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01C25" w14:textId="77777777" w:rsidR="002C5794" w:rsidRDefault="002C5794">
      <w:bookmarkStart w:id="0" w:name="Håndbok"/>
      <w:bookmarkEnd w:id="0"/>
    </w:p>
    <w:p w14:paraId="223B5B80" w14:textId="77777777" w:rsidR="00702FA7" w:rsidRDefault="00702FA7"/>
    <w:tbl>
      <w:tblPr>
        <w:tblStyle w:val="Tabellrutenett"/>
        <w:tblW w:w="4994" w:type="pct"/>
        <w:tblBorders>
          <w:top w:val="none" w:sz="0" w:space="0" w:color="auto"/>
          <w:left w:val="none" w:sz="0" w:space="0" w:color="auto"/>
          <w:bottom w:val="single" w:sz="36" w:space="0" w:color="auto"/>
          <w:right w:val="none" w:sz="0" w:space="0" w:color="auto"/>
          <w:insideH w:val="none" w:sz="0" w:space="0" w:color="auto"/>
          <w:insideV w:val="none" w:sz="0" w:space="0" w:color="auto"/>
        </w:tblBorders>
        <w:tblLook w:val="04A0" w:firstRow="1" w:lastRow="0" w:firstColumn="1" w:lastColumn="0" w:noHBand="0" w:noVBand="1"/>
      </w:tblPr>
      <w:tblGrid>
        <w:gridCol w:w="9055"/>
      </w:tblGrid>
      <w:tr w:rsidR="002C5794" w14:paraId="57027E78" w14:textId="77777777" w:rsidTr="002C5794">
        <w:tc>
          <w:tcPr>
            <w:tcW w:w="5000" w:type="pct"/>
          </w:tcPr>
          <w:p w14:paraId="70FA095E" w14:textId="5C8DCAE6" w:rsidR="00CB3453" w:rsidRDefault="004D44F7">
            <w:r w:rsidRPr="006E493F">
              <w:rPr>
                <w:rFonts w:ascii="Calibri" w:hAnsi="Calibri" w:cs="Calibri"/>
                <w:b/>
                <w:bCs/>
                <w:i/>
                <w:iCs/>
                <w:noProof/>
                <w:sz w:val="36"/>
                <w:szCs w:val="36"/>
              </w:rPr>
              <mc:AlternateContent>
                <mc:Choice Requires="wps">
                  <w:drawing>
                    <wp:anchor distT="45720" distB="45720" distL="114300" distR="114300" simplePos="0" relativeHeight="251658242" behindDoc="0" locked="0" layoutInCell="1" allowOverlap="1" wp14:anchorId="726F3A84" wp14:editId="08BAF39D">
                      <wp:simplePos x="0" y="0"/>
                      <wp:positionH relativeFrom="column">
                        <wp:posOffset>4387215</wp:posOffset>
                      </wp:positionH>
                      <wp:positionV relativeFrom="paragraph">
                        <wp:posOffset>316865</wp:posOffset>
                      </wp:positionV>
                      <wp:extent cx="1187450" cy="1404620"/>
                      <wp:effectExtent l="0" t="0" r="0" b="0"/>
                      <wp:wrapSquare wrapText="bothSides"/>
                      <wp:docPr id="1688145026"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1404620"/>
                              </a:xfrm>
                              <a:prstGeom prst="rect">
                                <a:avLst/>
                              </a:prstGeom>
                              <a:solidFill>
                                <a:srgbClr val="FFFFFF"/>
                              </a:solidFill>
                              <a:ln w="9525">
                                <a:noFill/>
                                <a:miter lim="800000"/>
                                <a:headEnd/>
                                <a:tailEnd/>
                              </a:ln>
                            </wps:spPr>
                            <wps:txbx>
                              <w:txbxContent>
                                <w:p w14:paraId="5A36A0A6" w14:textId="15936425" w:rsidR="006E493F" w:rsidRDefault="004D44F7" w:rsidP="00A50AF4">
                                  <w:pPr>
                                    <w:jc w:val="right"/>
                                    <w:rPr>
                                      <w:rFonts w:ascii="Calibri" w:hAnsi="Calibri" w:cs="Calibri"/>
                                      <w:b/>
                                      <w:bCs/>
                                      <w:i/>
                                      <w:iCs/>
                                      <w:sz w:val="36"/>
                                      <w:szCs w:val="36"/>
                                    </w:rPr>
                                  </w:pPr>
                                  <w:r>
                                    <w:rPr>
                                      <w:rFonts w:ascii="Calibri" w:hAnsi="Calibri" w:cs="Calibri"/>
                                      <w:b/>
                                      <w:bCs/>
                                      <w:i/>
                                      <w:iCs/>
                                      <w:sz w:val="36"/>
                                      <w:szCs w:val="36"/>
                                    </w:rPr>
                                    <w:t>r</w:t>
                                  </w:r>
                                  <w:r w:rsidR="006E493F" w:rsidRPr="003E7C52">
                                    <w:rPr>
                                      <w:rFonts w:ascii="Calibri" w:hAnsi="Calibri" w:cs="Calibri"/>
                                      <w:b/>
                                      <w:bCs/>
                                      <w:i/>
                                      <w:iCs/>
                                      <w:sz w:val="36"/>
                                      <w:szCs w:val="36"/>
                                    </w:rPr>
                                    <w:t>espekt</w:t>
                                  </w:r>
                                </w:p>
                                <w:p w14:paraId="59194993" w14:textId="7DCDC61F" w:rsidR="006E493F" w:rsidRPr="003E7C52" w:rsidRDefault="006E493F" w:rsidP="00A50AF4">
                                  <w:pPr>
                                    <w:jc w:val="right"/>
                                    <w:rPr>
                                      <w:rFonts w:ascii="Calibri" w:hAnsi="Calibri" w:cs="Calibri"/>
                                      <w:b/>
                                      <w:bCs/>
                                      <w:i/>
                                      <w:iCs/>
                                      <w:sz w:val="36"/>
                                      <w:szCs w:val="36"/>
                                    </w:rPr>
                                  </w:pPr>
                                  <w:r w:rsidRPr="003E7C52">
                                    <w:rPr>
                                      <w:rFonts w:ascii="Calibri" w:hAnsi="Calibri" w:cs="Calibri"/>
                                      <w:b/>
                                      <w:bCs/>
                                      <w:i/>
                                      <w:iCs/>
                                      <w:sz w:val="36"/>
                                      <w:szCs w:val="36"/>
                                    </w:rPr>
                                    <w:t xml:space="preserve">likeverd </w:t>
                                  </w:r>
                                </w:p>
                                <w:p w14:paraId="4F891C56" w14:textId="3A2876A7" w:rsidR="006E493F" w:rsidRDefault="006E493F" w:rsidP="00A50AF4">
                                  <w:pPr>
                                    <w:jc w:val="right"/>
                                  </w:pPr>
                                  <w:r w:rsidRPr="003E7C52">
                                    <w:rPr>
                                      <w:rFonts w:ascii="Calibri" w:hAnsi="Calibri" w:cs="Calibri"/>
                                      <w:b/>
                                      <w:bCs/>
                                      <w:i/>
                                      <w:iCs/>
                                      <w:sz w:val="36"/>
                                      <w:szCs w:val="36"/>
                                    </w:rPr>
                                    <w:t>deltakelse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6F3A84" id="_x0000_t202" coordsize="21600,21600" o:spt="202" path="m,l,21600r21600,l21600,xe">
                      <v:stroke joinstyle="miter"/>
                      <v:path gradientshapeok="t" o:connecttype="rect"/>
                    </v:shapetype>
                    <v:shape id="Tekstboks 2" o:spid="_x0000_s1026" type="#_x0000_t202" style="position:absolute;margin-left:345.45pt;margin-top:24.95pt;width:93.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" stroked="f">
                      <v:textbox style="mso-fit-shape-to-text:t">
                        <w:txbxContent>
                          <w:p w14:paraId="5A36A0A6" w14:textId="15936425" w:rsidR="006E493F" w:rsidRDefault="004D44F7" w:rsidP="00A50AF4">
                            <w:pPr>
                              <w:jc w:val="right"/>
                              <w:rPr>
                                <w:rFonts w:ascii="Calibri" w:hAnsi="Calibri" w:cs="Calibri"/>
                                <w:b/>
                                <w:bCs/>
                                <w:i/>
                                <w:iCs/>
                                <w:sz w:val="36"/>
                                <w:szCs w:val="36"/>
                              </w:rPr>
                            </w:pPr>
                            <w:r>
                              <w:rPr>
                                <w:rFonts w:ascii="Calibri" w:hAnsi="Calibri" w:cs="Calibri"/>
                                <w:b/>
                                <w:bCs/>
                                <w:i/>
                                <w:iCs/>
                                <w:sz w:val="36"/>
                                <w:szCs w:val="36"/>
                              </w:rPr>
                              <w:t>r</w:t>
                            </w:r>
                            <w:r w:rsidR="006E493F" w:rsidRPr="003E7C52">
                              <w:rPr>
                                <w:rFonts w:ascii="Calibri" w:hAnsi="Calibri" w:cs="Calibri"/>
                                <w:b/>
                                <w:bCs/>
                                <w:i/>
                                <w:iCs/>
                                <w:sz w:val="36"/>
                                <w:szCs w:val="36"/>
                              </w:rPr>
                              <w:t>espekt</w:t>
                            </w:r>
                          </w:p>
                          <w:p w14:paraId="59194993" w14:textId="7DCDC61F" w:rsidR="006E493F" w:rsidRPr="003E7C52" w:rsidRDefault="006E493F" w:rsidP="00A50AF4">
                            <w:pPr>
                              <w:jc w:val="right"/>
                              <w:rPr>
                                <w:rFonts w:ascii="Calibri" w:hAnsi="Calibri" w:cs="Calibri"/>
                                <w:b/>
                                <w:bCs/>
                                <w:i/>
                                <w:iCs/>
                                <w:sz w:val="36"/>
                                <w:szCs w:val="36"/>
                              </w:rPr>
                            </w:pPr>
                            <w:r w:rsidRPr="003E7C52">
                              <w:rPr>
                                <w:rFonts w:ascii="Calibri" w:hAnsi="Calibri" w:cs="Calibri"/>
                                <w:b/>
                                <w:bCs/>
                                <w:i/>
                                <w:iCs/>
                                <w:sz w:val="36"/>
                                <w:szCs w:val="36"/>
                              </w:rPr>
                              <w:t xml:space="preserve">likeverd </w:t>
                            </w:r>
                          </w:p>
                          <w:p w14:paraId="4F891C56" w14:textId="3A2876A7" w:rsidR="006E493F" w:rsidRDefault="006E493F" w:rsidP="00A50AF4">
                            <w:pPr>
                              <w:jc w:val="right"/>
                            </w:pPr>
                            <w:r w:rsidRPr="003E7C52">
                              <w:rPr>
                                <w:rFonts w:ascii="Calibri" w:hAnsi="Calibri" w:cs="Calibri"/>
                                <w:b/>
                                <w:bCs/>
                                <w:i/>
                                <w:iCs/>
                                <w:sz w:val="36"/>
                                <w:szCs w:val="36"/>
                              </w:rPr>
                              <w:t>deltakelse</w:t>
                            </w:r>
                          </w:p>
                        </w:txbxContent>
                      </v:textbox>
                      <w10:wrap type="square"/>
                    </v:shape>
                  </w:pict>
                </mc:Fallback>
              </mc:AlternateContent>
            </w:r>
            <w:r w:rsidRPr="00A903CA">
              <w:rPr>
                <w:rFonts w:ascii="Calibri" w:hAnsi="Calibri" w:cs="Calibri"/>
                <w:b/>
                <w:bCs/>
                <w:i/>
                <w:iCs/>
                <w:noProof/>
                <w:sz w:val="36"/>
                <w:szCs w:val="36"/>
              </w:rPr>
              <mc:AlternateContent>
                <mc:Choice Requires="wps">
                  <w:drawing>
                    <wp:anchor distT="45720" distB="45720" distL="114300" distR="114300" simplePos="0" relativeHeight="251658241" behindDoc="0" locked="0" layoutInCell="1" allowOverlap="1" wp14:anchorId="336212A8" wp14:editId="7D023727">
                      <wp:simplePos x="0" y="0"/>
                      <wp:positionH relativeFrom="column">
                        <wp:posOffset>4317365</wp:posOffset>
                      </wp:positionH>
                      <wp:positionV relativeFrom="paragraph">
                        <wp:posOffset>38735</wp:posOffset>
                      </wp:positionV>
                      <wp:extent cx="1321435" cy="1404620"/>
                      <wp:effectExtent l="0" t="0" r="0" b="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1435" cy="1404620"/>
                              </a:xfrm>
                              <a:prstGeom prst="rect">
                                <a:avLst/>
                              </a:prstGeom>
                              <a:noFill/>
                              <a:ln w="9525">
                                <a:noFill/>
                                <a:miter lim="800000"/>
                                <a:headEnd/>
                                <a:tailEnd/>
                              </a:ln>
                            </wps:spPr>
                            <wps:txbx>
                              <w:txbxContent>
                                <w:p w14:paraId="0BFFA62A" w14:textId="78600662" w:rsidR="00A903CA" w:rsidRPr="0026018B" w:rsidRDefault="00A903CA">
                                  <w:pPr>
                                    <w:rPr>
                                      <w14:textOutline w14:w="9525" w14:cap="rnd" w14:cmpd="sng" w14:algn="ctr">
                                        <w14:noFill/>
                                        <w14:prstDash w14:val="solid"/>
                                        <w14:bevel/>
                                      </w14:textOutline>
                                    </w:rPr>
                                  </w:pPr>
                                  <w:r w:rsidRPr="0026018B">
                                    <w:rPr>
                                      <w14:textOutline w14:w="9525" w14:cap="rnd" w14:cmpd="sng" w14:algn="ctr">
                                        <w14:noFill/>
                                        <w14:prstDash w14:val="solid"/>
                                        <w14:bevel/>
                                      </w14:textOutline>
                                    </w:rPr>
                                    <w:t>Medlem av</w:t>
                                  </w:r>
                                  <w:r w:rsidRPr="00A50AF4">
                                    <w:rPr>
                                      <w:rFonts w:ascii="Calibri" w:hAnsi="Calibri" w:cs="Calibri"/>
                                      <w14:textOutline w14:w="9525" w14:cap="rnd" w14:cmpd="sng" w14:algn="ctr">
                                        <w14:noFill/>
                                        <w14:prstDash w14:val="solid"/>
                                        <w14:bevel/>
                                      </w14:textOutline>
                                    </w:rPr>
                                    <w:t xml:space="preserve"> SAKO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6212A8" id="_x0000_s1027" type="#_x0000_t202" style="position:absolute;margin-left:339.95pt;margin-top:3.05pt;width:104.0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" filled="f" stroked="f">
                      <v:textbox style="mso-fit-shape-to-text:t">
                        <w:txbxContent>
                          <w:p w14:paraId="0BFFA62A" w14:textId="78600662" w:rsidR="00A903CA" w:rsidRPr="0026018B" w:rsidRDefault="00A903CA">
                            <w:pPr>
                              <w:rPr>
                                <w14:textOutline w14:w="9525" w14:cap="rnd" w14:cmpd="sng" w14:algn="ctr">
                                  <w14:noFill/>
                                  <w14:prstDash w14:val="solid"/>
                                  <w14:bevel/>
                                </w14:textOutline>
                              </w:rPr>
                            </w:pPr>
                            <w:r w:rsidRPr="0026018B">
                              <w:rPr>
                                <w14:textOutline w14:w="9525" w14:cap="rnd" w14:cmpd="sng" w14:algn="ctr">
                                  <w14:noFill/>
                                  <w14:prstDash w14:val="solid"/>
                                  <w14:bevel/>
                                </w14:textOutline>
                              </w:rPr>
                              <w:t>Medlem av</w:t>
                            </w:r>
                            <w:r w:rsidRPr="00A50AF4">
                              <w:rPr>
                                <w:rFonts w:ascii="Calibri" w:hAnsi="Calibri" w:cs="Calibri"/>
                                <w14:textOutline w14:w="9525" w14:cap="rnd" w14:cmpd="sng" w14:algn="ctr">
                                  <w14:noFill/>
                                  <w14:prstDash w14:val="solid"/>
                                  <w14:bevel/>
                                </w14:textOutline>
                              </w:rPr>
                              <w:t xml:space="preserve"> SAKO</w:t>
                            </w:r>
                          </w:p>
                        </w:txbxContent>
                      </v:textbox>
                      <w10:wrap type="square"/>
                    </v:shape>
                  </w:pict>
                </mc:Fallback>
              </mc:AlternateContent>
            </w:r>
            <w:r w:rsidR="00A903CA">
              <w:rPr>
                <w:b/>
                <w:bCs/>
                <w:noProof/>
                <w:sz w:val="72"/>
                <w:szCs w:val="72"/>
              </w:rPr>
              <w:drawing>
                <wp:inline distT="0" distB="0" distL="0" distR="0" wp14:anchorId="676EF26E" wp14:editId="239A337A">
                  <wp:extent cx="3095625" cy="685800"/>
                  <wp:effectExtent l="0" t="0" r="9525" b="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e 8"/>
                          <pic:cNvPicPr/>
                        </pic:nvPicPr>
                        <pic:blipFill>
                          <a:blip r:embed="rId8">
                            <a:extLst>
                              <a:ext uri="{28A0092B-C50C-407E-A947-70E740481C1C}">
                                <a14:useLocalDpi xmlns:a14="http://schemas.microsoft.com/office/drawing/2010/main" val="0"/>
                              </a:ext>
                            </a:extLst>
                          </a:blip>
                          <a:stretch>
                            <a:fillRect/>
                          </a:stretch>
                        </pic:blipFill>
                        <pic:spPr>
                          <a:xfrm>
                            <a:off x="0" y="0"/>
                            <a:ext cx="3095625" cy="685800"/>
                          </a:xfrm>
                          <a:prstGeom prst="rect">
                            <a:avLst/>
                          </a:prstGeom>
                        </pic:spPr>
                      </pic:pic>
                    </a:graphicData>
                  </a:graphic>
                </wp:inline>
              </w:drawing>
            </w:r>
          </w:p>
          <w:p w14:paraId="31FFF246" w14:textId="2937AAB2" w:rsidR="002C5794" w:rsidRPr="003E7C52" w:rsidRDefault="00CB3453" w:rsidP="006932F4">
            <w:pPr>
              <w:rPr>
                <w:rFonts w:ascii="Calibri" w:hAnsi="Calibri" w:cs="Calibri"/>
                <w:b/>
                <w:bCs/>
                <w:i/>
                <w:iCs/>
                <w:sz w:val="36"/>
                <w:szCs w:val="36"/>
              </w:rPr>
            </w:pPr>
            <w:r>
              <w:t xml:space="preserve"> </w:t>
            </w:r>
          </w:p>
          <w:p w14:paraId="61E98790" w14:textId="668E1412" w:rsidR="002C5794" w:rsidRDefault="002C5794" w:rsidP="002C5794">
            <w:pPr>
              <w:jc w:val="right"/>
            </w:pPr>
          </w:p>
        </w:tc>
      </w:tr>
    </w:tbl>
    <w:p w14:paraId="3B781954" w14:textId="5AC79F91" w:rsidR="00E31576" w:rsidRDefault="00E31576"/>
    <w:p w14:paraId="6EC2E6C0" w14:textId="77777777" w:rsidR="002C5794" w:rsidRDefault="002C5794"/>
    <w:p w14:paraId="1DEFB1BD" w14:textId="2817853E" w:rsidR="002C5794" w:rsidRPr="002C5794" w:rsidRDefault="002C5794" w:rsidP="002C5794">
      <w:pPr>
        <w:jc w:val="center"/>
        <w:rPr>
          <w:rFonts w:ascii="Calibri" w:hAnsi="Calibri" w:cs="Calibri"/>
          <w:b/>
          <w:bCs/>
          <w:sz w:val="72"/>
          <w:szCs w:val="72"/>
        </w:rPr>
      </w:pPr>
      <w:r w:rsidRPr="002C5794">
        <w:rPr>
          <w:rFonts w:ascii="Calibri" w:hAnsi="Calibri" w:cs="Calibri"/>
          <w:b/>
          <w:bCs/>
          <w:sz w:val="72"/>
          <w:szCs w:val="72"/>
        </w:rPr>
        <w:t>Håndbok for SVP</w:t>
      </w:r>
    </w:p>
    <w:p w14:paraId="43FAE856" w14:textId="322E9961" w:rsidR="002C5794" w:rsidRDefault="00A50AF4" w:rsidP="002C5794">
      <w:pPr>
        <w:jc w:val="center"/>
        <w:rPr>
          <w:rFonts w:ascii="Calibri" w:hAnsi="Calibri" w:cs="Calibri"/>
          <w:sz w:val="48"/>
          <w:szCs w:val="48"/>
        </w:rPr>
      </w:pPr>
      <w:r>
        <w:rPr>
          <w:rFonts w:ascii="Calibri" w:hAnsi="Calibri" w:cs="Calibri"/>
          <w:sz w:val="48"/>
          <w:szCs w:val="48"/>
        </w:rPr>
        <w:t>Utgave</w:t>
      </w:r>
      <w:r w:rsidR="002C5794" w:rsidRPr="002C5794">
        <w:rPr>
          <w:rFonts w:ascii="Calibri" w:hAnsi="Calibri" w:cs="Calibri"/>
          <w:sz w:val="48"/>
          <w:szCs w:val="48"/>
        </w:rPr>
        <w:t xml:space="preserve"> </w:t>
      </w:r>
      <w:r w:rsidR="002B53FC" w:rsidRPr="00A020A2">
        <w:rPr>
          <w:rFonts w:ascii="Calibri" w:hAnsi="Calibri" w:cs="Calibri"/>
          <w:sz w:val="48"/>
          <w:szCs w:val="48"/>
        </w:rPr>
        <w:t>12</w:t>
      </w:r>
      <w:r w:rsidR="002C5794" w:rsidRPr="00A020A2">
        <w:rPr>
          <w:rFonts w:ascii="Calibri" w:hAnsi="Calibri" w:cs="Calibri"/>
          <w:sz w:val="48"/>
          <w:szCs w:val="48"/>
        </w:rPr>
        <w:t xml:space="preserve"> – 202</w:t>
      </w:r>
      <w:r w:rsidR="002B53FC" w:rsidRPr="00A020A2">
        <w:rPr>
          <w:rFonts w:ascii="Calibri" w:hAnsi="Calibri" w:cs="Calibri"/>
          <w:sz w:val="48"/>
          <w:szCs w:val="48"/>
        </w:rPr>
        <w:t>5</w:t>
      </w:r>
    </w:p>
    <w:p w14:paraId="7723ACCD" w14:textId="77777777" w:rsidR="00055F00" w:rsidRDefault="00055F00" w:rsidP="002C5794">
      <w:pPr>
        <w:jc w:val="center"/>
        <w:rPr>
          <w:rFonts w:ascii="Calibri" w:hAnsi="Calibri" w:cs="Calibri"/>
          <w:sz w:val="48"/>
          <w:szCs w:val="48"/>
        </w:rPr>
      </w:pPr>
    </w:p>
    <w:p w14:paraId="56DC9F76" w14:textId="550A254D" w:rsidR="00055F00" w:rsidRDefault="00055F00" w:rsidP="002C5794">
      <w:pPr>
        <w:jc w:val="center"/>
        <w:rPr>
          <w:rFonts w:ascii="Calibri" w:hAnsi="Calibri" w:cs="Calibri"/>
          <w:sz w:val="48"/>
          <w:szCs w:val="48"/>
        </w:rPr>
      </w:pPr>
      <w:r>
        <w:rPr>
          <w:rFonts w:ascii="Calibri" w:hAnsi="Calibri" w:cs="Calibri"/>
          <w:noProof/>
          <w:sz w:val="48"/>
          <w:szCs w:val="48"/>
        </w:rPr>
        <w:drawing>
          <wp:inline distT="0" distB="0" distL="0" distR="0" wp14:anchorId="0145D7D0" wp14:editId="0B5383ED">
            <wp:extent cx="4872583" cy="5283200"/>
            <wp:effectExtent l="0" t="0" r="4445" b="0"/>
            <wp:docPr id="1380844053" name="Bilde 3" descr="Et bilde som inneholder kart, tegning, kunst, illustrasjo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844053" name="Bilde 3" descr="Et bilde som inneholder kart, tegning, kunst, illustrasjon&#10;&#10;Automatisk generert beskrivels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97774" cy="5310514"/>
                    </a:xfrm>
                    <a:prstGeom prst="rect">
                      <a:avLst/>
                    </a:prstGeom>
                  </pic:spPr>
                </pic:pic>
              </a:graphicData>
            </a:graphic>
          </wp:inline>
        </w:drawing>
      </w:r>
    </w:p>
    <w:p w14:paraId="6ACCF9E0" w14:textId="77777777" w:rsidR="00FA3278" w:rsidRDefault="00FA3278" w:rsidP="00FA3278"/>
    <w:p w14:paraId="570553CB" w14:textId="77777777" w:rsidR="00FA3278" w:rsidRDefault="00FA3278" w:rsidP="00FA3278"/>
    <w:p w14:paraId="35FCC40E" w14:textId="0AF16820" w:rsidR="002E0C9A" w:rsidRDefault="002E0C9A" w:rsidP="002E0C9A">
      <w:pPr>
        <w:pStyle w:val="Overskrift1"/>
      </w:pPr>
      <w:bookmarkStart w:id="1" w:name="_Toc215483394"/>
      <w:r>
        <w:t>Forord</w:t>
      </w:r>
      <w:bookmarkEnd w:id="1"/>
    </w:p>
    <w:p w14:paraId="61816B9D" w14:textId="49728BED" w:rsidR="00F45367" w:rsidRPr="00FC0469" w:rsidRDefault="00F45367" w:rsidP="00F45367">
      <w:pPr>
        <w:ind w:right="1293"/>
        <w:rPr>
          <w:rFonts w:cs="Times New Roman"/>
          <w:color w:val="FF0000"/>
        </w:rPr>
      </w:pPr>
      <w:r w:rsidRPr="0071787B">
        <w:rPr>
          <w:rFonts w:cs="Times New Roman"/>
        </w:rPr>
        <w:t xml:space="preserve">Denne </w:t>
      </w:r>
      <w:r w:rsidRPr="0071787B">
        <w:rPr>
          <w:rFonts w:cs="Times New Roman"/>
          <w:spacing w:val="-1"/>
        </w:rPr>
        <w:t>h</w:t>
      </w:r>
      <w:r w:rsidRPr="0071787B">
        <w:rPr>
          <w:rFonts w:cs="Times New Roman"/>
        </w:rPr>
        <w:t>åndbo</w:t>
      </w:r>
      <w:r w:rsidRPr="0071787B">
        <w:rPr>
          <w:rFonts w:cs="Times New Roman"/>
          <w:spacing w:val="-1"/>
        </w:rPr>
        <w:t>k</w:t>
      </w:r>
      <w:r w:rsidRPr="0071787B">
        <w:rPr>
          <w:rFonts w:cs="Times New Roman"/>
        </w:rPr>
        <w:t xml:space="preserve">en </w:t>
      </w:r>
      <w:r w:rsidRPr="0071787B">
        <w:rPr>
          <w:rFonts w:cs="Times New Roman"/>
          <w:spacing w:val="1"/>
        </w:rPr>
        <w:t>e</w:t>
      </w:r>
      <w:r w:rsidRPr="0071787B">
        <w:rPr>
          <w:rFonts w:cs="Times New Roman"/>
        </w:rPr>
        <w:t>r</w:t>
      </w:r>
      <w:r w:rsidRPr="0071787B">
        <w:rPr>
          <w:rFonts w:cs="Times New Roman"/>
          <w:spacing w:val="-1"/>
        </w:rPr>
        <w:t xml:space="preserve"> </w:t>
      </w:r>
      <w:r w:rsidRPr="0071787B">
        <w:rPr>
          <w:rFonts w:cs="Times New Roman"/>
        </w:rPr>
        <w:t>i hov</w:t>
      </w:r>
      <w:r w:rsidRPr="0071787B">
        <w:rPr>
          <w:rFonts w:cs="Times New Roman"/>
          <w:spacing w:val="-1"/>
        </w:rPr>
        <w:t>e</w:t>
      </w:r>
      <w:r w:rsidRPr="0071787B">
        <w:rPr>
          <w:rFonts w:cs="Times New Roman"/>
        </w:rPr>
        <w:t>ds</w:t>
      </w:r>
      <w:r w:rsidRPr="0071787B">
        <w:rPr>
          <w:rFonts w:cs="Times New Roman"/>
          <w:spacing w:val="-1"/>
        </w:rPr>
        <w:t>a</w:t>
      </w:r>
      <w:r w:rsidRPr="0071787B">
        <w:rPr>
          <w:rFonts w:cs="Times New Roman"/>
        </w:rPr>
        <w:t>k</w:t>
      </w:r>
      <w:r w:rsidRPr="0071787B">
        <w:rPr>
          <w:rFonts w:cs="Times New Roman"/>
          <w:spacing w:val="2"/>
        </w:rPr>
        <w:t xml:space="preserve"> </w:t>
      </w:r>
      <w:r w:rsidRPr="0071787B">
        <w:rPr>
          <w:rFonts w:cs="Times New Roman"/>
        </w:rPr>
        <w:t>m</w:t>
      </w:r>
      <w:r w:rsidRPr="0071787B">
        <w:rPr>
          <w:rFonts w:cs="Times New Roman"/>
          <w:spacing w:val="-1"/>
        </w:rPr>
        <w:t>e</w:t>
      </w:r>
      <w:r w:rsidRPr="0071787B">
        <w:rPr>
          <w:rFonts w:cs="Times New Roman"/>
        </w:rPr>
        <w:t>nt å</w:t>
      </w:r>
      <w:r w:rsidRPr="0071787B">
        <w:rPr>
          <w:rFonts w:cs="Times New Roman"/>
          <w:spacing w:val="-1"/>
        </w:rPr>
        <w:t xml:space="preserve"> </w:t>
      </w:r>
      <w:r w:rsidRPr="0071787B">
        <w:rPr>
          <w:rFonts w:cs="Times New Roman"/>
        </w:rPr>
        <w:t>v</w:t>
      </w:r>
      <w:r w:rsidRPr="0071787B">
        <w:rPr>
          <w:rFonts w:cs="Times New Roman"/>
          <w:spacing w:val="1"/>
        </w:rPr>
        <w:t>æ</w:t>
      </w:r>
      <w:r w:rsidRPr="0071787B">
        <w:rPr>
          <w:rFonts w:cs="Times New Roman"/>
          <w:spacing w:val="-1"/>
        </w:rPr>
        <w:t>r</w:t>
      </w:r>
      <w:r w:rsidRPr="0071787B">
        <w:rPr>
          <w:rFonts w:cs="Times New Roman"/>
        </w:rPr>
        <w:t>e</w:t>
      </w:r>
      <w:r w:rsidRPr="0071787B">
        <w:rPr>
          <w:rFonts w:cs="Times New Roman"/>
          <w:spacing w:val="-1"/>
        </w:rPr>
        <w:t xml:space="preserve"> e</w:t>
      </w:r>
      <w:r w:rsidRPr="0071787B">
        <w:rPr>
          <w:rFonts w:cs="Times New Roman"/>
        </w:rPr>
        <w:t>n støtte</w:t>
      </w:r>
      <w:r w:rsidRPr="0071787B">
        <w:rPr>
          <w:rFonts w:cs="Times New Roman"/>
          <w:spacing w:val="-1"/>
        </w:rPr>
        <w:t xml:space="preserve"> f</w:t>
      </w:r>
      <w:r w:rsidRPr="0071787B">
        <w:rPr>
          <w:rFonts w:cs="Times New Roman"/>
        </w:rPr>
        <w:t>or</w:t>
      </w:r>
      <w:r w:rsidRPr="0071787B">
        <w:rPr>
          <w:rFonts w:cs="Times New Roman"/>
          <w:spacing w:val="2"/>
        </w:rPr>
        <w:t xml:space="preserve"> </w:t>
      </w:r>
      <w:r w:rsidRPr="0071787B">
        <w:rPr>
          <w:rFonts w:cs="Times New Roman"/>
        </w:rPr>
        <w:t>tillitsv</w:t>
      </w:r>
      <w:r w:rsidRPr="0071787B">
        <w:rPr>
          <w:rFonts w:cs="Times New Roman"/>
          <w:spacing w:val="-1"/>
        </w:rPr>
        <w:t>a</w:t>
      </w:r>
      <w:r w:rsidRPr="0071787B">
        <w:rPr>
          <w:rFonts w:cs="Times New Roman"/>
        </w:rPr>
        <w:t>l</w:t>
      </w:r>
      <w:r w:rsidRPr="0071787B">
        <w:rPr>
          <w:rFonts w:cs="Times New Roman"/>
          <w:spacing w:val="-2"/>
        </w:rPr>
        <w:t>g</w:t>
      </w:r>
      <w:r w:rsidRPr="0071787B">
        <w:rPr>
          <w:rFonts w:cs="Times New Roman"/>
        </w:rPr>
        <w:t>te</w:t>
      </w:r>
      <w:r w:rsidRPr="0071787B">
        <w:rPr>
          <w:rFonts w:cs="Times New Roman"/>
          <w:spacing w:val="-1"/>
        </w:rPr>
        <w:t xml:space="preserve"> f</w:t>
      </w:r>
      <w:r w:rsidRPr="0071787B">
        <w:rPr>
          <w:rFonts w:cs="Times New Roman"/>
          <w:spacing w:val="2"/>
        </w:rPr>
        <w:t>o</w:t>
      </w:r>
      <w:r w:rsidRPr="0071787B">
        <w:rPr>
          <w:rFonts w:cs="Times New Roman"/>
          <w:spacing w:val="-1"/>
        </w:rPr>
        <w:t>re</w:t>
      </w:r>
      <w:r w:rsidRPr="0071787B">
        <w:rPr>
          <w:rFonts w:cs="Times New Roman"/>
        </w:rPr>
        <w:t>ning</w:t>
      </w:r>
      <w:r w:rsidRPr="0071787B">
        <w:rPr>
          <w:rFonts w:cs="Times New Roman"/>
          <w:spacing w:val="-1"/>
        </w:rPr>
        <w:t>e</w:t>
      </w:r>
      <w:r w:rsidRPr="0071787B">
        <w:rPr>
          <w:rFonts w:cs="Times New Roman"/>
        </w:rPr>
        <w:t>r</w:t>
      </w:r>
      <w:r w:rsidRPr="0071787B">
        <w:rPr>
          <w:rFonts w:cs="Times New Roman"/>
          <w:spacing w:val="-1"/>
        </w:rPr>
        <w:t xml:space="preserve"> </w:t>
      </w:r>
      <w:r w:rsidRPr="0071787B">
        <w:rPr>
          <w:rFonts w:cs="Times New Roman"/>
        </w:rPr>
        <w:t>tilk</w:t>
      </w:r>
      <w:r w:rsidRPr="0071787B">
        <w:rPr>
          <w:rFonts w:cs="Times New Roman"/>
          <w:spacing w:val="5"/>
        </w:rPr>
        <w:t>n</w:t>
      </w:r>
      <w:r w:rsidRPr="0071787B">
        <w:rPr>
          <w:rFonts w:cs="Times New Roman"/>
          <w:spacing w:val="-7"/>
        </w:rPr>
        <w:t>y</w:t>
      </w:r>
      <w:r w:rsidRPr="0071787B">
        <w:rPr>
          <w:rFonts w:cs="Times New Roman"/>
        </w:rPr>
        <w:t>t</w:t>
      </w:r>
      <w:r w:rsidRPr="0071787B">
        <w:rPr>
          <w:rFonts w:cs="Times New Roman"/>
          <w:spacing w:val="3"/>
        </w:rPr>
        <w:t>t</w:t>
      </w:r>
      <w:r w:rsidRPr="0071787B">
        <w:rPr>
          <w:rFonts w:cs="Times New Roman"/>
          <w:spacing w:val="-1"/>
        </w:rPr>
        <w:t>e</w:t>
      </w:r>
      <w:r w:rsidRPr="0071787B">
        <w:rPr>
          <w:rFonts w:cs="Times New Roman"/>
        </w:rPr>
        <w:t xml:space="preserve">t </w:t>
      </w:r>
      <w:r w:rsidRPr="0071787B">
        <w:rPr>
          <w:rFonts w:cs="Times New Roman"/>
          <w:spacing w:val="1"/>
        </w:rPr>
        <w:t>S</w:t>
      </w:r>
      <w:r w:rsidRPr="0071787B">
        <w:rPr>
          <w:rFonts w:cs="Times New Roman"/>
        </w:rPr>
        <w:t>t</w:t>
      </w:r>
      <w:r w:rsidRPr="0071787B">
        <w:rPr>
          <w:rFonts w:cs="Times New Roman"/>
          <w:spacing w:val="-1"/>
        </w:rPr>
        <w:t>a</w:t>
      </w:r>
      <w:r w:rsidRPr="0071787B">
        <w:rPr>
          <w:rFonts w:cs="Times New Roman"/>
        </w:rPr>
        <w:t>t</w:t>
      </w:r>
      <w:r w:rsidRPr="0071787B">
        <w:rPr>
          <w:rFonts w:cs="Times New Roman"/>
          <w:spacing w:val="-1"/>
        </w:rPr>
        <w:t>e</w:t>
      </w:r>
      <w:r w:rsidRPr="0071787B">
        <w:rPr>
          <w:rFonts w:cs="Times New Roman"/>
        </w:rPr>
        <w:t>ns v</w:t>
      </w:r>
      <w:r w:rsidRPr="0071787B">
        <w:rPr>
          <w:rFonts w:cs="Times New Roman"/>
          <w:spacing w:val="-1"/>
        </w:rPr>
        <w:t>e</w:t>
      </w:r>
      <w:r w:rsidRPr="0071787B">
        <w:rPr>
          <w:rFonts w:cs="Times New Roman"/>
          <w:spacing w:val="-2"/>
        </w:rPr>
        <w:t>g</w:t>
      </w:r>
      <w:r w:rsidRPr="0071787B">
        <w:rPr>
          <w:rFonts w:cs="Times New Roman"/>
          <w:spacing w:val="2"/>
        </w:rPr>
        <w:t>v</w:t>
      </w:r>
      <w:r w:rsidRPr="0071787B">
        <w:rPr>
          <w:rFonts w:cs="Times New Roman"/>
          <w:spacing w:val="-1"/>
        </w:rPr>
        <w:t>e</w:t>
      </w:r>
      <w:r w:rsidRPr="0071787B">
        <w:rPr>
          <w:rFonts w:cs="Times New Roman"/>
        </w:rPr>
        <w:t>s</w:t>
      </w:r>
      <w:r w:rsidRPr="0071787B">
        <w:rPr>
          <w:rFonts w:cs="Times New Roman"/>
          <w:spacing w:val="-1"/>
        </w:rPr>
        <w:t>e</w:t>
      </w:r>
      <w:r w:rsidRPr="0071787B">
        <w:rPr>
          <w:rFonts w:cs="Times New Roman"/>
        </w:rPr>
        <w:t>ns p</w:t>
      </w:r>
      <w:r w:rsidRPr="0071787B">
        <w:rPr>
          <w:rFonts w:cs="Times New Roman"/>
          <w:spacing w:val="-1"/>
        </w:rPr>
        <w:t>e</w:t>
      </w:r>
      <w:r w:rsidRPr="0071787B">
        <w:rPr>
          <w:rFonts w:cs="Times New Roman"/>
        </w:rPr>
        <w:t>nsj</w:t>
      </w:r>
      <w:r w:rsidRPr="0071787B">
        <w:rPr>
          <w:rFonts w:cs="Times New Roman"/>
          <w:spacing w:val="2"/>
        </w:rPr>
        <w:t>o</w:t>
      </w:r>
      <w:r w:rsidRPr="0071787B">
        <w:rPr>
          <w:rFonts w:cs="Times New Roman"/>
        </w:rPr>
        <w:t>nist</w:t>
      </w:r>
      <w:r w:rsidRPr="0071787B">
        <w:rPr>
          <w:rFonts w:cs="Times New Roman"/>
          <w:spacing w:val="-1"/>
        </w:rPr>
        <w:t>f</w:t>
      </w:r>
      <w:r w:rsidRPr="0071787B">
        <w:rPr>
          <w:rFonts w:cs="Times New Roman"/>
        </w:rPr>
        <w:t>o</w:t>
      </w:r>
      <w:r w:rsidRPr="0071787B">
        <w:rPr>
          <w:rFonts w:cs="Times New Roman"/>
          <w:spacing w:val="-1"/>
        </w:rPr>
        <w:t>r</w:t>
      </w:r>
      <w:r w:rsidRPr="0071787B">
        <w:rPr>
          <w:rFonts w:cs="Times New Roman"/>
        </w:rPr>
        <w:t xml:space="preserve">bund, </w:t>
      </w:r>
      <w:r w:rsidRPr="0071787B">
        <w:rPr>
          <w:rFonts w:cs="Times New Roman"/>
          <w:spacing w:val="1"/>
        </w:rPr>
        <w:t>S</w:t>
      </w:r>
      <w:r w:rsidRPr="0071787B">
        <w:rPr>
          <w:rFonts w:cs="Times New Roman"/>
        </w:rPr>
        <w:t>V</w:t>
      </w:r>
      <w:r w:rsidRPr="0071787B">
        <w:rPr>
          <w:rFonts w:cs="Times New Roman"/>
          <w:spacing w:val="1"/>
        </w:rPr>
        <w:t>P</w:t>
      </w:r>
      <w:r w:rsidRPr="0071787B">
        <w:rPr>
          <w:rFonts w:cs="Times New Roman"/>
        </w:rPr>
        <w:t>. D</w:t>
      </w:r>
      <w:r w:rsidRPr="0071787B">
        <w:rPr>
          <w:rFonts w:cs="Times New Roman"/>
          <w:spacing w:val="-1"/>
        </w:rPr>
        <w:t>e</w:t>
      </w:r>
      <w:r w:rsidRPr="0071787B">
        <w:rPr>
          <w:rFonts w:cs="Times New Roman"/>
        </w:rPr>
        <w:t>n bør</w:t>
      </w:r>
      <w:r w:rsidRPr="0071787B">
        <w:rPr>
          <w:rFonts w:cs="Times New Roman"/>
          <w:spacing w:val="-1"/>
        </w:rPr>
        <w:t xml:space="preserve"> </w:t>
      </w:r>
      <w:r w:rsidRPr="0071787B">
        <w:rPr>
          <w:rFonts w:cs="Times New Roman"/>
        </w:rPr>
        <w:t>i like</w:t>
      </w:r>
      <w:r w:rsidRPr="0071787B">
        <w:rPr>
          <w:rFonts w:cs="Times New Roman"/>
          <w:spacing w:val="-1"/>
        </w:rPr>
        <w:t xml:space="preserve"> </w:t>
      </w:r>
      <w:r w:rsidRPr="0071787B">
        <w:rPr>
          <w:rFonts w:cs="Times New Roman"/>
        </w:rPr>
        <w:t>stor</w:t>
      </w:r>
      <w:r w:rsidRPr="0071787B">
        <w:rPr>
          <w:rFonts w:cs="Times New Roman"/>
          <w:spacing w:val="-1"/>
        </w:rPr>
        <w:t xml:space="preserve"> </w:t>
      </w:r>
      <w:r w:rsidRPr="0071787B">
        <w:rPr>
          <w:rFonts w:cs="Times New Roman"/>
          <w:spacing w:val="-2"/>
        </w:rPr>
        <w:t>g</w:t>
      </w:r>
      <w:r w:rsidRPr="0071787B">
        <w:rPr>
          <w:rFonts w:cs="Times New Roman"/>
          <w:spacing w:val="2"/>
        </w:rPr>
        <w:t>r</w:t>
      </w:r>
      <w:r w:rsidRPr="0071787B">
        <w:rPr>
          <w:rFonts w:cs="Times New Roman"/>
          <w:spacing w:val="-1"/>
        </w:rPr>
        <w:t>a</w:t>
      </w:r>
      <w:r w:rsidRPr="0071787B">
        <w:rPr>
          <w:rFonts w:cs="Times New Roman"/>
        </w:rPr>
        <w:t>d b</w:t>
      </w:r>
      <w:r w:rsidRPr="0071787B">
        <w:rPr>
          <w:rFonts w:cs="Times New Roman"/>
          <w:spacing w:val="-1"/>
        </w:rPr>
        <w:t>e</w:t>
      </w:r>
      <w:r w:rsidRPr="0071787B">
        <w:rPr>
          <w:rFonts w:cs="Times New Roman"/>
          <w:spacing w:val="5"/>
        </w:rPr>
        <w:t>n</w:t>
      </w:r>
      <w:r w:rsidRPr="0071787B">
        <w:rPr>
          <w:rFonts w:cs="Times New Roman"/>
          <w:spacing w:val="-5"/>
        </w:rPr>
        <w:t>y</w:t>
      </w:r>
      <w:r w:rsidRPr="0071787B">
        <w:rPr>
          <w:rFonts w:cs="Times New Roman"/>
        </w:rPr>
        <w:t>tt</w:t>
      </w:r>
      <w:r w:rsidRPr="0071787B">
        <w:rPr>
          <w:rFonts w:cs="Times New Roman"/>
          <w:spacing w:val="1"/>
        </w:rPr>
        <w:t>e</w:t>
      </w:r>
      <w:r w:rsidRPr="0071787B">
        <w:rPr>
          <w:rFonts w:cs="Times New Roman"/>
        </w:rPr>
        <w:t xml:space="preserve">s </w:t>
      </w:r>
      <w:r w:rsidRPr="0071787B">
        <w:rPr>
          <w:rFonts w:cs="Times New Roman"/>
          <w:spacing w:val="-1"/>
        </w:rPr>
        <w:t>a</w:t>
      </w:r>
      <w:r w:rsidRPr="0071787B">
        <w:rPr>
          <w:rFonts w:cs="Times New Roman"/>
        </w:rPr>
        <w:t>v m</w:t>
      </w:r>
      <w:r w:rsidRPr="0071787B">
        <w:rPr>
          <w:rFonts w:cs="Times New Roman"/>
          <w:spacing w:val="-1"/>
        </w:rPr>
        <w:t>e</w:t>
      </w:r>
      <w:r w:rsidRPr="0071787B">
        <w:rPr>
          <w:rFonts w:cs="Times New Roman"/>
        </w:rPr>
        <w:t>dl</w:t>
      </w:r>
      <w:r w:rsidRPr="0071787B">
        <w:rPr>
          <w:rFonts w:cs="Times New Roman"/>
          <w:spacing w:val="-1"/>
        </w:rPr>
        <w:t>e</w:t>
      </w:r>
      <w:r w:rsidRPr="0071787B">
        <w:rPr>
          <w:rFonts w:cs="Times New Roman"/>
        </w:rPr>
        <w:t>mm</w:t>
      </w:r>
      <w:r w:rsidRPr="0071787B">
        <w:rPr>
          <w:rFonts w:cs="Times New Roman"/>
          <w:spacing w:val="-1"/>
        </w:rPr>
        <w:t>e</w:t>
      </w:r>
      <w:r w:rsidRPr="0071787B">
        <w:rPr>
          <w:rFonts w:cs="Times New Roman"/>
        </w:rPr>
        <w:t>ne</w:t>
      </w:r>
      <w:r w:rsidRPr="0071787B">
        <w:rPr>
          <w:rFonts w:cs="Times New Roman"/>
          <w:spacing w:val="-1"/>
        </w:rPr>
        <w:t xml:space="preserve"> </w:t>
      </w:r>
      <w:r w:rsidRPr="0071787B">
        <w:rPr>
          <w:rFonts w:cs="Times New Roman"/>
        </w:rPr>
        <w:t xml:space="preserve">i </w:t>
      </w:r>
      <w:r w:rsidR="009400A0">
        <w:rPr>
          <w:rFonts w:cs="Times New Roman"/>
        </w:rPr>
        <w:t xml:space="preserve">styret i </w:t>
      </w:r>
      <w:r w:rsidR="009400A0" w:rsidRPr="0071787B">
        <w:rPr>
          <w:rFonts w:cs="Times New Roman"/>
          <w:spacing w:val="1"/>
        </w:rPr>
        <w:t>S</w:t>
      </w:r>
      <w:r w:rsidR="009400A0">
        <w:rPr>
          <w:rFonts w:cs="Times New Roman"/>
          <w:spacing w:val="1"/>
        </w:rPr>
        <w:t xml:space="preserve">tatens vegvesens </w:t>
      </w:r>
      <w:r w:rsidR="009400A0" w:rsidRPr="009400A0">
        <w:rPr>
          <w:rFonts w:cs="Times New Roman"/>
          <w:spacing w:val="-1"/>
        </w:rPr>
        <w:t>pensjonistforbund</w:t>
      </w:r>
      <w:r w:rsidRPr="00FC0469">
        <w:rPr>
          <w:rFonts w:cs="Times New Roman"/>
          <w:color w:val="FF0000"/>
        </w:rPr>
        <w:t xml:space="preserve"> </w:t>
      </w:r>
      <w:r w:rsidRPr="0071787B">
        <w:rPr>
          <w:rFonts w:cs="Times New Roman"/>
        </w:rPr>
        <w:t>selv om oppgavene der er ulike de i foreningene.</w:t>
      </w:r>
      <w:r w:rsidR="00FC0469">
        <w:rPr>
          <w:rFonts w:cs="Times New Roman"/>
        </w:rPr>
        <w:t xml:space="preserve"> </w:t>
      </w:r>
    </w:p>
    <w:p w14:paraId="3D0A52AF" w14:textId="77777777" w:rsidR="00F45367" w:rsidRPr="0071787B" w:rsidRDefault="00F45367" w:rsidP="00F45367">
      <w:pPr>
        <w:ind w:right="1293"/>
        <w:rPr>
          <w:rFonts w:cs="Times New Roman"/>
        </w:rPr>
      </w:pPr>
    </w:p>
    <w:p w14:paraId="5012C596" w14:textId="42A10A46" w:rsidR="00F45367" w:rsidRPr="0071787B" w:rsidRDefault="00F45367" w:rsidP="00F45367">
      <w:pPr>
        <w:ind w:right="1812"/>
        <w:rPr>
          <w:rFonts w:cs="Times New Roman"/>
        </w:rPr>
      </w:pPr>
      <w:r w:rsidRPr="0071787B">
        <w:rPr>
          <w:rFonts w:cs="Times New Roman"/>
        </w:rPr>
        <w:t>H</w:t>
      </w:r>
      <w:r w:rsidRPr="0071787B">
        <w:rPr>
          <w:rFonts w:cs="Times New Roman"/>
          <w:spacing w:val="-1"/>
        </w:rPr>
        <w:t>å</w:t>
      </w:r>
      <w:r w:rsidRPr="0071787B">
        <w:rPr>
          <w:rFonts w:cs="Times New Roman"/>
        </w:rPr>
        <w:t>ndbok</w:t>
      </w:r>
      <w:r w:rsidRPr="0071787B">
        <w:rPr>
          <w:rFonts w:cs="Times New Roman"/>
          <w:spacing w:val="-1"/>
        </w:rPr>
        <w:t>e</w:t>
      </w:r>
      <w:r w:rsidRPr="0071787B">
        <w:rPr>
          <w:rFonts w:cs="Times New Roman"/>
        </w:rPr>
        <w:t>n inn</w:t>
      </w:r>
      <w:r w:rsidRPr="0071787B">
        <w:rPr>
          <w:rFonts w:cs="Times New Roman"/>
          <w:spacing w:val="-1"/>
        </w:rPr>
        <w:t>e</w:t>
      </w:r>
      <w:r w:rsidRPr="0071787B">
        <w:rPr>
          <w:rFonts w:cs="Times New Roman"/>
        </w:rPr>
        <w:t>hold</w:t>
      </w:r>
      <w:r w:rsidRPr="0071787B">
        <w:rPr>
          <w:rFonts w:cs="Times New Roman"/>
          <w:spacing w:val="1"/>
        </w:rPr>
        <w:t>e</w:t>
      </w:r>
      <w:r w:rsidRPr="0071787B">
        <w:rPr>
          <w:rFonts w:cs="Times New Roman"/>
        </w:rPr>
        <w:t>r</w:t>
      </w:r>
      <w:r w:rsidRPr="0071787B">
        <w:rPr>
          <w:rFonts w:cs="Times New Roman"/>
          <w:spacing w:val="-1"/>
        </w:rPr>
        <w:t xml:space="preserve"> </w:t>
      </w:r>
      <w:r w:rsidRPr="0071787B">
        <w:rPr>
          <w:rFonts w:cs="Times New Roman"/>
        </w:rPr>
        <w:t>in</w:t>
      </w:r>
      <w:r w:rsidRPr="0071787B">
        <w:rPr>
          <w:rFonts w:cs="Times New Roman"/>
          <w:spacing w:val="-1"/>
        </w:rPr>
        <w:t>f</w:t>
      </w:r>
      <w:r w:rsidRPr="0071787B">
        <w:rPr>
          <w:rFonts w:cs="Times New Roman"/>
        </w:rPr>
        <w:t>o</w:t>
      </w:r>
      <w:r w:rsidRPr="0071787B">
        <w:rPr>
          <w:rFonts w:cs="Times New Roman"/>
          <w:spacing w:val="-1"/>
        </w:rPr>
        <w:t>r</w:t>
      </w:r>
      <w:r w:rsidRPr="0071787B">
        <w:rPr>
          <w:rFonts w:cs="Times New Roman"/>
        </w:rPr>
        <w:t>m</w:t>
      </w:r>
      <w:r w:rsidRPr="0071787B">
        <w:rPr>
          <w:rFonts w:cs="Times New Roman"/>
          <w:spacing w:val="-1"/>
        </w:rPr>
        <w:t>a</w:t>
      </w:r>
      <w:r w:rsidRPr="0071787B">
        <w:rPr>
          <w:rFonts w:cs="Times New Roman"/>
        </w:rPr>
        <w:t xml:space="preserve">sjon </w:t>
      </w:r>
      <w:r w:rsidRPr="0071787B">
        <w:rPr>
          <w:rFonts w:cs="Times New Roman"/>
          <w:spacing w:val="2"/>
        </w:rPr>
        <w:t>o</w:t>
      </w:r>
      <w:r w:rsidRPr="0071787B">
        <w:rPr>
          <w:rFonts w:cs="Times New Roman"/>
        </w:rPr>
        <w:t>g</w:t>
      </w:r>
      <w:r w:rsidRPr="0071787B">
        <w:rPr>
          <w:rFonts w:cs="Times New Roman"/>
          <w:spacing w:val="-2"/>
        </w:rPr>
        <w:t xml:space="preserve"> </w:t>
      </w:r>
      <w:r w:rsidRPr="0071787B">
        <w:rPr>
          <w:rFonts w:cs="Times New Roman"/>
        </w:rPr>
        <w:t>sv</w:t>
      </w:r>
      <w:r w:rsidRPr="0071787B">
        <w:rPr>
          <w:rFonts w:cs="Times New Roman"/>
          <w:spacing w:val="-1"/>
        </w:rPr>
        <w:t>a</w:t>
      </w:r>
      <w:r w:rsidRPr="0071787B">
        <w:rPr>
          <w:rFonts w:cs="Times New Roman"/>
        </w:rPr>
        <w:t>r</w:t>
      </w:r>
      <w:r w:rsidRPr="0071787B">
        <w:rPr>
          <w:rFonts w:cs="Times New Roman"/>
          <w:spacing w:val="-1"/>
        </w:rPr>
        <w:t xml:space="preserve"> </w:t>
      </w:r>
      <w:r w:rsidRPr="0071787B">
        <w:rPr>
          <w:rFonts w:cs="Times New Roman"/>
          <w:spacing w:val="2"/>
        </w:rPr>
        <w:t>p</w:t>
      </w:r>
      <w:r w:rsidRPr="0071787B">
        <w:rPr>
          <w:rFonts w:cs="Times New Roman"/>
        </w:rPr>
        <w:t>å</w:t>
      </w:r>
      <w:r w:rsidRPr="0071787B">
        <w:rPr>
          <w:rFonts w:cs="Times New Roman"/>
          <w:spacing w:val="-1"/>
        </w:rPr>
        <w:t xml:space="preserve"> e</w:t>
      </w:r>
      <w:r w:rsidRPr="0071787B">
        <w:rPr>
          <w:rFonts w:cs="Times New Roman"/>
        </w:rPr>
        <w:t>n</w:t>
      </w:r>
      <w:r w:rsidR="00D005BD">
        <w:rPr>
          <w:rFonts w:cs="Times New Roman"/>
        </w:rPr>
        <w:t xml:space="preserve"> </w:t>
      </w:r>
      <w:r w:rsidRPr="0071787B">
        <w:rPr>
          <w:rFonts w:cs="Times New Roman"/>
          <w:spacing w:val="2"/>
        </w:rPr>
        <w:t>d</w:t>
      </w:r>
      <w:r w:rsidRPr="0071787B">
        <w:rPr>
          <w:rFonts w:cs="Times New Roman"/>
          <w:spacing w:val="-1"/>
        </w:rPr>
        <w:t>e</w:t>
      </w:r>
      <w:r w:rsidRPr="0071787B">
        <w:rPr>
          <w:rFonts w:cs="Times New Roman"/>
        </w:rPr>
        <w:t>l spø</w:t>
      </w:r>
      <w:r w:rsidRPr="0071787B">
        <w:rPr>
          <w:rFonts w:cs="Times New Roman"/>
          <w:spacing w:val="-1"/>
        </w:rPr>
        <w:t>r</w:t>
      </w:r>
      <w:r w:rsidRPr="0071787B">
        <w:rPr>
          <w:rFonts w:cs="Times New Roman"/>
        </w:rPr>
        <w:t>sm</w:t>
      </w:r>
      <w:r w:rsidRPr="0071787B">
        <w:rPr>
          <w:rFonts w:cs="Times New Roman"/>
          <w:spacing w:val="-1"/>
        </w:rPr>
        <w:t>å</w:t>
      </w:r>
      <w:r w:rsidRPr="0071787B">
        <w:rPr>
          <w:rFonts w:cs="Times New Roman"/>
        </w:rPr>
        <w:t>l du som tillit</w:t>
      </w:r>
      <w:r w:rsidRPr="0071787B">
        <w:rPr>
          <w:rFonts w:cs="Times New Roman"/>
          <w:spacing w:val="-2"/>
        </w:rPr>
        <w:t>s</w:t>
      </w:r>
      <w:r w:rsidRPr="0071787B">
        <w:rPr>
          <w:rFonts w:cs="Times New Roman"/>
        </w:rPr>
        <w:t>v</w:t>
      </w:r>
      <w:r w:rsidRPr="0071787B">
        <w:rPr>
          <w:rFonts w:cs="Times New Roman"/>
          <w:spacing w:val="-1"/>
        </w:rPr>
        <w:t>a</w:t>
      </w:r>
      <w:r w:rsidRPr="0071787B">
        <w:rPr>
          <w:rFonts w:cs="Times New Roman"/>
        </w:rPr>
        <w:t>l</w:t>
      </w:r>
      <w:r w:rsidRPr="0071787B">
        <w:rPr>
          <w:rFonts w:cs="Times New Roman"/>
          <w:spacing w:val="-2"/>
        </w:rPr>
        <w:t>g</w:t>
      </w:r>
      <w:r w:rsidRPr="0071787B">
        <w:rPr>
          <w:rFonts w:cs="Times New Roman"/>
        </w:rPr>
        <w:t>t k</w:t>
      </w:r>
      <w:r w:rsidRPr="0071787B">
        <w:rPr>
          <w:rFonts w:cs="Times New Roman"/>
          <w:spacing w:val="-1"/>
        </w:rPr>
        <w:t>a</w:t>
      </w:r>
      <w:r w:rsidRPr="0071787B">
        <w:rPr>
          <w:rFonts w:cs="Times New Roman"/>
        </w:rPr>
        <w:t>nskje sitt</w:t>
      </w:r>
      <w:r w:rsidRPr="0071787B">
        <w:rPr>
          <w:rFonts w:cs="Times New Roman"/>
          <w:spacing w:val="-1"/>
        </w:rPr>
        <w:t>e</w:t>
      </w:r>
      <w:r w:rsidRPr="0071787B">
        <w:rPr>
          <w:rFonts w:cs="Times New Roman"/>
        </w:rPr>
        <w:t>r</w:t>
      </w:r>
      <w:r w:rsidRPr="0071787B">
        <w:rPr>
          <w:rFonts w:cs="Times New Roman"/>
          <w:spacing w:val="-1"/>
        </w:rPr>
        <w:t xml:space="preserve"> </w:t>
      </w:r>
      <w:r w:rsidRPr="0071787B">
        <w:rPr>
          <w:rFonts w:cs="Times New Roman"/>
        </w:rPr>
        <w:t>m</w:t>
      </w:r>
      <w:r w:rsidRPr="0071787B">
        <w:rPr>
          <w:rFonts w:cs="Times New Roman"/>
          <w:spacing w:val="-1"/>
        </w:rPr>
        <w:t>e</w:t>
      </w:r>
      <w:r w:rsidRPr="0071787B">
        <w:rPr>
          <w:rFonts w:cs="Times New Roman"/>
        </w:rPr>
        <w:t xml:space="preserve">d. </w:t>
      </w:r>
    </w:p>
    <w:p w14:paraId="7B32E64D" w14:textId="77777777" w:rsidR="00F45367" w:rsidRPr="0071787B" w:rsidRDefault="00F45367" w:rsidP="00F45367">
      <w:pPr>
        <w:spacing w:before="10"/>
        <w:rPr>
          <w:sz w:val="19"/>
          <w:szCs w:val="19"/>
        </w:rPr>
      </w:pPr>
    </w:p>
    <w:p w14:paraId="6ABA1DDE" w14:textId="43F07BDF" w:rsidR="00F45367" w:rsidRPr="0071787B" w:rsidRDefault="00F45367" w:rsidP="00F45367">
      <w:pPr>
        <w:ind w:right="1610"/>
        <w:rPr>
          <w:rFonts w:cs="Times New Roman"/>
        </w:rPr>
      </w:pPr>
      <w:r w:rsidRPr="0071787B">
        <w:rPr>
          <w:rFonts w:cs="Times New Roman"/>
        </w:rPr>
        <w:t>De</w:t>
      </w:r>
      <w:r w:rsidRPr="0071787B">
        <w:rPr>
          <w:rFonts w:cs="Times New Roman"/>
          <w:spacing w:val="-1"/>
        </w:rPr>
        <w:t xml:space="preserve"> </w:t>
      </w:r>
      <w:r w:rsidRPr="0071787B">
        <w:rPr>
          <w:rFonts w:cs="Times New Roman"/>
        </w:rPr>
        <w:t>d</w:t>
      </w:r>
      <w:r w:rsidRPr="0071787B">
        <w:rPr>
          <w:rFonts w:cs="Times New Roman"/>
          <w:spacing w:val="-1"/>
        </w:rPr>
        <w:t>e</w:t>
      </w:r>
      <w:r w:rsidRPr="0071787B">
        <w:rPr>
          <w:rFonts w:cs="Times New Roman"/>
        </w:rPr>
        <w:t>l</w:t>
      </w:r>
      <w:r w:rsidRPr="0071787B">
        <w:rPr>
          <w:rFonts w:cs="Times New Roman"/>
          <w:spacing w:val="-1"/>
        </w:rPr>
        <w:t>e</w:t>
      </w:r>
      <w:r w:rsidRPr="0071787B">
        <w:rPr>
          <w:rFonts w:cs="Times New Roman"/>
        </w:rPr>
        <w:t>r</w:t>
      </w:r>
      <w:r w:rsidRPr="0071787B">
        <w:rPr>
          <w:rFonts w:cs="Times New Roman"/>
          <w:spacing w:val="2"/>
        </w:rPr>
        <w:t xml:space="preserve"> </w:t>
      </w:r>
      <w:r w:rsidRPr="0071787B">
        <w:rPr>
          <w:rFonts w:cs="Times New Roman"/>
          <w:spacing w:val="-1"/>
        </w:rPr>
        <w:t>a</w:t>
      </w:r>
      <w:r w:rsidRPr="0071787B">
        <w:rPr>
          <w:rFonts w:cs="Times New Roman"/>
        </w:rPr>
        <w:t>v håndboken</w:t>
      </w:r>
      <w:r w:rsidRPr="0071787B">
        <w:rPr>
          <w:rFonts w:cs="Times New Roman"/>
          <w:spacing w:val="2"/>
        </w:rPr>
        <w:t xml:space="preserve"> </w:t>
      </w:r>
      <w:r w:rsidRPr="0071787B">
        <w:rPr>
          <w:rFonts w:cs="Times New Roman"/>
        </w:rPr>
        <w:t xml:space="preserve">som vi </w:t>
      </w:r>
      <w:r w:rsidRPr="0071787B">
        <w:rPr>
          <w:rFonts w:cs="Times New Roman"/>
          <w:spacing w:val="-1"/>
        </w:rPr>
        <w:t>re</w:t>
      </w:r>
      <w:r w:rsidRPr="0071787B">
        <w:rPr>
          <w:rFonts w:cs="Times New Roman"/>
          <w:spacing w:val="-2"/>
        </w:rPr>
        <w:t>g</w:t>
      </w:r>
      <w:r w:rsidRPr="0071787B">
        <w:rPr>
          <w:rFonts w:cs="Times New Roman"/>
          <w:spacing w:val="2"/>
        </w:rPr>
        <w:t>n</w:t>
      </w:r>
      <w:r w:rsidRPr="0071787B">
        <w:rPr>
          <w:rFonts w:cs="Times New Roman"/>
          <w:spacing w:val="-1"/>
        </w:rPr>
        <w:t>e</w:t>
      </w:r>
      <w:r w:rsidRPr="0071787B">
        <w:rPr>
          <w:rFonts w:cs="Times New Roman"/>
        </w:rPr>
        <w:t>r</w:t>
      </w:r>
      <w:r w:rsidRPr="0071787B">
        <w:rPr>
          <w:rFonts w:cs="Times New Roman"/>
          <w:spacing w:val="-1"/>
        </w:rPr>
        <w:t xml:space="preserve"> </w:t>
      </w:r>
      <w:r w:rsidRPr="0071787B">
        <w:rPr>
          <w:rFonts w:cs="Times New Roman"/>
        </w:rPr>
        <w:t>m</w:t>
      </w:r>
      <w:r w:rsidRPr="0071787B">
        <w:rPr>
          <w:rFonts w:cs="Times New Roman"/>
          <w:spacing w:val="-1"/>
        </w:rPr>
        <w:t>e</w:t>
      </w:r>
      <w:r w:rsidRPr="0071787B">
        <w:rPr>
          <w:rFonts w:cs="Times New Roman"/>
        </w:rPr>
        <w:t>d blir</w:t>
      </w:r>
      <w:r w:rsidRPr="0071787B">
        <w:rPr>
          <w:rFonts w:cs="Times New Roman"/>
          <w:spacing w:val="-1"/>
        </w:rPr>
        <w:t xml:space="preserve"> </w:t>
      </w:r>
      <w:r w:rsidRPr="0071787B">
        <w:rPr>
          <w:rFonts w:cs="Times New Roman"/>
          <w:spacing w:val="1"/>
        </w:rPr>
        <w:t>e</w:t>
      </w:r>
      <w:r w:rsidRPr="0071787B">
        <w:rPr>
          <w:rFonts w:cs="Times New Roman"/>
        </w:rPr>
        <w:t>nd</w:t>
      </w:r>
      <w:r w:rsidRPr="0071787B">
        <w:rPr>
          <w:rFonts w:cs="Times New Roman"/>
          <w:spacing w:val="-1"/>
        </w:rPr>
        <w:t>re</w:t>
      </w:r>
      <w:r w:rsidRPr="0071787B">
        <w:rPr>
          <w:rFonts w:cs="Times New Roman"/>
        </w:rPr>
        <w:t>t m</w:t>
      </w:r>
      <w:r w:rsidRPr="0071787B">
        <w:rPr>
          <w:rFonts w:cs="Times New Roman"/>
          <w:spacing w:val="-1"/>
        </w:rPr>
        <w:t>e</w:t>
      </w:r>
      <w:r w:rsidRPr="0071787B">
        <w:rPr>
          <w:rFonts w:cs="Times New Roman"/>
        </w:rPr>
        <w:t>d ulike</w:t>
      </w:r>
      <w:r w:rsidRPr="0071787B">
        <w:rPr>
          <w:rFonts w:cs="Times New Roman"/>
          <w:spacing w:val="-1"/>
        </w:rPr>
        <w:t xml:space="preserve"> </w:t>
      </w:r>
      <w:r w:rsidRPr="0071787B">
        <w:rPr>
          <w:rFonts w:cs="Times New Roman"/>
        </w:rPr>
        <w:t>m</w:t>
      </w:r>
      <w:r w:rsidRPr="0071787B">
        <w:rPr>
          <w:rFonts w:cs="Times New Roman"/>
          <w:spacing w:val="-1"/>
        </w:rPr>
        <w:t>e</w:t>
      </w:r>
      <w:r w:rsidRPr="0071787B">
        <w:rPr>
          <w:rFonts w:cs="Times New Roman"/>
        </w:rPr>
        <w:t>llom</w:t>
      </w:r>
      <w:r w:rsidRPr="0071787B">
        <w:rPr>
          <w:rFonts w:cs="Times New Roman"/>
          <w:spacing w:val="-1"/>
        </w:rPr>
        <w:t>r</w:t>
      </w:r>
      <w:r w:rsidRPr="0071787B">
        <w:rPr>
          <w:rFonts w:cs="Times New Roman"/>
        </w:rPr>
        <w:t xml:space="preserve">om </w:t>
      </w:r>
      <w:r w:rsidRPr="0071787B">
        <w:rPr>
          <w:rFonts w:cs="Times New Roman"/>
          <w:spacing w:val="-1"/>
        </w:rPr>
        <w:t>e</w:t>
      </w:r>
      <w:r w:rsidRPr="0071787B">
        <w:rPr>
          <w:rFonts w:cs="Times New Roman"/>
        </w:rPr>
        <w:t>r</w:t>
      </w:r>
      <w:r w:rsidRPr="0071787B">
        <w:rPr>
          <w:rFonts w:cs="Times New Roman"/>
          <w:spacing w:val="-1"/>
        </w:rPr>
        <w:t xml:space="preserve"> </w:t>
      </w:r>
      <w:r w:rsidRPr="0071787B">
        <w:rPr>
          <w:rFonts w:cs="Times New Roman"/>
        </w:rPr>
        <w:t>p</w:t>
      </w:r>
      <w:r w:rsidRPr="0071787B">
        <w:rPr>
          <w:rFonts w:cs="Times New Roman"/>
          <w:spacing w:val="-1"/>
        </w:rPr>
        <w:t>re</w:t>
      </w:r>
      <w:r w:rsidRPr="0071787B">
        <w:rPr>
          <w:rFonts w:cs="Times New Roman"/>
        </w:rPr>
        <w:t>s</w:t>
      </w:r>
      <w:r w:rsidRPr="0071787B">
        <w:rPr>
          <w:rFonts w:cs="Times New Roman"/>
          <w:spacing w:val="-1"/>
        </w:rPr>
        <w:t>e</w:t>
      </w:r>
      <w:r w:rsidRPr="0071787B">
        <w:rPr>
          <w:rFonts w:cs="Times New Roman"/>
        </w:rPr>
        <w:t>n</w:t>
      </w:r>
      <w:r w:rsidRPr="0071787B">
        <w:rPr>
          <w:rFonts w:cs="Times New Roman"/>
          <w:spacing w:val="3"/>
        </w:rPr>
        <w:t>t</w:t>
      </w:r>
      <w:r w:rsidRPr="0071787B">
        <w:rPr>
          <w:rFonts w:cs="Times New Roman"/>
          <w:spacing w:val="-1"/>
        </w:rPr>
        <w:t>er</w:t>
      </w:r>
      <w:r w:rsidRPr="0071787B">
        <w:rPr>
          <w:rFonts w:cs="Times New Roman"/>
        </w:rPr>
        <w:t>t som v</w:t>
      </w:r>
      <w:r w:rsidRPr="0071787B">
        <w:rPr>
          <w:rFonts w:cs="Times New Roman"/>
          <w:spacing w:val="-1"/>
        </w:rPr>
        <w:t>e</w:t>
      </w:r>
      <w:r w:rsidRPr="0071787B">
        <w:rPr>
          <w:rFonts w:cs="Times New Roman"/>
        </w:rPr>
        <w:t>dl</w:t>
      </w:r>
      <w:r w:rsidRPr="0071787B">
        <w:rPr>
          <w:rFonts w:cs="Times New Roman"/>
          <w:spacing w:val="-1"/>
        </w:rPr>
        <w:t>e</w:t>
      </w:r>
      <w:r w:rsidRPr="0071787B">
        <w:rPr>
          <w:rFonts w:cs="Times New Roman"/>
        </w:rPr>
        <w:t>g</w:t>
      </w:r>
      <w:r w:rsidRPr="0071787B">
        <w:rPr>
          <w:rFonts w:cs="Times New Roman"/>
          <w:spacing w:val="-2"/>
        </w:rPr>
        <w:t>g</w:t>
      </w:r>
      <w:r w:rsidRPr="0071787B">
        <w:rPr>
          <w:rFonts w:cs="Times New Roman"/>
        </w:rPr>
        <w:t>, n</w:t>
      </w:r>
      <w:r w:rsidRPr="0071787B">
        <w:rPr>
          <w:rFonts w:cs="Times New Roman"/>
          <w:spacing w:val="2"/>
        </w:rPr>
        <w:t>o</w:t>
      </w:r>
      <w:r w:rsidRPr="0071787B">
        <w:rPr>
          <w:rFonts w:cs="Times New Roman"/>
        </w:rPr>
        <w:t>e</w:t>
      </w:r>
      <w:r w:rsidRPr="0071787B">
        <w:rPr>
          <w:rFonts w:cs="Times New Roman"/>
          <w:spacing w:val="-1"/>
        </w:rPr>
        <w:t xml:space="preserve"> </w:t>
      </w:r>
      <w:r w:rsidRPr="0071787B">
        <w:rPr>
          <w:rFonts w:cs="Times New Roman"/>
        </w:rPr>
        <w:t xml:space="preserve">som vil </w:t>
      </w:r>
      <w:r w:rsidRPr="0071787B">
        <w:rPr>
          <w:rFonts w:cs="Times New Roman"/>
          <w:spacing w:val="-2"/>
        </w:rPr>
        <w:t>g</w:t>
      </w:r>
      <w:r w:rsidRPr="0071787B">
        <w:rPr>
          <w:rFonts w:cs="Times New Roman"/>
          <w:spacing w:val="3"/>
        </w:rPr>
        <w:t>j</w:t>
      </w:r>
      <w:r w:rsidRPr="0071787B">
        <w:rPr>
          <w:rFonts w:cs="Times New Roman"/>
        </w:rPr>
        <w:t>ø</w:t>
      </w:r>
      <w:r w:rsidRPr="0071787B">
        <w:rPr>
          <w:rFonts w:cs="Times New Roman"/>
          <w:spacing w:val="-1"/>
        </w:rPr>
        <w:t>r</w:t>
      </w:r>
      <w:r w:rsidRPr="0071787B">
        <w:rPr>
          <w:rFonts w:cs="Times New Roman"/>
        </w:rPr>
        <w:t>e</w:t>
      </w:r>
      <w:r w:rsidRPr="0071787B">
        <w:rPr>
          <w:rFonts w:cs="Times New Roman"/>
          <w:spacing w:val="-1"/>
        </w:rPr>
        <w:t xml:space="preserve"> </w:t>
      </w:r>
      <w:r w:rsidRPr="0071787B">
        <w:rPr>
          <w:rFonts w:cs="Times New Roman"/>
        </w:rPr>
        <w:t>d</w:t>
      </w:r>
      <w:r w:rsidRPr="0071787B">
        <w:rPr>
          <w:rFonts w:cs="Times New Roman"/>
          <w:spacing w:val="-1"/>
        </w:rPr>
        <w:t>e</w:t>
      </w:r>
      <w:r w:rsidRPr="0071787B">
        <w:rPr>
          <w:rFonts w:cs="Times New Roman"/>
        </w:rPr>
        <w:t>t l</w:t>
      </w:r>
      <w:r w:rsidRPr="0071787B">
        <w:rPr>
          <w:rFonts w:cs="Times New Roman"/>
          <w:spacing w:val="-1"/>
        </w:rPr>
        <w:t>e</w:t>
      </w:r>
      <w:r w:rsidRPr="0071787B">
        <w:rPr>
          <w:rFonts w:cs="Times New Roman"/>
        </w:rPr>
        <w:t>tt</w:t>
      </w:r>
      <w:r w:rsidRPr="0071787B">
        <w:rPr>
          <w:rFonts w:cs="Times New Roman"/>
          <w:spacing w:val="-1"/>
        </w:rPr>
        <w:t>e</w:t>
      </w:r>
      <w:r w:rsidRPr="0071787B">
        <w:rPr>
          <w:rFonts w:cs="Times New Roman"/>
          <w:spacing w:val="2"/>
        </w:rPr>
        <w:t>r</w:t>
      </w:r>
      <w:r w:rsidRPr="0071787B">
        <w:rPr>
          <w:rFonts w:cs="Times New Roman"/>
        </w:rPr>
        <w:t>e</w:t>
      </w:r>
      <w:r w:rsidRPr="0071787B">
        <w:rPr>
          <w:rFonts w:cs="Times New Roman"/>
          <w:spacing w:val="-1"/>
        </w:rPr>
        <w:t xml:space="preserve"> </w:t>
      </w:r>
      <w:r w:rsidRPr="0071787B">
        <w:rPr>
          <w:rFonts w:cs="Times New Roman"/>
        </w:rPr>
        <w:t>å</w:t>
      </w:r>
      <w:r w:rsidRPr="0071787B">
        <w:rPr>
          <w:rFonts w:cs="Times New Roman"/>
          <w:spacing w:val="-1"/>
        </w:rPr>
        <w:t xml:space="preserve"> </w:t>
      </w:r>
      <w:r w:rsidRPr="0071787B">
        <w:rPr>
          <w:rFonts w:cs="Times New Roman"/>
        </w:rPr>
        <w:t>holde</w:t>
      </w:r>
      <w:r w:rsidRPr="0071787B">
        <w:rPr>
          <w:rFonts w:cs="Times New Roman"/>
          <w:spacing w:val="-1"/>
        </w:rPr>
        <w:t xml:space="preserve"> </w:t>
      </w:r>
      <w:r w:rsidRPr="0071787B">
        <w:rPr>
          <w:rFonts w:cs="Times New Roman"/>
          <w:spacing w:val="2"/>
        </w:rPr>
        <w:t>h</w:t>
      </w:r>
      <w:r w:rsidRPr="0071787B">
        <w:rPr>
          <w:rFonts w:cs="Times New Roman"/>
          <w:spacing w:val="-1"/>
        </w:rPr>
        <w:t>e</w:t>
      </w:r>
      <w:r w:rsidRPr="0071787B">
        <w:rPr>
          <w:rFonts w:cs="Times New Roman"/>
          <w:spacing w:val="2"/>
        </w:rPr>
        <w:t>f</w:t>
      </w:r>
      <w:r w:rsidRPr="0071787B">
        <w:rPr>
          <w:rFonts w:cs="Times New Roman"/>
        </w:rPr>
        <w:t>t</w:t>
      </w:r>
      <w:r w:rsidRPr="0071787B">
        <w:rPr>
          <w:rFonts w:cs="Times New Roman"/>
          <w:spacing w:val="-1"/>
        </w:rPr>
        <w:t>e</w:t>
      </w:r>
      <w:r w:rsidRPr="0071787B">
        <w:rPr>
          <w:rFonts w:cs="Times New Roman"/>
        </w:rPr>
        <w:t>t oppd</w:t>
      </w:r>
      <w:r w:rsidRPr="0071787B">
        <w:rPr>
          <w:rFonts w:cs="Times New Roman"/>
          <w:spacing w:val="-1"/>
        </w:rPr>
        <w:t>a</w:t>
      </w:r>
      <w:r w:rsidRPr="0071787B">
        <w:rPr>
          <w:rFonts w:cs="Times New Roman"/>
        </w:rPr>
        <w:t>t</w:t>
      </w:r>
      <w:r w:rsidRPr="0071787B">
        <w:rPr>
          <w:rFonts w:cs="Times New Roman"/>
          <w:spacing w:val="-1"/>
        </w:rPr>
        <w:t>er</w:t>
      </w:r>
      <w:r w:rsidRPr="0071787B">
        <w:rPr>
          <w:rFonts w:cs="Times New Roman"/>
        </w:rPr>
        <w:t xml:space="preserve">t. </w:t>
      </w:r>
      <w:r w:rsidR="00C9519A" w:rsidRPr="00A020A2">
        <w:rPr>
          <w:rFonts w:cs="Times New Roman"/>
        </w:rPr>
        <w:t>Vedleggene</w:t>
      </w:r>
      <w:r w:rsidRPr="0071787B">
        <w:rPr>
          <w:rFonts w:cs="Times New Roman"/>
          <w:spacing w:val="1"/>
        </w:rPr>
        <w:t xml:space="preserve"> </w:t>
      </w:r>
      <w:r w:rsidRPr="0071787B">
        <w:rPr>
          <w:rFonts w:cs="Times New Roman"/>
          <w:spacing w:val="-1"/>
        </w:rPr>
        <w:t>e</w:t>
      </w:r>
      <w:r w:rsidRPr="0071787B">
        <w:rPr>
          <w:rFonts w:cs="Times New Roman"/>
        </w:rPr>
        <w:t>r</w:t>
      </w:r>
      <w:r w:rsidRPr="0071787B">
        <w:rPr>
          <w:rFonts w:cs="Times New Roman"/>
          <w:spacing w:val="-1"/>
        </w:rPr>
        <w:t xml:space="preserve"> </w:t>
      </w:r>
      <w:r w:rsidRPr="0071787B">
        <w:rPr>
          <w:rFonts w:cs="Times New Roman"/>
        </w:rPr>
        <w:t>bl</w:t>
      </w:r>
      <w:r w:rsidRPr="0071787B">
        <w:rPr>
          <w:rFonts w:cs="Times New Roman"/>
          <w:spacing w:val="1"/>
        </w:rPr>
        <w:t>a</w:t>
      </w:r>
      <w:r w:rsidRPr="0071787B">
        <w:rPr>
          <w:rFonts w:cs="Times New Roman"/>
        </w:rPr>
        <w:t xml:space="preserve">nt </w:t>
      </w:r>
      <w:r w:rsidRPr="0071787B">
        <w:rPr>
          <w:rFonts w:cs="Times New Roman"/>
          <w:spacing w:val="-1"/>
        </w:rPr>
        <w:t>a</w:t>
      </w:r>
      <w:r w:rsidRPr="0071787B">
        <w:rPr>
          <w:rFonts w:cs="Times New Roman"/>
        </w:rPr>
        <w:t>nn</w:t>
      </w:r>
      <w:r w:rsidRPr="0071787B">
        <w:rPr>
          <w:rFonts w:cs="Times New Roman"/>
          <w:spacing w:val="-1"/>
        </w:rPr>
        <w:t>e</w:t>
      </w:r>
      <w:r w:rsidRPr="0071787B">
        <w:rPr>
          <w:rFonts w:cs="Times New Roman"/>
        </w:rPr>
        <w:t>t h</w:t>
      </w:r>
      <w:r w:rsidRPr="0071787B">
        <w:rPr>
          <w:rFonts w:cs="Times New Roman"/>
          <w:spacing w:val="-1"/>
        </w:rPr>
        <w:t>a</w:t>
      </w:r>
      <w:r w:rsidRPr="0071787B">
        <w:rPr>
          <w:rFonts w:cs="Times New Roman"/>
        </w:rPr>
        <w:t>ndlin</w:t>
      </w:r>
      <w:r w:rsidRPr="0071787B">
        <w:rPr>
          <w:rFonts w:cs="Times New Roman"/>
          <w:spacing w:val="-2"/>
        </w:rPr>
        <w:t>g</w:t>
      </w:r>
      <w:r w:rsidRPr="0071787B">
        <w:rPr>
          <w:rFonts w:cs="Times New Roman"/>
        </w:rPr>
        <w:t>sp</w:t>
      </w:r>
      <w:r w:rsidRPr="0071787B">
        <w:rPr>
          <w:rFonts w:cs="Times New Roman"/>
          <w:spacing w:val="-1"/>
        </w:rPr>
        <w:t>r</w:t>
      </w:r>
      <w:r w:rsidRPr="0071787B">
        <w:rPr>
          <w:rFonts w:cs="Times New Roman"/>
          <w:spacing w:val="2"/>
        </w:rPr>
        <w:t>o</w:t>
      </w:r>
      <w:r w:rsidRPr="0071787B">
        <w:rPr>
          <w:rFonts w:cs="Times New Roman"/>
        </w:rPr>
        <w:t>g</w:t>
      </w:r>
      <w:r w:rsidRPr="0071787B">
        <w:rPr>
          <w:rFonts w:cs="Times New Roman"/>
          <w:spacing w:val="-1"/>
        </w:rPr>
        <w:t>ra</w:t>
      </w:r>
      <w:r w:rsidRPr="0071787B">
        <w:rPr>
          <w:rFonts w:cs="Times New Roman"/>
        </w:rPr>
        <w:t>m m</w:t>
      </w:r>
      <w:r w:rsidRPr="0071787B">
        <w:rPr>
          <w:rFonts w:cs="Times New Roman"/>
          <w:spacing w:val="-1"/>
        </w:rPr>
        <w:t>e</w:t>
      </w:r>
      <w:r w:rsidRPr="0071787B">
        <w:rPr>
          <w:rFonts w:cs="Times New Roman"/>
        </w:rPr>
        <w:t xml:space="preserve">d </w:t>
      </w:r>
      <w:r w:rsidRPr="0071787B">
        <w:rPr>
          <w:rFonts w:cs="Times New Roman"/>
          <w:spacing w:val="3"/>
        </w:rPr>
        <w:t>s</w:t>
      </w:r>
      <w:r w:rsidRPr="0071787B">
        <w:rPr>
          <w:rFonts w:cs="Times New Roman"/>
          <w:spacing w:val="-1"/>
        </w:rPr>
        <w:t>a</w:t>
      </w:r>
      <w:r w:rsidRPr="0071787B">
        <w:rPr>
          <w:rFonts w:cs="Times New Roman"/>
        </w:rPr>
        <w:t>tsin</w:t>
      </w:r>
      <w:r w:rsidRPr="0071787B">
        <w:rPr>
          <w:rFonts w:cs="Times New Roman"/>
          <w:spacing w:val="-2"/>
        </w:rPr>
        <w:t>g</w:t>
      </w:r>
      <w:r w:rsidRPr="0071787B">
        <w:rPr>
          <w:rFonts w:cs="Times New Roman"/>
        </w:rPr>
        <w:t>som</w:t>
      </w:r>
      <w:r w:rsidRPr="0071787B">
        <w:rPr>
          <w:rFonts w:cs="Times New Roman"/>
          <w:spacing w:val="-1"/>
        </w:rPr>
        <w:t>rå</w:t>
      </w:r>
      <w:r w:rsidRPr="0071787B">
        <w:rPr>
          <w:rFonts w:cs="Times New Roman"/>
          <w:spacing w:val="2"/>
        </w:rPr>
        <w:t>d</w:t>
      </w:r>
      <w:r w:rsidRPr="0071787B">
        <w:rPr>
          <w:rFonts w:cs="Times New Roman"/>
          <w:spacing w:val="-1"/>
        </w:rPr>
        <w:t>er</w:t>
      </w:r>
      <w:r w:rsidRPr="0071787B">
        <w:rPr>
          <w:rFonts w:cs="Times New Roman"/>
        </w:rPr>
        <w:t>, v</w:t>
      </w:r>
      <w:r w:rsidRPr="0071787B">
        <w:rPr>
          <w:rFonts w:cs="Times New Roman"/>
          <w:spacing w:val="-1"/>
        </w:rPr>
        <w:t>e</w:t>
      </w:r>
      <w:r w:rsidRPr="0071787B">
        <w:rPr>
          <w:rFonts w:cs="Times New Roman"/>
        </w:rPr>
        <w:t>d</w:t>
      </w:r>
      <w:r w:rsidRPr="0071787B">
        <w:rPr>
          <w:rFonts w:cs="Times New Roman"/>
          <w:spacing w:val="3"/>
        </w:rPr>
        <w:t>t</w:t>
      </w:r>
      <w:r w:rsidRPr="0071787B">
        <w:rPr>
          <w:rFonts w:cs="Times New Roman"/>
          <w:spacing w:val="-1"/>
        </w:rPr>
        <w:t>e</w:t>
      </w:r>
      <w:r w:rsidRPr="0071787B">
        <w:rPr>
          <w:rFonts w:cs="Times New Roman"/>
        </w:rPr>
        <w:t>kt</w:t>
      </w:r>
      <w:r w:rsidRPr="0071787B">
        <w:rPr>
          <w:rFonts w:cs="Times New Roman"/>
          <w:spacing w:val="1"/>
        </w:rPr>
        <w:t>e</w:t>
      </w:r>
      <w:r w:rsidRPr="0071787B">
        <w:rPr>
          <w:rFonts w:cs="Times New Roman"/>
          <w:spacing w:val="-1"/>
        </w:rPr>
        <w:t>r</w:t>
      </w:r>
      <w:r w:rsidRPr="0071787B">
        <w:rPr>
          <w:rFonts w:cs="Times New Roman"/>
        </w:rPr>
        <w:t xml:space="preserve">, </w:t>
      </w:r>
      <w:r w:rsidRPr="0071787B">
        <w:rPr>
          <w:rFonts w:cs="Times New Roman"/>
          <w:spacing w:val="-1"/>
        </w:rPr>
        <w:t>re</w:t>
      </w:r>
      <w:r w:rsidRPr="0071787B">
        <w:rPr>
          <w:rFonts w:cs="Times New Roman"/>
        </w:rPr>
        <w:t>tni</w:t>
      </w:r>
      <w:r w:rsidRPr="0071787B">
        <w:rPr>
          <w:rFonts w:cs="Times New Roman"/>
          <w:spacing w:val="2"/>
        </w:rPr>
        <w:t>n</w:t>
      </w:r>
      <w:r w:rsidRPr="0071787B">
        <w:rPr>
          <w:rFonts w:cs="Times New Roman"/>
          <w:spacing w:val="-2"/>
        </w:rPr>
        <w:t>g</w:t>
      </w:r>
      <w:r w:rsidRPr="0071787B">
        <w:rPr>
          <w:rFonts w:cs="Times New Roman"/>
        </w:rPr>
        <w:t>slinj</w:t>
      </w:r>
      <w:r w:rsidRPr="0071787B">
        <w:rPr>
          <w:rFonts w:cs="Times New Roman"/>
          <w:spacing w:val="-1"/>
        </w:rPr>
        <w:t>e</w:t>
      </w:r>
      <w:r w:rsidRPr="0071787B">
        <w:rPr>
          <w:rFonts w:cs="Times New Roman"/>
        </w:rPr>
        <w:t>r</w:t>
      </w:r>
      <w:r w:rsidRPr="0071787B">
        <w:rPr>
          <w:rFonts w:cs="Times New Roman"/>
          <w:spacing w:val="-1"/>
        </w:rPr>
        <w:t xml:space="preserve"> </w:t>
      </w:r>
      <w:r w:rsidRPr="0071787B">
        <w:rPr>
          <w:rFonts w:cs="Times New Roman"/>
        </w:rPr>
        <w:t>osv. Disse</w:t>
      </w:r>
      <w:r w:rsidRPr="0071787B">
        <w:rPr>
          <w:rFonts w:cs="Times New Roman"/>
          <w:spacing w:val="-1"/>
        </w:rPr>
        <w:t xml:space="preserve"> f</w:t>
      </w:r>
      <w:r w:rsidRPr="0071787B">
        <w:rPr>
          <w:rFonts w:cs="Times New Roman"/>
        </w:rPr>
        <w:t>inn</w:t>
      </w:r>
      <w:r w:rsidRPr="0071787B">
        <w:rPr>
          <w:rFonts w:cs="Times New Roman"/>
          <w:spacing w:val="-1"/>
        </w:rPr>
        <w:t>e</w:t>
      </w:r>
      <w:r w:rsidRPr="0071787B">
        <w:rPr>
          <w:rFonts w:cs="Times New Roman"/>
        </w:rPr>
        <w:t>r</w:t>
      </w:r>
      <w:r w:rsidRPr="0071787B">
        <w:rPr>
          <w:rFonts w:cs="Times New Roman"/>
          <w:spacing w:val="-1"/>
        </w:rPr>
        <w:t xml:space="preserve"> </w:t>
      </w:r>
      <w:r w:rsidRPr="0071787B">
        <w:rPr>
          <w:rFonts w:cs="Times New Roman"/>
        </w:rPr>
        <w:t xml:space="preserve">du som </w:t>
      </w:r>
      <w:r w:rsidRPr="0071787B">
        <w:rPr>
          <w:rFonts w:cs="Times New Roman"/>
          <w:spacing w:val="-1"/>
        </w:rPr>
        <w:t>e</w:t>
      </w:r>
      <w:r w:rsidRPr="0071787B">
        <w:rPr>
          <w:rFonts w:cs="Times New Roman"/>
          <w:spacing w:val="-2"/>
        </w:rPr>
        <w:t>g</w:t>
      </w:r>
      <w:r w:rsidRPr="0071787B">
        <w:rPr>
          <w:rFonts w:cs="Times New Roman"/>
          <w:spacing w:val="2"/>
        </w:rPr>
        <w:t>n</w:t>
      </w:r>
      <w:r w:rsidRPr="0071787B">
        <w:rPr>
          <w:rFonts w:cs="Times New Roman"/>
        </w:rPr>
        <w:t>e</w:t>
      </w:r>
      <w:r w:rsidRPr="0071787B">
        <w:rPr>
          <w:rFonts w:cs="Times New Roman"/>
          <w:spacing w:val="-1"/>
        </w:rPr>
        <w:t xml:space="preserve"> </w:t>
      </w:r>
      <w:r w:rsidRPr="0071787B">
        <w:rPr>
          <w:rFonts w:cs="Times New Roman"/>
        </w:rPr>
        <w:t>dokum</w:t>
      </w:r>
      <w:r w:rsidRPr="0071787B">
        <w:rPr>
          <w:rFonts w:cs="Times New Roman"/>
          <w:spacing w:val="-1"/>
        </w:rPr>
        <w:t>e</w:t>
      </w:r>
      <w:r w:rsidRPr="0071787B">
        <w:rPr>
          <w:rFonts w:cs="Times New Roman"/>
        </w:rPr>
        <w:t>nt</w:t>
      </w:r>
      <w:r w:rsidRPr="0071787B">
        <w:rPr>
          <w:rFonts w:cs="Times New Roman"/>
          <w:spacing w:val="-1"/>
        </w:rPr>
        <w:t>e</w:t>
      </w:r>
      <w:r w:rsidRPr="0071787B">
        <w:rPr>
          <w:rFonts w:cs="Times New Roman"/>
        </w:rPr>
        <w:t>r</w:t>
      </w:r>
      <w:r w:rsidRPr="0071787B">
        <w:rPr>
          <w:rFonts w:cs="Times New Roman"/>
          <w:spacing w:val="-1"/>
        </w:rPr>
        <w:t xml:space="preserve"> </w:t>
      </w:r>
      <w:r w:rsidRPr="0071787B">
        <w:rPr>
          <w:rFonts w:cs="Times New Roman"/>
          <w:spacing w:val="2"/>
        </w:rPr>
        <w:t>i et eget hefte</w:t>
      </w:r>
      <w:r w:rsidRPr="0071787B">
        <w:rPr>
          <w:rFonts w:cs="Times New Roman"/>
        </w:rPr>
        <w:t>.</w:t>
      </w:r>
    </w:p>
    <w:p w14:paraId="0118BE45" w14:textId="77777777" w:rsidR="00F45367" w:rsidRPr="0071787B" w:rsidRDefault="00F45367" w:rsidP="00F45367">
      <w:pPr>
        <w:ind w:right="1610"/>
        <w:rPr>
          <w:rFonts w:cs="Times New Roman"/>
        </w:rPr>
      </w:pPr>
    </w:p>
    <w:p w14:paraId="2D4810C5" w14:textId="77777777" w:rsidR="00F45367" w:rsidRDefault="00F45367" w:rsidP="00F45367">
      <w:pPr>
        <w:ind w:right="1881"/>
        <w:rPr>
          <w:rFonts w:cs="Times New Roman"/>
        </w:rPr>
      </w:pPr>
      <w:r w:rsidRPr="0071787B">
        <w:rPr>
          <w:rFonts w:cs="Times New Roman"/>
        </w:rPr>
        <w:t>D</w:t>
      </w:r>
      <w:r w:rsidRPr="0071787B">
        <w:rPr>
          <w:rFonts w:cs="Times New Roman"/>
          <w:spacing w:val="-1"/>
        </w:rPr>
        <w:t>er</w:t>
      </w:r>
      <w:r w:rsidRPr="0071787B">
        <w:rPr>
          <w:rFonts w:cs="Times New Roman"/>
        </w:rPr>
        <w:t>som du ønsk</w:t>
      </w:r>
      <w:r w:rsidRPr="0071787B">
        <w:rPr>
          <w:rFonts w:cs="Times New Roman"/>
          <w:spacing w:val="-1"/>
        </w:rPr>
        <w:t>e</w:t>
      </w:r>
      <w:r w:rsidRPr="0071787B">
        <w:rPr>
          <w:rFonts w:cs="Times New Roman"/>
        </w:rPr>
        <w:t>r</w:t>
      </w:r>
      <w:r w:rsidRPr="0071787B">
        <w:rPr>
          <w:rFonts w:cs="Times New Roman"/>
          <w:spacing w:val="2"/>
        </w:rPr>
        <w:t xml:space="preserve"> </w:t>
      </w:r>
      <w:r w:rsidRPr="0071787B">
        <w:rPr>
          <w:rFonts w:cs="Times New Roman"/>
          <w:spacing w:val="-1"/>
        </w:rPr>
        <w:t>a</w:t>
      </w:r>
      <w:r w:rsidRPr="0071787B">
        <w:rPr>
          <w:rFonts w:cs="Times New Roman"/>
        </w:rPr>
        <w:t>nd</w:t>
      </w:r>
      <w:r w:rsidRPr="0071787B">
        <w:rPr>
          <w:rFonts w:cs="Times New Roman"/>
          <w:spacing w:val="-1"/>
        </w:rPr>
        <w:t>r</w:t>
      </w:r>
      <w:r w:rsidRPr="0071787B">
        <w:rPr>
          <w:rFonts w:cs="Times New Roman"/>
        </w:rPr>
        <w:t>e</w:t>
      </w:r>
      <w:r w:rsidRPr="0071787B">
        <w:rPr>
          <w:rFonts w:cs="Times New Roman"/>
          <w:spacing w:val="1"/>
        </w:rPr>
        <w:t xml:space="preserve"> </w:t>
      </w:r>
      <w:r w:rsidRPr="0071787B">
        <w:rPr>
          <w:rFonts w:cs="Times New Roman"/>
        </w:rPr>
        <w:t>t</w:t>
      </w:r>
      <w:r w:rsidRPr="0071787B">
        <w:rPr>
          <w:rFonts w:cs="Times New Roman"/>
          <w:spacing w:val="-1"/>
        </w:rPr>
        <w:t>e</w:t>
      </w:r>
      <w:r w:rsidRPr="0071787B">
        <w:rPr>
          <w:rFonts w:cs="Times New Roman"/>
        </w:rPr>
        <w:t>ma</w:t>
      </w:r>
      <w:r w:rsidRPr="0071787B">
        <w:rPr>
          <w:rFonts w:cs="Times New Roman"/>
          <w:spacing w:val="-1"/>
        </w:rPr>
        <w:t xml:space="preserve"> </w:t>
      </w:r>
      <w:r w:rsidRPr="0071787B">
        <w:rPr>
          <w:rFonts w:cs="Times New Roman"/>
        </w:rPr>
        <w:t>b</w:t>
      </w:r>
      <w:r w:rsidRPr="0071787B">
        <w:rPr>
          <w:rFonts w:cs="Times New Roman"/>
          <w:spacing w:val="-1"/>
        </w:rPr>
        <w:t>e</w:t>
      </w:r>
      <w:r w:rsidRPr="0071787B">
        <w:rPr>
          <w:rFonts w:cs="Times New Roman"/>
          <w:spacing w:val="5"/>
        </w:rPr>
        <w:t>l</w:t>
      </w:r>
      <w:r w:rsidRPr="0071787B">
        <w:rPr>
          <w:rFonts w:cs="Times New Roman"/>
          <w:spacing w:val="-7"/>
        </w:rPr>
        <w:t>y</w:t>
      </w:r>
      <w:r w:rsidRPr="0071787B">
        <w:rPr>
          <w:rFonts w:cs="Times New Roman"/>
        </w:rPr>
        <w:t>st,</w:t>
      </w:r>
      <w:r w:rsidRPr="0071787B">
        <w:rPr>
          <w:rFonts w:cs="Times New Roman"/>
          <w:spacing w:val="2"/>
        </w:rPr>
        <w:t xml:space="preserve"> </w:t>
      </w:r>
      <w:r w:rsidRPr="0071787B">
        <w:rPr>
          <w:rFonts w:cs="Times New Roman"/>
          <w:spacing w:val="-1"/>
        </w:rPr>
        <w:t>e</w:t>
      </w:r>
      <w:r w:rsidRPr="0071787B">
        <w:rPr>
          <w:rFonts w:cs="Times New Roman"/>
        </w:rPr>
        <w:t>ll</w:t>
      </w:r>
      <w:r w:rsidRPr="0071787B">
        <w:rPr>
          <w:rFonts w:cs="Times New Roman"/>
          <w:spacing w:val="-1"/>
        </w:rPr>
        <w:t>e</w:t>
      </w:r>
      <w:r w:rsidRPr="0071787B">
        <w:rPr>
          <w:rFonts w:cs="Times New Roman"/>
        </w:rPr>
        <w:t>r</w:t>
      </w:r>
      <w:r w:rsidRPr="0071787B">
        <w:rPr>
          <w:rFonts w:cs="Times New Roman"/>
          <w:spacing w:val="-1"/>
        </w:rPr>
        <w:t xml:space="preserve"> a</w:t>
      </w:r>
      <w:r w:rsidRPr="0071787B">
        <w:rPr>
          <w:rFonts w:cs="Times New Roman"/>
        </w:rPr>
        <w:t>t noe</w:t>
      </w:r>
      <w:r w:rsidRPr="0071787B">
        <w:rPr>
          <w:rFonts w:cs="Times New Roman"/>
          <w:spacing w:val="1"/>
        </w:rPr>
        <w:t xml:space="preserve"> </w:t>
      </w:r>
      <w:r w:rsidRPr="0071787B">
        <w:rPr>
          <w:rFonts w:cs="Times New Roman"/>
        </w:rPr>
        <w:t>bu</w:t>
      </w:r>
      <w:r w:rsidRPr="0071787B">
        <w:rPr>
          <w:rFonts w:cs="Times New Roman"/>
          <w:spacing w:val="-1"/>
        </w:rPr>
        <w:t>r</w:t>
      </w:r>
      <w:r w:rsidRPr="0071787B">
        <w:rPr>
          <w:rFonts w:cs="Times New Roman"/>
        </w:rPr>
        <w:t>de</w:t>
      </w:r>
      <w:r w:rsidRPr="0071787B">
        <w:rPr>
          <w:rFonts w:cs="Times New Roman"/>
          <w:spacing w:val="-1"/>
        </w:rPr>
        <w:t xml:space="preserve"> </w:t>
      </w:r>
      <w:r w:rsidRPr="0071787B">
        <w:rPr>
          <w:rFonts w:cs="Times New Roman"/>
        </w:rPr>
        <w:t>v</w:t>
      </w:r>
      <w:r w:rsidRPr="0071787B">
        <w:rPr>
          <w:rFonts w:cs="Times New Roman"/>
          <w:spacing w:val="1"/>
        </w:rPr>
        <w:t>æ</w:t>
      </w:r>
      <w:r w:rsidRPr="0071787B">
        <w:rPr>
          <w:rFonts w:cs="Times New Roman"/>
          <w:spacing w:val="-1"/>
        </w:rPr>
        <w:t>r</w:t>
      </w:r>
      <w:r w:rsidRPr="0071787B">
        <w:rPr>
          <w:rFonts w:cs="Times New Roman"/>
        </w:rPr>
        <w:t>t b</w:t>
      </w:r>
      <w:r w:rsidRPr="0071787B">
        <w:rPr>
          <w:rFonts w:cs="Times New Roman"/>
          <w:spacing w:val="-1"/>
        </w:rPr>
        <w:t>e</w:t>
      </w:r>
      <w:r w:rsidRPr="0071787B">
        <w:rPr>
          <w:rFonts w:cs="Times New Roman"/>
        </w:rPr>
        <w:t>d</w:t>
      </w:r>
      <w:r w:rsidRPr="0071787B">
        <w:rPr>
          <w:rFonts w:cs="Times New Roman"/>
          <w:spacing w:val="2"/>
        </w:rPr>
        <w:t>r</w:t>
      </w:r>
      <w:r w:rsidRPr="0071787B">
        <w:rPr>
          <w:rFonts w:cs="Times New Roman"/>
        </w:rPr>
        <w:t>e</w:t>
      </w:r>
      <w:r w:rsidRPr="0071787B">
        <w:rPr>
          <w:rFonts w:cs="Times New Roman"/>
          <w:spacing w:val="-1"/>
        </w:rPr>
        <w:t xml:space="preserve"> </w:t>
      </w:r>
      <w:r w:rsidRPr="009400A0">
        <w:rPr>
          <w:rFonts w:cs="Times New Roman"/>
          <w:spacing w:val="-1"/>
        </w:rPr>
        <w:t>f</w:t>
      </w:r>
      <w:r w:rsidRPr="009400A0">
        <w:rPr>
          <w:rFonts w:cs="Times New Roman"/>
        </w:rPr>
        <w:t>o</w:t>
      </w:r>
      <w:r w:rsidRPr="009400A0">
        <w:rPr>
          <w:rFonts w:cs="Times New Roman"/>
          <w:spacing w:val="-1"/>
        </w:rPr>
        <w:t>r</w:t>
      </w:r>
      <w:r w:rsidRPr="009400A0">
        <w:rPr>
          <w:rFonts w:cs="Times New Roman"/>
        </w:rPr>
        <w:t>kl</w:t>
      </w:r>
      <w:r w:rsidRPr="009400A0">
        <w:rPr>
          <w:rFonts w:cs="Times New Roman"/>
          <w:spacing w:val="1"/>
        </w:rPr>
        <w:t>a</w:t>
      </w:r>
      <w:r w:rsidRPr="009400A0">
        <w:rPr>
          <w:rFonts w:cs="Times New Roman"/>
          <w:spacing w:val="-1"/>
        </w:rPr>
        <w:t>r</w:t>
      </w:r>
      <w:r w:rsidRPr="009400A0">
        <w:rPr>
          <w:rFonts w:cs="Times New Roman"/>
        </w:rPr>
        <w:t>t så</w:t>
      </w:r>
      <w:r w:rsidRPr="009400A0">
        <w:rPr>
          <w:rFonts w:cs="Times New Roman"/>
          <w:spacing w:val="-1"/>
        </w:rPr>
        <w:t xml:space="preserve"> </w:t>
      </w:r>
      <w:r w:rsidRPr="0071787B">
        <w:rPr>
          <w:rFonts w:cs="Times New Roman"/>
        </w:rPr>
        <w:t>t</w:t>
      </w:r>
      <w:r w:rsidRPr="0071787B">
        <w:rPr>
          <w:rFonts w:cs="Times New Roman"/>
          <w:spacing w:val="-1"/>
        </w:rPr>
        <w:t>a</w:t>
      </w:r>
      <w:r w:rsidRPr="0071787B">
        <w:rPr>
          <w:rFonts w:cs="Times New Roman"/>
        </w:rPr>
        <w:t>r</w:t>
      </w:r>
      <w:r w:rsidRPr="0071787B">
        <w:rPr>
          <w:rFonts w:cs="Times New Roman"/>
          <w:spacing w:val="-1"/>
        </w:rPr>
        <w:t xml:space="preserve"> </w:t>
      </w:r>
      <w:r w:rsidRPr="0071787B">
        <w:rPr>
          <w:rFonts w:cs="Times New Roman"/>
        </w:rPr>
        <w:t xml:space="preserve">vi imot </w:t>
      </w:r>
      <w:r w:rsidRPr="0071787B">
        <w:rPr>
          <w:rFonts w:cs="Times New Roman"/>
          <w:spacing w:val="-1"/>
        </w:rPr>
        <w:t>f</w:t>
      </w:r>
      <w:r w:rsidRPr="0071787B">
        <w:rPr>
          <w:rFonts w:cs="Times New Roman"/>
        </w:rPr>
        <w:t>o</w:t>
      </w:r>
      <w:r w:rsidRPr="0071787B">
        <w:rPr>
          <w:rFonts w:cs="Times New Roman"/>
          <w:spacing w:val="-1"/>
        </w:rPr>
        <w:t>r</w:t>
      </w:r>
      <w:r w:rsidRPr="0071787B">
        <w:rPr>
          <w:rFonts w:cs="Times New Roman"/>
        </w:rPr>
        <w:t>sl</w:t>
      </w:r>
      <w:r w:rsidRPr="0071787B">
        <w:rPr>
          <w:rFonts w:cs="Times New Roman"/>
          <w:spacing w:val="1"/>
        </w:rPr>
        <w:t>a</w:t>
      </w:r>
      <w:r w:rsidRPr="0071787B">
        <w:rPr>
          <w:rFonts w:cs="Times New Roman"/>
        </w:rPr>
        <w:t>g</w:t>
      </w:r>
      <w:r w:rsidRPr="0071787B">
        <w:rPr>
          <w:rFonts w:cs="Times New Roman"/>
          <w:spacing w:val="-2"/>
        </w:rPr>
        <w:t xml:space="preserve"> </w:t>
      </w:r>
      <w:r w:rsidRPr="0071787B">
        <w:rPr>
          <w:rFonts w:cs="Times New Roman"/>
        </w:rPr>
        <w:t xml:space="preserve">til </w:t>
      </w:r>
      <w:r w:rsidRPr="0071787B">
        <w:rPr>
          <w:rFonts w:cs="Times New Roman"/>
          <w:spacing w:val="-1"/>
        </w:rPr>
        <w:t>e</w:t>
      </w:r>
      <w:r w:rsidRPr="0071787B">
        <w:rPr>
          <w:rFonts w:cs="Times New Roman"/>
        </w:rPr>
        <w:t xml:space="preserve">n </w:t>
      </w:r>
      <w:r w:rsidRPr="0071787B">
        <w:rPr>
          <w:rFonts w:cs="Times New Roman"/>
          <w:spacing w:val="5"/>
        </w:rPr>
        <w:t>n</w:t>
      </w:r>
      <w:r w:rsidRPr="0071787B">
        <w:rPr>
          <w:rFonts w:cs="Times New Roman"/>
        </w:rPr>
        <w:t>y</w:t>
      </w:r>
      <w:r w:rsidRPr="0071787B">
        <w:rPr>
          <w:rFonts w:cs="Times New Roman"/>
          <w:spacing w:val="-5"/>
        </w:rPr>
        <w:t xml:space="preserve"> </w:t>
      </w:r>
      <w:r w:rsidRPr="0071787B">
        <w:rPr>
          <w:rFonts w:cs="Times New Roman"/>
        </w:rPr>
        <w:t>u</w:t>
      </w:r>
      <w:r w:rsidRPr="0071787B">
        <w:rPr>
          <w:rFonts w:cs="Times New Roman"/>
          <w:spacing w:val="3"/>
        </w:rPr>
        <w:t>t</w:t>
      </w:r>
      <w:r w:rsidRPr="0071787B">
        <w:rPr>
          <w:rFonts w:cs="Times New Roman"/>
          <w:spacing w:val="-2"/>
        </w:rPr>
        <w:t>g</w:t>
      </w:r>
      <w:r w:rsidRPr="0071787B">
        <w:rPr>
          <w:rFonts w:cs="Times New Roman"/>
          <w:spacing w:val="-1"/>
        </w:rPr>
        <w:t>a</w:t>
      </w:r>
      <w:r w:rsidRPr="0071787B">
        <w:rPr>
          <w:rFonts w:cs="Times New Roman"/>
          <w:spacing w:val="2"/>
        </w:rPr>
        <w:t>v</w:t>
      </w:r>
      <w:r w:rsidRPr="0071787B">
        <w:rPr>
          <w:rFonts w:cs="Times New Roman"/>
        </w:rPr>
        <w:t>e</w:t>
      </w:r>
      <w:r w:rsidRPr="0071787B">
        <w:rPr>
          <w:rFonts w:cs="Times New Roman"/>
          <w:spacing w:val="-1"/>
        </w:rPr>
        <w:t xml:space="preserve"> </w:t>
      </w:r>
      <w:r w:rsidRPr="0071787B">
        <w:rPr>
          <w:rFonts w:cs="Times New Roman"/>
        </w:rPr>
        <w:t>s</w:t>
      </w:r>
      <w:r w:rsidRPr="0071787B">
        <w:rPr>
          <w:rFonts w:cs="Times New Roman"/>
          <w:spacing w:val="-1"/>
        </w:rPr>
        <w:t>e</w:t>
      </w:r>
      <w:r w:rsidRPr="0071787B">
        <w:rPr>
          <w:rFonts w:cs="Times New Roman"/>
        </w:rPr>
        <w:t>n</w:t>
      </w:r>
      <w:r w:rsidRPr="0071787B">
        <w:rPr>
          <w:rFonts w:cs="Times New Roman"/>
          <w:spacing w:val="1"/>
        </w:rPr>
        <w:t>e</w:t>
      </w:r>
      <w:r w:rsidRPr="0071787B">
        <w:rPr>
          <w:rFonts w:cs="Times New Roman"/>
          <w:spacing w:val="-1"/>
        </w:rPr>
        <w:t>re</w:t>
      </w:r>
      <w:r w:rsidRPr="0071787B">
        <w:rPr>
          <w:rFonts w:cs="Times New Roman"/>
        </w:rPr>
        <w:t>.</w:t>
      </w:r>
    </w:p>
    <w:p w14:paraId="40B815C8" w14:textId="77777777" w:rsidR="00F45367" w:rsidRDefault="00F45367" w:rsidP="00F45367">
      <w:pPr>
        <w:ind w:right="1881"/>
        <w:rPr>
          <w:rFonts w:cs="Times New Roman"/>
        </w:rPr>
      </w:pPr>
    </w:p>
    <w:p w14:paraId="3C3DAE70" w14:textId="0EEC697F" w:rsidR="000E6E42" w:rsidRPr="00A020A2" w:rsidRDefault="00F45367" w:rsidP="00F45367">
      <w:pPr>
        <w:ind w:right="1881"/>
        <w:rPr>
          <w:rFonts w:cs="Times New Roman"/>
        </w:rPr>
      </w:pPr>
      <w:r w:rsidRPr="00A020A2">
        <w:rPr>
          <w:rFonts w:cs="Times New Roman"/>
        </w:rPr>
        <w:t>Viktige endringer i utgave</w:t>
      </w:r>
      <w:r w:rsidR="000E6E42" w:rsidRPr="00A020A2">
        <w:rPr>
          <w:rFonts w:cs="Times New Roman"/>
        </w:rPr>
        <w:t xml:space="preserve"> 1</w:t>
      </w:r>
      <w:r w:rsidR="003B2055" w:rsidRPr="00A020A2">
        <w:rPr>
          <w:rFonts w:cs="Times New Roman"/>
        </w:rPr>
        <w:t>2</w:t>
      </w:r>
      <w:r w:rsidR="000E6E42" w:rsidRPr="00A020A2">
        <w:rPr>
          <w:rFonts w:cs="Times New Roman"/>
        </w:rPr>
        <w:t xml:space="preserve"> er:</w:t>
      </w:r>
      <w:r w:rsidR="003B2055" w:rsidRPr="00A020A2">
        <w:rPr>
          <w:rFonts w:cs="Times New Roman"/>
        </w:rPr>
        <w:t xml:space="preserve"> </w:t>
      </w:r>
    </w:p>
    <w:p w14:paraId="0E56FE53" w14:textId="3053F75D" w:rsidR="000E6E42" w:rsidRPr="00A020A2" w:rsidRDefault="000E6E42" w:rsidP="00A020A2">
      <w:pPr>
        <w:ind w:right="1881"/>
        <w:rPr>
          <w:rFonts w:cs="Times New Roman"/>
          <w:highlight w:val="yellow"/>
        </w:rPr>
      </w:pPr>
    </w:p>
    <w:p w14:paraId="585613CC" w14:textId="6A45AEFD" w:rsidR="000E6E42" w:rsidRPr="004551C1" w:rsidRDefault="000E6E42">
      <w:pPr>
        <w:pStyle w:val="Listeavsnitt"/>
        <w:numPr>
          <w:ilvl w:val="0"/>
          <w:numId w:val="11"/>
        </w:numPr>
        <w:ind w:right="1881"/>
        <w:rPr>
          <w:rFonts w:cs="Times New Roman"/>
        </w:rPr>
      </w:pPr>
      <w:r w:rsidRPr="004551C1">
        <w:rPr>
          <w:rFonts w:cs="Times New Roman"/>
        </w:rPr>
        <w:t>Oppdateringer av en del formuleringer</w:t>
      </w:r>
    </w:p>
    <w:p w14:paraId="2AB753D2" w14:textId="059080C8" w:rsidR="000E6E42" w:rsidRPr="00A020A2" w:rsidRDefault="000E6E42">
      <w:pPr>
        <w:pStyle w:val="Listeavsnitt"/>
        <w:numPr>
          <w:ilvl w:val="0"/>
          <w:numId w:val="11"/>
        </w:numPr>
        <w:ind w:right="1881"/>
        <w:rPr>
          <w:rFonts w:cs="Times New Roman"/>
        </w:rPr>
      </w:pPr>
      <w:r w:rsidRPr="004551C1">
        <w:rPr>
          <w:rFonts w:cs="Times New Roman"/>
        </w:rPr>
        <w:t xml:space="preserve">Tema knyttet </w:t>
      </w:r>
      <w:r w:rsidR="00FC0469" w:rsidRPr="004551C1">
        <w:rPr>
          <w:rFonts w:cs="Times New Roman"/>
        </w:rPr>
        <w:t>til</w:t>
      </w:r>
      <w:r w:rsidR="00FC0469" w:rsidRPr="004551C1">
        <w:rPr>
          <w:rFonts w:cs="Times New Roman"/>
          <w:color w:val="FF0000"/>
        </w:rPr>
        <w:t xml:space="preserve"> </w:t>
      </w:r>
      <w:r w:rsidRPr="004551C1">
        <w:rPr>
          <w:rFonts w:cs="Times New Roman"/>
        </w:rPr>
        <w:t xml:space="preserve">medlemskapet i Pensjonistforbundet er </w:t>
      </w:r>
      <w:r w:rsidR="00BA1B65" w:rsidRPr="00A020A2">
        <w:rPr>
          <w:rFonts w:cs="Times New Roman"/>
        </w:rPr>
        <w:t>oppdatert</w:t>
      </w:r>
      <w:r w:rsidR="00023118" w:rsidRPr="00A020A2">
        <w:rPr>
          <w:rFonts w:cs="Times New Roman"/>
        </w:rPr>
        <w:t xml:space="preserve"> med inngåelse av </w:t>
      </w:r>
      <w:r w:rsidR="00F170D4" w:rsidRPr="00A020A2">
        <w:rPr>
          <w:rFonts w:cs="Times New Roman"/>
        </w:rPr>
        <w:t>kollektivt</w:t>
      </w:r>
      <w:r w:rsidR="00023118" w:rsidRPr="00A020A2">
        <w:rPr>
          <w:rFonts w:cs="Times New Roman"/>
        </w:rPr>
        <w:t xml:space="preserve"> </w:t>
      </w:r>
      <w:proofErr w:type="spellStart"/>
      <w:r w:rsidR="00023118" w:rsidRPr="00A020A2">
        <w:rPr>
          <w:rFonts w:cs="Times New Roman"/>
        </w:rPr>
        <w:t>medlemsskap</w:t>
      </w:r>
      <w:proofErr w:type="spellEnd"/>
      <w:r w:rsidR="00023118" w:rsidRPr="00A020A2">
        <w:rPr>
          <w:rFonts w:cs="Times New Roman"/>
        </w:rPr>
        <w:t xml:space="preserve"> fra 2026</w:t>
      </w:r>
    </w:p>
    <w:p w14:paraId="7E09BF49" w14:textId="46D338B3" w:rsidR="000E6E42" w:rsidRPr="00A020A2" w:rsidRDefault="000E6E42">
      <w:pPr>
        <w:pStyle w:val="Listeavsnitt"/>
        <w:numPr>
          <w:ilvl w:val="0"/>
          <w:numId w:val="11"/>
        </w:numPr>
        <w:ind w:right="1881"/>
        <w:rPr>
          <w:rFonts w:cs="Times New Roman"/>
        </w:rPr>
      </w:pPr>
      <w:r w:rsidRPr="00A020A2">
        <w:rPr>
          <w:rFonts w:cs="Times New Roman"/>
        </w:rPr>
        <w:t xml:space="preserve">Oppdateringer i samsvar med dagens </w:t>
      </w:r>
      <w:r w:rsidR="00CF4B54" w:rsidRPr="00A020A2">
        <w:rPr>
          <w:rFonts w:cs="Times New Roman"/>
        </w:rPr>
        <w:t>krav</w:t>
      </w:r>
      <w:r w:rsidRPr="00A020A2">
        <w:rPr>
          <w:rFonts w:cs="Times New Roman"/>
        </w:rPr>
        <w:t xml:space="preserve"> og rutiner for økonomi</w:t>
      </w:r>
    </w:p>
    <w:p w14:paraId="5CC5593E" w14:textId="616C9C25" w:rsidR="000E6E42" w:rsidRPr="00A020A2" w:rsidRDefault="000E6E42">
      <w:pPr>
        <w:pStyle w:val="Listeavsnitt"/>
        <w:numPr>
          <w:ilvl w:val="0"/>
          <w:numId w:val="11"/>
        </w:numPr>
        <w:ind w:right="1881"/>
        <w:rPr>
          <w:rFonts w:cs="Times New Roman"/>
        </w:rPr>
      </w:pPr>
      <w:r w:rsidRPr="00A020A2">
        <w:rPr>
          <w:rFonts w:cs="Times New Roman"/>
        </w:rPr>
        <w:t>Vedleggene er gjennomgått og oppdatert</w:t>
      </w:r>
    </w:p>
    <w:p w14:paraId="72FD98F9" w14:textId="77777777" w:rsidR="000E6E42" w:rsidRPr="000E6E42" w:rsidRDefault="000E6E42" w:rsidP="000E6E42">
      <w:pPr>
        <w:pStyle w:val="Listeavsnitt"/>
        <w:ind w:left="773" w:right="1881"/>
        <w:rPr>
          <w:rFonts w:cs="Times New Roman"/>
        </w:rPr>
      </w:pPr>
    </w:p>
    <w:p w14:paraId="13F9AA7D" w14:textId="444E305E" w:rsidR="00F45367" w:rsidRPr="00BA4DD3" w:rsidRDefault="00BA6699" w:rsidP="000E6E42">
      <w:pPr>
        <w:ind w:right="-29"/>
        <w:rPr>
          <w:rFonts w:cs="Times New Roman"/>
        </w:rPr>
      </w:pPr>
      <w:r w:rsidRPr="00BA4DD3">
        <w:rPr>
          <w:rFonts w:cs="Times New Roman"/>
        </w:rPr>
        <w:t>Håndboka må brukes sammen med vedtektene</w:t>
      </w:r>
      <w:r w:rsidR="00F430E9" w:rsidRPr="00BA4DD3">
        <w:rPr>
          <w:rFonts w:cs="Times New Roman"/>
        </w:rPr>
        <w:t xml:space="preserve"> og handlingsprogrammet</w:t>
      </w:r>
      <w:r w:rsidRPr="00BA4DD3">
        <w:rPr>
          <w:rFonts w:cs="Times New Roman"/>
        </w:rPr>
        <w:t>.</w:t>
      </w:r>
      <w:r w:rsidR="00CD1B91">
        <w:rPr>
          <w:rFonts w:cs="Times New Roman"/>
        </w:rPr>
        <w:t xml:space="preserve"> Håndboka inneholder både veiledninger og krav. Krav til foreningene er merket </w:t>
      </w:r>
      <w:r w:rsidR="00381BC4" w:rsidRPr="00381BC4">
        <w:rPr>
          <w:rFonts w:cs="Times New Roman"/>
          <w:b/>
          <w:bCs/>
        </w:rPr>
        <w:t>*</w:t>
      </w:r>
    </w:p>
    <w:p w14:paraId="1CE4A5DD" w14:textId="187BC15E" w:rsidR="00BA6699" w:rsidRPr="00BA4DD3" w:rsidRDefault="00BA6699" w:rsidP="000E6E42">
      <w:pPr>
        <w:ind w:right="-29"/>
        <w:rPr>
          <w:rFonts w:cs="Times New Roman"/>
        </w:rPr>
      </w:pPr>
    </w:p>
    <w:p w14:paraId="12F49F86" w14:textId="4E9BF82C" w:rsidR="003B2055" w:rsidRPr="001C6B7E" w:rsidRDefault="000E11A1" w:rsidP="003B2055">
      <w:pPr>
        <w:ind w:right="-29"/>
        <w:rPr>
          <w:rFonts w:cs="Times New Roman"/>
        </w:rPr>
      </w:pPr>
      <w:r w:rsidRPr="001C6B7E">
        <w:rPr>
          <w:rFonts w:cs="Times New Roman"/>
        </w:rPr>
        <w:t>U</w:t>
      </w:r>
      <w:r w:rsidR="003B2055" w:rsidRPr="001C6B7E">
        <w:rPr>
          <w:rFonts w:cs="Times New Roman"/>
        </w:rPr>
        <w:t xml:space="preserve">tgave 12 </w:t>
      </w:r>
      <w:r w:rsidRPr="001C6B7E">
        <w:rPr>
          <w:rFonts w:cs="Times New Roman"/>
        </w:rPr>
        <w:t xml:space="preserve">er oppdatert </w:t>
      </w:r>
      <w:r w:rsidR="003B2055" w:rsidRPr="001C6B7E">
        <w:rPr>
          <w:rFonts w:cs="Times New Roman"/>
        </w:rPr>
        <w:t xml:space="preserve">høsten 2025 av Edel Miljeteig Austlid, Hans Seland, Trygve </w:t>
      </w:r>
      <w:proofErr w:type="spellStart"/>
      <w:r w:rsidR="003B2055" w:rsidRPr="001C6B7E">
        <w:rPr>
          <w:rFonts w:cs="Times New Roman"/>
        </w:rPr>
        <w:t>Elvsaas</w:t>
      </w:r>
      <w:proofErr w:type="spellEnd"/>
      <w:r w:rsidR="003B2055" w:rsidRPr="001C6B7E">
        <w:rPr>
          <w:rFonts w:cs="Times New Roman"/>
        </w:rPr>
        <w:t xml:space="preserve"> og Harald Oterhals.</w:t>
      </w:r>
    </w:p>
    <w:p w14:paraId="047DDD19" w14:textId="77777777" w:rsidR="003B2055" w:rsidRPr="00890A4C" w:rsidRDefault="003B2055" w:rsidP="000E6E42">
      <w:pPr>
        <w:ind w:right="-29"/>
        <w:rPr>
          <w:rFonts w:cs="Times New Roman"/>
          <w:color w:val="4C94D8" w:themeColor="text2" w:themeTint="80"/>
        </w:rPr>
      </w:pPr>
    </w:p>
    <w:p w14:paraId="28CB51B8" w14:textId="3988B037" w:rsidR="00F45367" w:rsidRDefault="00F45367" w:rsidP="00F45367">
      <w:pPr>
        <w:ind w:right="-29"/>
        <w:rPr>
          <w:rFonts w:cs="Times New Roman"/>
        </w:rPr>
      </w:pPr>
      <w:r w:rsidRPr="0071787B">
        <w:rPr>
          <w:rFonts w:cs="Times New Roman"/>
        </w:rPr>
        <w:t>L</w:t>
      </w:r>
      <w:r w:rsidRPr="0071787B">
        <w:rPr>
          <w:rFonts w:cs="Times New Roman"/>
          <w:spacing w:val="-5"/>
        </w:rPr>
        <w:t>y</w:t>
      </w:r>
      <w:r w:rsidRPr="0071787B">
        <w:rPr>
          <w:rFonts w:cs="Times New Roman"/>
          <w:spacing w:val="2"/>
        </w:rPr>
        <w:t>k</w:t>
      </w:r>
      <w:r w:rsidRPr="0071787B">
        <w:rPr>
          <w:rFonts w:cs="Times New Roman"/>
        </w:rPr>
        <w:t>ke</w:t>
      </w:r>
      <w:r w:rsidRPr="0071787B">
        <w:rPr>
          <w:rFonts w:cs="Times New Roman"/>
          <w:spacing w:val="-1"/>
        </w:rPr>
        <w:t xml:space="preserve"> </w:t>
      </w:r>
      <w:r w:rsidRPr="0071787B">
        <w:rPr>
          <w:rFonts w:cs="Times New Roman"/>
        </w:rPr>
        <w:t xml:space="preserve">til i </w:t>
      </w:r>
      <w:r w:rsidRPr="0071787B">
        <w:rPr>
          <w:rFonts w:cs="Times New Roman"/>
          <w:spacing w:val="-1"/>
        </w:rPr>
        <w:t>ar</w:t>
      </w:r>
      <w:r w:rsidRPr="0071787B">
        <w:rPr>
          <w:rFonts w:cs="Times New Roman"/>
          <w:spacing w:val="2"/>
        </w:rPr>
        <w:t>b</w:t>
      </w:r>
      <w:r w:rsidRPr="0071787B">
        <w:rPr>
          <w:rFonts w:cs="Times New Roman"/>
          <w:spacing w:val="-1"/>
        </w:rPr>
        <w:t>e</w:t>
      </w:r>
      <w:r w:rsidRPr="0071787B">
        <w:rPr>
          <w:rFonts w:cs="Times New Roman"/>
        </w:rPr>
        <w:t>id</w:t>
      </w:r>
      <w:r w:rsidRPr="0071787B">
        <w:rPr>
          <w:rFonts w:cs="Times New Roman"/>
          <w:spacing w:val="-1"/>
        </w:rPr>
        <w:t>e</w:t>
      </w:r>
      <w:r w:rsidRPr="0071787B">
        <w:rPr>
          <w:rFonts w:cs="Times New Roman"/>
        </w:rPr>
        <w:t>t som tillitsv</w:t>
      </w:r>
      <w:r w:rsidRPr="0071787B">
        <w:rPr>
          <w:rFonts w:cs="Times New Roman"/>
          <w:spacing w:val="-1"/>
        </w:rPr>
        <w:t>a</w:t>
      </w:r>
      <w:r w:rsidRPr="0071787B">
        <w:rPr>
          <w:rFonts w:cs="Times New Roman"/>
        </w:rPr>
        <w:t>l</w:t>
      </w:r>
      <w:r w:rsidRPr="0071787B">
        <w:rPr>
          <w:rFonts w:cs="Times New Roman"/>
          <w:spacing w:val="-2"/>
        </w:rPr>
        <w:t>g</w:t>
      </w:r>
      <w:r w:rsidRPr="0071787B">
        <w:rPr>
          <w:rFonts w:cs="Times New Roman"/>
        </w:rPr>
        <w:t xml:space="preserve">t i </w:t>
      </w:r>
      <w:r w:rsidRPr="0071787B">
        <w:rPr>
          <w:rFonts w:cs="Times New Roman"/>
          <w:spacing w:val="1"/>
        </w:rPr>
        <w:t>S</w:t>
      </w:r>
      <w:r w:rsidRPr="0071787B">
        <w:rPr>
          <w:rFonts w:cs="Times New Roman"/>
        </w:rPr>
        <w:t>VP</w:t>
      </w:r>
      <w:r w:rsidR="000E6E42">
        <w:rPr>
          <w:rFonts w:cs="Times New Roman"/>
        </w:rPr>
        <w:t>!</w:t>
      </w:r>
    </w:p>
    <w:p w14:paraId="243CC770" w14:textId="77777777" w:rsidR="00F45367" w:rsidRDefault="00F45367" w:rsidP="00F45367">
      <w:pPr>
        <w:ind w:right="-29"/>
        <w:rPr>
          <w:rFonts w:cs="Times New Roman"/>
        </w:rPr>
      </w:pPr>
    </w:p>
    <w:p w14:paraId="4ABBEA3B" w14:textId="77777777" w:rsidR="00F45367" w:rsidRPr="0071787B" w:rsidRDefault="00F45367" w:rsidP="00F45367">
      <w:pPr>
        <w:ind w:right="-29"/>
        <w:rPr>
          <w:rFonts w:cs="Times New Roman"/>
        </w:rPr>
      </w:pPr>
      <w:r w:rsidRPr="0071787B">
        <w:rPr>
          <w:rFonts w:cs="Times New Roman"/>
        </w:rPr>
        <w:t>Hils</w:t>
      </w:r>
      <w:r w:rsidRPr="0071787B">
        <w:rPr>
          <w:rFonts w:cs="Times New Roman"/>
          <w:spacing w:val="-1"/>
        </w:rPr>
        <w:t>e</w:t>
      </w:r>
      <w:r w:rsidRPr="0071787B">
        <w:rPr>
          <w:rFonts w:cs="Times New Roman"/>
        </w:rPr>
        <w:t>n</w:t>
      </w:r>
    </w:p>
    <w:p w14:paraId="593FE938" w14:textId="77777777" w:rsidR="00834B14" w:rsidRDefault="00834B14" w:rsidP="00F45367">
      <w:pPr>
        <w:spacing w:before="8"/>
        <w:rPr>
          <w:rFonts w:cs="Times New Roman"/>
        </w:rPr>
      </w:pPr>
    </w:p>
    <w:p w14:paraId="411F1BD3" w14:textId="1DC3CAB7" w:rsidR="000E6E42" w:rsidRDefault="001C1A79" w:rsidP="00F45367">
      <w:pPr>
        <w:spacing w:before="8"/>
        <w:rPr>
          <w:rFonts w:cs="Times New Roman"/>
        </w:rPr>
      </w:pPr>
      <w:r>
        <w:rPr>
          <w:rFonts w:cs="Times New Roman"/>
        </w:rPr>
        <w:t>Per Morten Lund</w:t>
      </w:r>
    </w:p>
    <w:p w14:paraId="26918E51" w14:textId="0420D275" w:rsidR="00F45367" w:rsidRDefault="00F45367" w:rsidP="004551C1">
      <w:pPr>
        <w:spacing w:before="8"/>
        <w:rPr>
          <w:rFonts w:cs="Times New Roman"/>
        </w:rPr>
      </w:pPr>
      <w:r>
        <w:rPr>
          <w:rFonts w:cs="Times New Roman"/>
          <w:spacing w:val="1"/>
        </w:rPr>
        <w:t>Leder</w:t>
      </w:r>
      <w:r>
        <w:rPr>
          <w:rFonts w:cs="Times New Roman"/>
        </w:rPr>
        <w:t xml:space="preserve"> SVP</w:t>
      </w:r>
    </w:p>
    <w:p w14:paraId="19707DE6" w14:textId="0B9AA27F" w:rsidR="00F45367" w:rsidRPr="0071787B" w:rsidRDefault="001C6B7E" w:rsidP="001C6B7E">
      <w:pPr>
        <w:rPr>
          <w:rFonts w:cs="Times New Roman"/>
        </w:rPr>
      </w:pPr>
      <w:r>
        <w:rPr>
          <w:rFonts w:cs="Times New Roman"/>
        </w:rPr>
        <w:br w:type="page"/>
      </w:r>
    </w:p>
    <w:sdt>
      <w:sdtPr>
        <w:rPr>
          <w:rFonts w:asciiTheme="minorHAnsi" w:eastAsiaTheme="minorHAnsi" w:hAnsiTheme="minorHAnsi" w:cstheme="minorBidi"/>
          <w:color w:val="auto"/>
          <w:kern w:val="2"/>
          <w:sz w:val="24"/>
          <w:szCs w:val="24"/>
          <w:lang w:eastAsia="en-US"/>
          <w14:ligatures w14:val="standardContextual"/>
        </w:rPr>
        <w:id w:val="1374120511"/>
        <w:docPartObj>
          <w:docPartGallery w:val="Table of Contents"/>
          <w:docPartUnique/>
        </w:docPartObj>
      </w:sdtPr>
      <w:sdtEndPr>
        <w:rPr>
          <w:b/>
          <w:bCs/>
        </w:rPr>
      </w:sdtEndPr>
      <w:sdtContent>
        <w:p w14:paraId="0C353A95" w14:textId="6829DC44" w:rsidR="00620954" w:rsidRDefault="00620954">
          <w:pPr>
            <w:pStyle w:val="Overskriftforinnholdsfortegnelse"/>
          </w:pPr>
          <w:r>
            <w:t>Innhold</w:t>
          </w:r>
        </w:p>
        <w:p w14:paraId="1C7B1A67" w14:textId="3DB34E0F" w:rsidR="00620954" w:rsidRDefault="00620954">
          <w:pPr>
            <w:pStyle w:val="INNH1"/>
            <w:tabs>
              <w:tab w:val="right" w:leader="dot" w:pos="9056"/>
            </w:tabs>
            <w:rPr>
              <w:rFonts w:eastAsiaTheme="minorEastAsia"/>
              <w:b w:val="0"/>
              <w:bCs w:val="0"/>
              <w:noProof/>
              <w:sz w:val="24"/>
              <w:szCs w:val="24"/>
              <w:lang w:eastAsia="nb-NO"/>
            </w:rPr>
          </w:pPr>
          <w:r>
            <w:fldChar w:fldCharType="begin"/>
          </w:r>
          <w:r>
            <w:instrText xml:space="preserve"> TOC \o "1-3" \h \z \u </w:instrText>
          </w:r>
          <w:r>
            <w:fldChar w:fldCharType="separate"/>
          </w:r>
          <w:hyperlink w:anchor="_Toc215483394" w:history="1">
            <w:r w:rsidRPr="00FC0EEE">
              <w:rPr>
                <w:rStyle w:val="Hyperkobling"/>
                <w:noProof/>
              </w:rPr>
              <w:t>Forord</w:t>
            </w:r>
            <w:r>
              <w:rPr>
                <w:noProof/>
                <w:webHidden/>
              </w:rPr>
              <w:tab/>
            </w:r>
            <w:r>
              <w:rPr>
                <w:noProof/>
                <w:webHidden/>
              </w:rPr>
              <w:fldChar w:fldCharType="begin"/>
            </w:r>
            <w:r>
              <w:rPr>
                <w:noProof/>
                <w:webHidden/>
              </w:rPr>
              <w:instrText xml:space="preserve"> PAGEREF _Toc215483394 \h </w:instrText>
            </w:r>
            <w:r>
              <w:rPr>
                <w:noProof/>
                <w:webHidden/>
              </w:rPr>
            </w:r>
            <w:r>
              <w:rPr>
                <w:noProof/>
                <w:webHidden/>
              </w:rPr>
              <w:fldChar w:fldCharType="separate"/>
            </w:r>
            <w:r>
              <w:rPr>
                <w:noProof/>
                <w:webHidden/>
              </w:rPr>
              <w:t>2</w:t>
            </w:r>
            <w:r>
              <w:rPr>
                <w:noProof/>
                <w:webHidden/>
              </w:rPr>
              <w:fldChar w:fldCharType="end"/>
            </w:r>
          </w:hyperlink>
        </w:p>
        <w:p w14:paraId="39B0B08B" w14:textId="31775DC1" w:rsidR="00620954" w:rsidRDefault="00620954">
          <w:pPr>
            <w:pStyle w:val="INNH1"/>
            <w:tabs>
              <w:tab w:val="right" w:leader="dot" w:pos="9056"/>
            </w:tabs>
            <w:rPr>
              <w:rFonts w:eastAsiaTheme="minorEastAsia"/>
              <w:b w:val="0"/>
              <w:bCs w:val="0"/>
              <w:noProof/>
              <w:sz w:val="24"/>
              <w:szCs w:val="24"/>
              <w:lang w:eastAsia="nb-NO"/>
            </w:rPr>
          </w:pPr>
          <w:hyperlink w:anchor="_Toc215483395" w:history="1">
            <w:r w:rsidRPr="00FC0EEE">
              <w:rPr>
                <w:rStyle w:val="Hyperkobling"/>
                <w:noProof/>
              </w:rPr>
              <w:t>1 Navn, begrep, betegnelser og forkortelser</w:t>
            </w:r>
            <w:r>
              <w:rPr>
                <w:noProof/>
                <w:webHidden/>
              </w:rPr>
              <w:tab/>
            </w:r>
            <w:r>
              <w:rPr>
                <w:noProof/>
                <w:webHidden/>
              </w:rPr>
              <w:fldChar w:fldCharType="begin"/>
            </w:r>
            <w:r>
              <w:rPr>
                <w:noProof/>
                <w:webHidden/>
              </w:rPr>
              <w:instrText xml:space="preserve"> PAGEREF _Toc215483395 \h </w:instrText>
            </w:r>
            <w:r>
              <w:rPr>
                <w:noProof/>
                <w:webHidden/>
              </w:rPr>
            </w:r>
            <w:r>
              <w:rPr>
                <w:noProof/>
                <w:webHidden/>
              </w:rPr>
              <w:fldChar w:fldCharType="separate"/>
            </w:r>
            <w:r>
              <w:rPr>
                <w:noProof/>
                <w:webHidden/>
              </w:rPr>
              <w:t>5</w:t>
            </w:r>
            <w:r>
              <w:rPr>
                <w:noProof/>
                <w:webHidden/>
              </w:rPr>
              <w:fldChar w:fldCharType="end"/>
            </w:r>
          </w:hyperlink>
        </w:p>
        <w:p w14:paraId="4A719724" w14:textId="04EBE49A" w:rsidR="00620954" w:rsidRDefault="00620954">
          <w:pPr>
            <w:pStyle w:val="INNH2"/>
            <w:tabs>
              <w:tab w:val="right" w:leader="dot" w:pos="9056"/>
            </w:tabs>
            <w:rPr>
              <w:rFonts w:eastAsiaTheme="minorEastAsia"/>
              <w:i w:val="0"/>
              <w:iCs w:val="0"/>
              <w:noProof/>
              <w:sz w:val="24"/>
              <w:szCs w:val="24"/>
              <w:lang w:eastAsia="nb-NO"/>
            </w:rPr>
          </w:pPr>
          <w:hyperlink w:anchor="_Toc215483396" w:history="1">
            <w:r w:rsidRPr="00FC0EEE">
              <w:rPr>
                <w:rStyle w:val="Hyperkobling"/>
                <w:noProof/>
              </w:rPr>
              <w:t>1.1 Statens vegvesens pensjonistforbund (SVP)</w:t>
            </w:r>
            <w:r>
              <w:rPr>
                <w:noProof/>
                <w:webHidden/>
              </w:rPr>
              <w:tab/>
            </w:r>
            <w:r>
              <w:rPr>
                <w:noProof/>
                <w:webHidden/>
              </w:rPr>
              <w:fldChar w:fldCharType="begin"/>
            </w:r>
            <w:r>
              <w:rPr>
                <w:noProof/>
                <w:webHidden/>
              </w:rPr>
              <w:instrText xml:space="preserve"> PAGEREF _Toc215483396 \h </w:instrText>
            </w:r>
            <w:r>
              <w:rPr>
                <w:noProof/>
                <w:webHidden/>
              </w:rPr>
            </w:r>
            <w:r>
              <w:rPr>
                <w:noProof/>
                <w:webHidden/>
              </w:rPr>
              <w:fldChar w:fldCharType="separate"/>
            </w:r>
            <w:r>
              <w:rPr>
                <w:noProof/>
                <w:webHidden/>
              </w:rPr>
              <w:t>5</w:t>
            </w:r>
            <w:r>
              <w:rPr>
                <w:noProof/>
                <w:webHidden/>
              </w:rPr>
              <w:fldChar w:fldCharType="end"/>
            </w:r>
          </w:hyperlink>
        </w:p>
        <w:p w14:paraId="02C02755" w14:textId="684CE31A" w:rsidR="00620954" w:rsidRDefault="00620954">
          <w:pPr>
            <w:pStyle w:val="INNH2"/>
            <w:tabs>
              <w:tab w:val="right" w:leader="dot" w:pos="9056"/>
            </w:tabs>
            <w:rPr>
              <w:rFonts w:eastAsiaTheme="minorEastAsia"/>
              <w:i w:val="0"/>
              <w:iCs w:val="0"/>
              <w:noProof/>
              <w:sz w:val="24"/>
              <w:szCs w:val="24"/>
              <w:lang w:eastAsia="nb-NO"/>
            </w:rPr>
          </w:pPr>
          <w:hyperlink w:anchor="_Toc215483397" w:history="1">
            <w:r w:rsidRPr="00FC0EEE">
              <w:rPr>
                <w:rStyle w:val="Hyperkobling"/>
                <w:noProof/>
              </w:rPr>
              <w:t>1.2 Samarbeidskomiteen for pensjonister (SAKO)</w:t>
            </w:r>
            <w:r>
              <w:rPr>
                <w:noProof/>
                <w:webHidden/>
              </w:rPr>
              <w:tab/>
            </w:r>
            <w:r>
              <w:rPr>
                <w:noProof/>
                <w:webHidden/>
              </w:rPr>
              <w:fldChar w:fldCharType="begin"/>
            </w:r>
            <w:r>
              <w:rPr>
                <w:noProof/>
                <w:webHidden/>
              </w:rPr>
              <w:instrText xml:space="preserve"> PAGEREF _Toc215483397 \h </w:instrText>
            </w:r>
            <w:r>
              <w:rPr>
                <w:noProof/>
                <w:webHidden/>
              </w:rPr>
            </w:r>
            <w:r>
              <w:rPr>
                <w:noProof/>
                <w:webHidden/>
              </w:rPr>
              <w:fldChar w:fldCharType="separate"/>
            </w:r>
            <w:r>
              <w:rPr>
                <w:noProof/>
                <w:webHidden/>
              </w:rPr>
              <w:t>5</w:t>
            </w:r>
            <w:r>
              <w:rPr>
                <w:noProof/>
                <w:webHidden/>
              </w:rPr>
              <w:fldChar w:fldCharType="end"/>
            </w:r>
          </w:hyperlink>
        </w:p>
        <w:p w14:paraId="20B1A6E5" w14:textId="7384A8C8" w:rsidR="00620954" w:rsidRDefault="00620954">
          <w:pPr>
            <w:pStyle w:val="INNH2"/>
            <w:tabs>
              <w:tab w:val="right" w:leader="dot" w:pos="9056"/>
            </w:tabs>
            <w:rPr>
              <w:rFonts w:eastAsiaTheme="minorEastAsia"/>
              <w:i w:val="0"/>
              <w:iCs w:val="0"/>
              <w:noProof/>
              <w:sz w:val="24"/>
              <w:szCs w:val="24"/>
              <w:lang w:eastAsia="nb-NO"/>
            </w:rPr>
          </w:pPr>
          <w:hyperlink w:anchor="_Toc215483398" w:history="1">
            <w:r w:rsidRPr="00FC0EEE">
              <w:rPr>
                <w:rStyle w:val="Hyperkobling"/>
                <w:noProof/>
              </w:rPr>
              <w:t>1.3 Pensjonistforbundet (PF)</w:t>
            </w:r>
            <w:r>
              <w:rPr>
                <w:noProof/>
                <w:webHidden/>
              </w:rPr>
              <w:tab/>
            </w:r>
            <w:r>
              <w:rPr>
                <w:noProof/>
                <w:webHidden/>
              </w:rPr>
              <w:fldChar w:fldCharType="begin"/>
            </w:r>
            <w:r>
              <w:rPr>
                <w:noProof/>
                <w:webHidden/>
              </w:rPr>
              <w:instrText xml:space="preserve"> PAGEREF _Toc215483398 \h </w:instrText>
            </w:r>
            <w:r>
              <w:rPr>
                <w:noProof/>
                <w:webHidden/>
              </w:rPr>
            </w:r>
            <w:r>
              <w:rPr>
                <w:noProof/>
                <w:webHidden/>
              </w:rPr>
              <w:fldChar w:fldCharType="separate"/>
            </w:r>
            <w:r>
              <w:rPr>
                <w:noProof/>
                <w:webHidden/>
              </w:rPr>
              <w:t>5</w:t>
            </w:r>
            <w:r>
              <w:rPr>
                <w:noProof/>
                <w:webHidden/>
              </w:rPr>
              <w:fldChar w:fldCharType="end"/>
            </w:r>
          </w:hyperlink>
        </w:p>
        <w:p w14:paraId="5A5C6FD1" w14:textId="532C07E0" w:rsidR="00620954" w:rsidRDefault="00620954">
          <w:pPr>
            <w:pStyle w:val="INNH2"/>
            <w:tabs>
              <w:tab w:val="right" w:leader="dot" w:pos="9056"/>
            </w:tabs>
            <w:rPr>
              <w:rFonts w:eastAsiaTheme="minorEastAsia"/>
              <w:i w:val="0"/>
              <w:iCs w:val="0"/>
              <w:noProof/>
              <w:sz w:val="24"/>
              <w:szCs w:val="24"/>
              <w:lang w:eastAsia="nb-NO"/>
            </w:rPr>
          </w:pPr>
          <w:hyperlink w:anchor="_Toc215483399" w:history="1">
            <w:r w:rsidRPr="00FC0EEE">
              <w:rPr>
                <w:rStyle w:val="Hyperkobling"/>
                <w:noProof/>
              </w:rPr>
              <w:t>1.4 Momskompensasjon</w:t>
            </w:r>
            <w:r>
              <w:rPr>
                <w:noProof/>
                <w:webHidden/>
              </w:rPr>
              <w:tab/>
            </w:r>
            <w:r>
              <w:rPr>
                <w:noProof/>
                <w:webHidden/>
              </w:rPr>
              <w:fldChar w:fldCharType="begin"/>
            </w:r>
            <w:r>
              <w:rPr>
                <w:noProof/>
                <w:webHidden/>
              </w:rPr>
              <w:instrText xml:space="preserve"> PAGEREF _Toc215483399 \h </w:instrText>
            </w:r>
            <w:r>
              <w:rPr>
                <w:noProof/>
                <w:webHidden/>
              </w:rPr>
            </w:r>
            <w:r>
              <w:rPr>
                <w:noProof/>
                <w:webHidden/>
              </w:rPr>
              <w:fldChar w:fldCharType="separate"/>
            </w:r>
            <w:r>
              <w:rPr>
                <w:noProof/>
                <w:webHidden/>
              </w:rPr>
              <w:t>6</w:t>
            </w:r>
            <w:r>
              <w:rPr>
                <w:noProof/>
                <w:webHidden/>
              </w:rPr>
              <w:fldChar w:fldCharType="end"/>
            </w:r>
          </w:hyperlink>
        </w:p>
        <w:p w14:paraId="273A807D" w14:textId="68C0F46E" w:rsidR="00620954" w:rsidRDefault="00620954">
          <w:pPr>
            <w:pStyle w:val="INNH2"/>
            <w:tabs>
              <w:tab w:val="right" w:leader="dot" w:pos="9056"/>
            </w:tabs>
            <w:rPr>
              <w:rFonts w:eastAsiaTheme="minorEastAsia"/>
              <w:i w:val="0"/>
              <w:iCs w:val="0"/>
              <w:noProof/>
              <w:sz w:val="24"/>
              <w:szCs w:val="24"/>
              <w:lang w:eastAsia="nb-NO"/>
            </w:rPr>
          </w:pPr>
          <w:hyperlink w:anchor="_Toc215483400" w:history="1">
            <w:r w:rsidRPr="00FC0EEE">
              <w:rPr>
                <w:rStyle w:val="Hyperkobling"/>
                <w:noProof/>
              </w:rPr>
              <w:t>1.5 Tilskudd fra NAV</w:t>
            </w:r>
            <w:r>
              <w:rPr>
                <w:noProof/>
                <w:webHidden/>
              </w:rPr>
              <w:tab/>
            </w:r>
            <w:r>
              <w:rPr>
                <w:noProof/>
                <w:webHidden/>
              </w:rPr>
              <w:fldChar w:fldCharType="begin"/>
            </w:r>
            <w:r>
              <w:rPr>
                <w:noProof/>
                <w:webHidden/>
              </w:rPr>
              <w:instrText xml:space="preserve"> PAGEREF _Toc215483400 \h </w:instrText>
            </w:r>
            <w:r>
              <w:rPr>
                <w:noProof/>
                <w:webHidden/>
              </w:rPr>
            </w:r>
            <w:r>
              <w:rPr>
                <w:noProof/>
                <w:webHidden/>
              </w:rPr>
              <w:fldChar w:fldCharType="separate"/>
            </w:r>
            <w:r>
              <w:rPr>
                <w:noProof/>
                <w:webHidden/>
              </w:rPr>
              <w:t>6</w:t>
            </w:r>
            <w:r>
              <w:rPr>
                <w:noProof/>
                <w:webHidden/>
              </w:rPr>
              <w:fldChar w:fldCharType="end"/>
            </w:r>
          </w:hyperlink>
        </w:p>
        <w:p w14:paraId="0A6013E7" w14:textId="15111A37" w:rsidR="00620954" w:rsidRDefault="00620954">
          <w:pPr>
            <w:pStyle w:val="INNH2"/>
            <w:tabs>
              <w:tab w:val="right" w:leader="dot" w:pos="9056"/>
            </w:tabs>
            <w:rPr>
              <w:rFonts w:eastAsiaTheme="minorEastAsia"/>
              <w:i w:val="0"/>
              <w:iCs w:val="0"/>
              <w:noProof/>
              <w:sz w:val="24"/>
              <w:szCs w:val="24"/>
              <w:lang w:eastAsia="nb-NO"/>
            </w:rPr>
          </w:pPr>
          <w:hyperlink w:anchor="_Toc215483401" w:history="1">
            <w:r w:rsidRPr="00FC0EEE">
              <w:rPr>
                <w:rStyle w:val="Hyperkobling"/>
                <w:noProof/>
              </w:rPr>
              <w:t>1.6 Eldreråd</w:t>
            </w:r>
            <w:r>
              <w:rPr>
                <w:noProof/>
                <w:webHidden/>
              </w:rPr>
              <w:tab/>
            </w:r>
            <w:r>
              <w:rPr>
                <w:noProof/>
                <w:webHidden/>
              </w:rPr>
              <w:fldChar w:fldCharType="begin"/>
            </w:r>
            <w:r>
              <w:rPr>
                <w:noProof/>
                <w:webHidden/>
              </w:rPr>
              <w:instrText xml:space="preserve"> PAGEREF _Toc215483401 \h </w:instrText>
            </w:r>
            <w:r>
              <w:rPr>
                <w:noProof/>
                <w:webHidden/>
              </w:rPr>
            </w:r>
            <w:r>
              <w:rPr>
                <w:noProof/>
                <w:webHidden/>
              </w:rPr>
              <w:fldChar w:fldCharType="separate"/>
            </w:r>
            <w:r>
              <w:rPr>
                <w:noProof/>
                <w:webHidden/>
              </w:rPr>
              <w:t>6</w:t>
            </w:r>
            <w:r>
              <w:rPr>
                <w:noProof/>
                <w:webHidden/>
              </w:rPr>
              <w:fldChar w:fldCharType="end"/>
            </w:r>
          </w:hyperlink>
        </w:p>
        <w:p w14:paraId="22E84C40" w14:textId="225540AE" w:rsidR="00620954" w:rsidRDefault="00620954">
          <w:pPr>
            <w:pStyle w:val="INNH2"/>
            <w:tabs>
              <w:tab w:val="right" w:leader="dot" w:pos="9056"/>
            </w:tabs>
            <w:rPr>
              <w:rFonts w:eastAsiaTheme="minorEastAsia"/>
              <w:i w:val="0"/>
              <w:iCs w:val="0"/>
              <w:noProof/>
              <w:sz w:val="24"/>
              <w:szCs w:val="24"/>
              <w:lang w:eastAsia="nb-NO"/>
            </w:rPr>
          </w:pPr>
          <w:hyperlink w:anchor="_Toc215483402" w:history="1">
            <w:r w:rsidRPr="00FC0EEE">
              <w:rPr>
                <w:rStyle w:val="Hyperkobling"/>
                <w:noProof/>
              </w:rPr>
              <w:t>1.7 Enhetsregisteret</w:t>
            </w:r>
            <w:r>
              <w:rPr>
                <w:noProof/>
                <w:webHidden/>
              </w:rPr>
              <w:tab/>
            </w:r>
            <w:r>
              <w:rPr>
                <w:noProof/>
                <w:webHidden/>
              </w:rPr>
              <w:fldChar w:fldCharType="begin"/>
            </w:r>
            <w:r>
              <w:rPr>
                <w:noProof/>
                <w:webHidden/>
              </w:rPr>
              <w:instrText xml:space="preserve"> PAGEREF _Toc215483402 \h </w:instrText>
            </w:r>
            <w:r>
              <w:rPr>
                <w:noProof/>
                <w:webHidden/>
              </w:rPr>
            </w:r>
            <w:r>
              <w:rPr>
                <w:noProof/>
                <w:webHidden/>
              </w:rPr>
              <w:fldChar w:fldCharType="separate"/>
            </w:r>
            <w:r>
              <w:rPr>
                <w:noProof/>
                <w:webHidden/>
              </w:rPr>
              <w:t>6</w:t>
            </w:r>
            <w:r>
              <w:rPr>
                <w:noProof/>
                <w:webHidden/>
              </w:rPr>
              <w:fldChar w:fldCharType="end"/>
            </w:r>
          </w:hyperlink>
        </w:p>
        <w:p w14:paraId="44C20A18" w14:textId="62DE10EC" w:rsidR="00620954" w:rsidRDefault="00620954">
          <w:pPr>
            <w:pStyle w:val="INNH2"/>
            <w:tabs>
              <w:tab w:val="right" w:leader="dot" w:pos="9056"/>
            </w:tabs>
            <w:rPr>
              <w:rFonts w:eastAsiaTheme="minorEastAsia"/>
              <w:i w:val="0"/>
              <w:iCs w:val="0"/>
              <w:noProof/>
              <w:sz w:val="24"/>
              <w:szCs w:val="24"/>
              <w:lang w:eastAsia="nb-NO"/>
            </w:rPr>
          </w:pPr>
          <w:hyperlink w:anchor="_Toc215483403" w:history="1">
            <w:r w:rsidRPr="00FC0EEE">
              <w:rPr>
                <w:rStyle w:val="Hyperkobling"/>
                <w:noProof/>
              </w:rPr>
              <w:t>1.8 Frivillighetsregisteret</w:t>
            </w:r>
            <w:r>
              <w:rPr>
                <w:noProof/>
                <w:webHidden/>
              </w:rPr>
              <w:tab/>
            </w:r>
            <w:r>
              <w:rPr>
                <w:noProof/>
                <w:webHidden/>
              </w:rPr>
              <w:fldChar w:fldCharType="begin"/>
            </w:r>
            <w:r>
              <w:rPr>
                <w:noProof/>
                <w:webHidden/>
              </w:rPr>
              <w:instrText xml:space="preserve"> PAGEREF _Toc215483403 \h </w:instrText>
            </w:r>
            <w:r>
              <w:rPr>
                <w:noProof/>
                <w:webHidden/>
              </w:rPr>
            </w:r>
            <w:r>
              <w:rPr>
                <w:noProof/>
                <w:webHidden/>
              </w:rPr>
              <w:fldChar w:fldCharType="separate"/>
            </w:r>
            <w:r>
              <w:rPr>
                <w:noProof/>
                <w:webHidden/>
              </w:rPr>
              <w:t>6</w:t>
            </w:r>
            <w:r>
              <w:rPr>
                <w:noProof/>
                <w:webHidden/>
              </w:rPr>
              <w:fldChar w:fldCharType="end"/>
            </w:r>
          </w:hyperlink>
        </w:p>
        <w:p w14:paraId="630A0233" w14:textId="272EF63D" w:rsidR="00620954" w:rsidRDefault="00620954">
          <w:pPr>
            <w:pStyle w:val="INNH1"/>
            <w:tabs>
              <w:tab w:val="right" w:leader="dot" w:pos="9056"/>
            </w:tabs>
            <w:rPr>
              <w:rFonts w:eastAsiaTheme="minorEastAsia"/>
              <w:b w:val="0"/>
              <w:bCs w:val="0"/>
              <w:noProof/>
              <w:sz w:val="24"/>
              <w:szCs w:val="24"/>
              <w:lang w:eastAsia="nb-NO"/>
            </w:rPr>
          </w:pPr>
          <w:hyperlink w:anchor="_Toc215483404" w:history="1">
            <w:r w:rsidRPr="00FC0EEE">
              <w:rPr>
                <w:rStyle w:val="Hyperkobling"/>
                <w:noProof/>
              </w:rPr>
              <w:t>2 Statens vegvesens pensjonistforbund</w:t>
            </w:r>
            <w:r>
              <w:rPr>
                <w:noProof/>
                <w:webHidden/>
              </w:rPr>
              <w:tab/>
            </w:r>
            <w:r>
              <w:rPr>
                <w:noProof/>
                <w:webHidden/>
              </w:rPr>
              <w:fldChar w:fldCharType="begin"/>
            </w:r>
            <w:r>
              <w:rPr>
                <w:noProof/>
                <w:webHidden/>
              </w:rPr>
              <w:instrText xml:space="preserve"> PAGEREF _Toc215483404 \h </w:instrText>
            </w:r>
            <w:r>
              <w:rPr>
                <w:noProof/>
                <w:webHidden/>
              </w:rPr>
            </w:r>
            <w:r>
              <w:rPr>
                <w:noProof/>
                <w:webHidden/>
              </w:rPr>
              <w:fldChar w:fldCharType="separate"/>
            </w:r>
            <w:r>
              <w:rPr>
                <w:noProof/>
                <w:webHidden/>
              </w:rPr>
              <w:t>6</w:t>
            </w:r>
            <w:r>
              <w:rPr>
                <w:noProof/>
                <w:webHidden/>
              </w:rPr>
              <w:fldChar w:fldCharType="end"/>
            </w:r>
          </w:hyperlink>
        </w:p>
        <w:p w14:paraId="1203434F" w14:textId="2C559F0A" w:rsidR="00620954" w:rsidRDefault="00620954">
          <w:pPr>
            <w:pStyle w:val="INNH2"/>
            <w:tabs>
              <w:tab w:val="right" w:leader="dot" w:pos="9056"/>
            </w:tabs>
            <w:rPr>
              <w:rFonts w:eastAsiaTheme="minorEastAsia"/>
              <w:i w:val="0"/>
              <w:iCs w:val="0"/>
              <w:noProof/>
              <w:sz w:val="24"/>
              <w:szCs w:val="24"/>
              <w:lang w:eastAsia="nb-NO"/>
            </w:rPr>
          </w:pPr>
          <w:hyperlink w:anchor="_Toc215483405" w:history="1">
            <w:r w:rsidRPr="00FC0EEE">
              <w:rPr>
                <w:rStyle w:val="Hyperkobling"/>
                <w:noProof/>
              </w:rPr>
              <w:t>2.1 Landsmøtet</w:t>
            </w:r>
            <w:r>
              <w:rPr>
                <w:noProof/>
                <w:webHidden/>
              </w:rPr>
              <w:tab/>
            </w:r>
            <w:r>
              <w:rPr>
                <w:noProof/>
                <w:webHidden/>
              </w:rPr>
              <w:fldChar w:fldCharType="begin"/>
            </w:r>
            <w:r>
              <w:rPr>
                <w:noProof/>
                <w:webHidden/>
              </w:rPr>
              <w:instrText xml:space="preserve"> PAGEREF _Toc215483405 \h </w:instrText>
            </w:r>
            <w:r>
              <w:rPr>
                <w:noProof/>
                <w:webHidden/>
              </w:rPr>
            </w:r>
            <w:r>
              <w:rPr>
                <w:noProof/>
                <w:webHidden/>
              </w:rPr>
              <w:fldChar w:fldCharType="separate"/>
            </w:r>
            <w:r>
              <w:rPr>
                <w:noProof/>
                <w:webHidden/>
              </w:rPr>
              <w:t>7</w:t>
            </w:r>
            <w:r>
              <w:rPr>
                <w:noProof/>
                <w:webHidden/>
              </w:rPr>
              <w:fldChar w:fldCharType="end"/>
            </w:r>
          </w:hyperlink>
        </w:p>
        <w:p w14:paraId="2239ECF1" w14:textId="3573334A" w:rsidR="00620954" w:rsidRDefault="00620954">
          <w:pPr>
            <w:pStyle w:val="INNH2"/>
            <w:tabs>
              <w:tab w:val="right" w:leader="dot" w:pos="9056"/>
            </w:tabs>
            <w:rPr>
              <w:rFonts w:eastAsiaTheme="minorEastAsia"/>
              <w:i w:val="0"/>
              <w:iCs w:val="0"/>
              <w:noProof/>
              <w:sz w:val="24"/>
              <w:szCs w:val="24"/>
              <w:lang w:eastAsia="nb-NO"/>
            </w:rPr>
          </w:pPr>
          <w:hyperlink w:anchor="_Toc215483406" w:history="1">
            <w:r w:rsidRPr="00FC0EEE">
              <w:rPr>
                <w:rStyle w:val="Hyperkobling"/>
                <w:noProof/>
              </w:rPr>
              <w:t>2.2 Forbundsstyret og arbeidsutvalget</w:t>
            </w:r>
            <w:r>
              <w:rPr>
                <w:noProof/>
                <w:webHidden/>
              </w:rPr>
              <w:tab/>
            </w:r>
            <w:r>
              <w:rPr>
                <w:noProof/>
                <w:webHidden/>
              </w:rPr>
              <w:fldChar w:fldCharType="begin"/>
            </w:r>
            <w:r>
              <w:rPr>
                <w:noProof/>
                <w:webHidden/>
              </w:rPr>
              <w:instrText xml:space="preserve"> PAGEREF _Toc215483406 \h </w:instrText>
            </w:r>
            <w:r>
              <w:rPr>
                <w:noProof/>
                <w:webHidden/>
              </w:rPr>
            </w:r>
            <w:r>
              <w:rPr>
                <w:noProof/>
                <w:webHidden/>
              </w:rPr>
              <w:fldChar w:fldCharType="separate"/>
            </w:r>
            <w:r>
              <w:rPr>
                <w:noProof/>
                <w:webHidden/>
              </w:rPr>
              <w:t>8</w:t>
            </w:r>
            <w:r>
              <w:rPr>
                <w:noProof/>
                <w:webHidden/>
              </w:rPr>
              <w:fldChar w:fldCharType="end"/>
            </w:r>
          </w:hyperlink>
        </w:p>
        <w:p w14:paraId="234398B8" w14:textId="0DAC72E3" w:rsidR="00620954" w:rsidRDefault="00620954">
          <w:pPr>
            <w:pStyle w:val="INNH2"/>
            <w:tabs>
              <w:tab w:val="right" w:leader="dot" w:pos="9056"/>
            </w:tabs>
            <w:rPr>
              <w:rFonts w:eastAsiaTheme="minorEastAsia"/>
              <w:i w:val="0"/>
              <w:iCs w:val="0"/>
              <w:noProof/>
              <w:sz w:val="24"/>
              <w:szCs w:val="24"/>
              <w:lang w:eastAsia="nb-NO"/>
            </w:rPr>
          </w:pPr>
          <w:hyperlink w:anchor="_Toc215483407" w:history="1">
            <w:r w:rsidRPr="00FC0EEE">
              <w:rPr>
                <w:rStyle w:val="Hyperkobling"/>
                <w:noProof/>
              </w:rPr>
              <w:t>2.3 Forbundsstyrets sekretariat</w:t>
            </w:r>
            <w:r>
              <w:rPr>
                <w:noProof/>
                <w:webHidden/>
              </w:rPr>
              <w:tab/>
            </w:r>
            <w:r>
              <w:rPr>
                <w:noProof/>
                <w:webHidden/>
              </w:rPr>
              <w:fldChar w:fldCharType="begin"/>
            </w:r>
            <w:r>
              <w:rPr>
                <w:noProof/>
                <w:webHidden/>
              </w:rPr>
              <w:instrText xml:space="preserve"> PAGEREF _Toc215483407 \h </w:instrText>
            </w:r>
            <w:r>
              <w:rPr>
                <w:noProof/>
                <w:webHidden/>
              </w:rPr>
            </w:r>
            <w:r>
              <w:rPr>
                <w:noProof/>
                <w:webHidden/>
              </w:rPr>
              <w:fldChar w:fldCharType="separate"/>
            </w:r>
            <w:r>
              <w:rPr>
                <w:noProof/>
                <w:webHidden/>
              </w:rPr>
              <w:t>8</w:t>
            </w:r>
            <w:r>
              <w:rPr>
                <w:noProof/>
                <w:webHidden/>
              </w:rPr>
              <w:fldChar w:fldCharType="end"/>
            </w:r>
          </w:hyperlink>
        </w:p>
        <w:p w14:paraId="7346830A" w14:textId="070513A8" w:rsidR="00620954" w:rsidRDefault="00620954">
          <w:pPr>
            <w:pStyle w:val="INNH1"/>
            <w:tabs>
              <w:tab w:val="right" w:leader="dot" w:pos="9056"/>
            </w:tabs>
            <w:rPr>
              <w:rFonts w:eastAsiaTheme="minorEastAsia"/>
              <w:b w:val="0"/>
              <w:bCs w:val="0"/>
              <w:noProof/>
              <w:sz w:val="24"/>
              <w:szCs w:val="24"/>
              <w:lang w:eastAsia="nb-NO"/>
            </w:rPr>
          </w:pPr>
          <w:hyperlink w:anchor="_Toc215483408" w:history="1">
            <w:r w:rsidRPr="00FC0EEE">
              <w:rPr>
                <w:rStyle w:val="Hyperkobling"/>
                <w:noProof/>
              </w:rPr>
              <w:t>3 Foreningene i SVP</w:t>
            </w:r>
            <w:r>
              <w:rPr>
                <w:noProof/>
                <w:webHidden/>
              </w:rPr>
              <w:tab/>
            </w:r>
            <w:r>
              <w:rPr>
                <w:noProof/>
                <w:webHidden/>
              </w:rPr>
              <w:fldChar w:fldCharType="begin"/>
            </w:r>
            <w:r>
              <w:rPr>
                <w:noProof/>
                <w:webHidden/>
              </w:rPr>
              <w:instrText xml:space="preserve"> PAGEREF _Toc215483408 \h </w:instrText>
            </w:r>
            <w:r>
              <w:rPr>
                <w:noProof/>
                <w:webHidden/>
              </w:rPr>
            </w:r>
            <w:r>
              <w:rPr>
                <w:noProof/>
                <w:webHidden/>
              </w:rPr>
              <w:fldChar w:fldCharType="separate"/>
            </w:r>
            <w:r>
              <w:rPr>
                <w:noProof/>
                <w:webHidden/>
              </w:rPr>
              <w:t>9</w:t>
            </w:r>
            <w:r>
              <w:rPr>
                <w:noProof/>
                <w:webHidden/>
              </w:rPr>
              <w:fldChar w:fldCharType="end"/>
            </w:r>
          </w:hyperlink>
        </w:p>
        <w:p w14:paraId="731DF950" w14:textId="03B8B3D6" w:rsidR="00620954" w:rsidRDefault="00620954">
          <w:pPr>
            <w:pStyle w:val="INNH1"/>
            <w:tabs>
              <w:tab w:val="right" w:leader="dot" w:pos="9056"/>
            </w:tabs>
            <w:rPr>
              <w:rFonts w:eastAsiaTheme="minorEastAsia"/>
              <w:b w:val="0"/>
              <w:bCs w:val="0"/>
              <w:noProof/>
              <w:sz w:val="24"/>
              <w:szCs w:val="24"/>
              <w:lang w:eastAsia="nb-NO"/>
            </w:rPr>
          </w:pPr>
          <w:hyperlink w:anchor="_Toc215483409" w:history="1">
            <w:r w:rsidRPr="00FC0EEE">
              <w:rPr>
                <w:rStyle w:val="Hyperkobling"/>
                <w:noProof/>
              </w:rPr>
              <w:t>4 Krav til en forening *</w:t>
            </w:r>
            <w:r>
              <w:rPr>
                <w:noProof/>
                <w:webHidden/>
              </w:rPr>
              <w:tab/>
            </w:r>
            <w:r>
              <w:rPr>
                <w:noProof/>
                <w:webHidden/>
              </w:rPr>
              <w:fldChar w:fldCharType="begin"/>
            </w:r>
            <w:r>
              <w:rPr>
                <w:noProof/>
                <w:webHidden/>
              </w:rPr>
              <w:instrText xml:space="preserve"> PAGEREF _Toc215483409 \h </w:instrText>
            </w:r>
            <w:r>
              <w:rPr>
                <w:noProof/>
                <w:webHidden/>
              </w:rPr>
            </w:r>
            <w:r>
              <w:rPr>
                <w:noProof/>
                <w:webHidden/>
              </w:rPr>
              <w:fldChar w:fldCharType="separate"/>
            </w:r>
            <w:r>
              <w:rPr>
                <w:noProof/>
                <w:webHidden/>
              </w:rPr>
              <w:t>10</w:t>
            </w:r>
            <w:r>
              <w:rPr>
                <w:noProof/>
                <w:webHidden/>
              </w:rPr>
              <w:fldChar w:fldCharType="end"/>
            </w:r>
          </w:hyperlink>
        </w:p>
        <w:p w14:paraId="5FF25471" w14:textId="75DC0557" w:rsidR="00620954" w:rsidRDefault="00620954">
          <w:pPr>
            <w:pStyle w:val="INNH2"/>
            <w:tabs>
              <w:tab w:val="right" w:leader="dot" w:pos="9056"/>
            </w:tabs>
            <w:rPr>
              <w:rFonts w:eastAsiaTheme="minorEastAsia"/>
              <w:i w:val="0"/>
              <w:iCs w:val="0"/>
              <w:noProof/>
              <w:sz w:val="24"/>
              <w:szCs w:val="24"/>
              <w:lang w:eastAsia="nb-NO"/>
            </w:rPr>
          </w:pPr>
          <w:hyperlink w:anchor="_Toc215483410" w:history="1">
            <w:r w:rsidRPr="00FC0EEE">
              <w:rPr>
                <w:rStyle w:val="Hyperkobling"/>
                <w:noProof/>
              </w:rPr>
              <w:t xml:space="preserve">4.1 Vedtekter </w:t>
            </w:r>
            <w:r w:rsidRPr="00FC0EEE">
              <w:rPr>
                <w:rStyle w:val="Hyperkobling"/>
                <w:b/>
                <w:bCs/>
                <w:noProof/>
              </w:rPr>
              <w:t>*</w:t>
            </w:r>
            <w:r>
              <w:rPr>
                <w:noProof/>
                <w:webHidden/>
              </w:rPr>
              <w:tab/>
            </w:r>
            <w:r>
              <w:rPr>
                <w:noProof/>
                <w:webHidden/>
              </w:rPr>
              <w:fldChar w:fldCharType="begin"/>
            </w:r>
            <w:r>
              <w:rPr>
                <w:noProof/>
                <w:webHidden/>
              </w:rPr>
              <w:instrText xml:space="preserve"> PAGEREF _Toc215483410 \h </w:instrText>
            </w:r>
            <w:r>
              <w:rPr>
                <w:noProof/>
                <w:webHidden/>
              </w:rPr>
            </w:r>
            <w:r>
              <w:rPr>
                <w:noProof/>
                <w:webHidden/>
              </w:rPr>
              <w:fldChar w:fldCharType="separate"/>
            </w:r>
            <w:r>
              <w:rPr>
                <w:noProof/>
                <w:webHidden/>
              </w:rPr>
              <w:t>10</w:t>
            </w:r>
            <w:r>
              <w:rPr>
                <w:noProof/>
                <w:webHidden/>
              </w:rPr>
              <w:fldChar w:fldCharType="end"/>
            </w:r>
          </w:hyperlink>
        </w:p>
        <w:p w14:paraId="6E9E5FEB" w14:textId="024EACA5" w:rsidR="00620954" w:rsidRDefault="00620954">
          <w:pPr>
            <w:pStyle w:val="INNH2"/>
            <w:tabs>
              <w:tab w:val="right" w:leader="dot" w:pos="9056"/>
            </w:tabs>
            <w:rPr>
              <w:rFonts w:eastAsiaTheme="minorEastAsia"/>
              <w:i w:val="0"/>
              <w:iCs w:val="0"/>
              <w:noProof/>
              <w:sz w:val="24"/>
              <w:szCs w:val="24"/>
              <w:lang w:eastAsia="nb-NO"/>
            </w:rPr>
          </w:pPr>
          <w:hyperlink w:anchor="_Toc215483411" w:history="1">
            <w:r w:rsidRPr="00FC0EEE">
              <w:rPr>
                <w:rStyle w:val="Hyperkobling"/>
                <w:noProof/>
              </w:rPr>
              <w:t xml:space="preserve">4.2 Foreningens styre </w:t>
            </w:r>
            <w:r w:rsidRPr="00FC0EEE">
              <w:rPr>
                <w:rStyle w:val="Hyperkobling"/>
                <w:b/>
                <w:bCs/>
                <w:noProof/>
              </w:rPr>
              <w:t>*</w:t>
            </w:r>
            <w:r>
              <w:rPr>
                <w:noProof/>
                <w:webHidden/>
              </w:rPr>
              <w:tab/>
            </w:r>
            <w:r>
              <w:rPr>
                <w:noProof/>
                <w:webHidden/>
              </w:rPr>
              <w:fldChar w:fldCharType="begin"/>
            </w:r>
            <w:r>
              <w:rPr>
                <w:noProof/>
                <w:webHidden/>
              </w:rPr>
              <w:instrText xml:space="preserve"> PAGEREF _Toc215483411 \h </w:instrText>
            </w:r>
            <w:r>
              <w:rPr>
                <w:noProof/>
                <w:webHidden/>
              </w:rPr>
            </w:r>
            <w:r>
              <w:rPr>
                <w:noProof/>
                <w:webHidden/>
              </w:rPr>
              <w:fldChar w:fldCharType="separate"/>
            </w:r>
            <w:r>
              <w:rPr>
                <w:noProof/>
                <w:webHidden/>
              </w:rPr>
              <w:t>10</w:t>
            </w:r>
            <w:r>
              <w:rPr>
                <w:noProof/>
                <w:webHidden/>
              </w:rPr>
              <w:fldChar w:fldCharType="end"/>
            </w:r>
          </w:hyperlink>
        </w:p>
        <w:p w14:paraId="4CD2B7A7" w14:textId="3D992B93" w:rsidR="00620954" w:rsidRDefault="00620954">
          <w:pPr>
            <w:pStyle w:val="INNH2"/>
            <w:tabs>
              <w:tab w:val="right" w:leader="dot" w:pos="9056"/>
            </w:tabs>
            <w:rPr>
              <w:rFonts w:eastAsiaTheme="minorEastAsia"/>
              <w:i w:val="0"/>
              <w:iCs w:val="0"/>
              <w:noProof/>
              <w:sz w:val="24"/>
              <w:szCs w:val="24"/>
              <w:lang w:eastAsia="nb-NO"/>
            </w:rPr>
          </w:pPr>
          <w:hyperlink w:anchor="_Toc215483412" w:history="1">
            <w:r w:rsidRPr="00FC0EEE">
              <w:rPr>
                <w:rStyle w:val="Hyperkobling"/>
                <w:noProof/>
              </w:rPr>
              <w:t xml:space="preserve">4.3 Styrets ansvar </w:t>
            </w:r>
            <w:r w:rsidRPr="00FC0EEE">
              <w:rPr>
                <w:rStyle w:val="Hyperkobling"/>
                <w:b/>
                <w:bCs/>
                <w:noProof/>
              </w:rPr>
              <w:t>*</w:t>
            </w:r>
            <w:r>
              <w:rPr>
                <w:noProof/>
                <w:webHidden/>
              </w:rPr>
              <w:tab/>
            </w:r>
            <w:r>
              <w:rPr>
                <w:noProof/>
                <w:webHidden/>
              </w:rPr>
              <w:fldChar w:fldCharType="begin"/>
            </w:r>
            <w:r>
              <w:rPr>
                <w:noProof/>
                <w:webHidden/>
              </w:rPr>
              <w:instrText xml:space="preserve"> PAGEREF _Toc215483412 \h </w:instrText>
            </w:r>
            <w:r>
              <w:rPr>
                <w:noProof/>
                <w:webHidden/>
              </w:rPr>
            </w:r>
            <w:r>
              <w:rPr>
                <w:noProof/>
                <w:webHidden/>
              </w:rPr>
              <w:fldChar w:fldCharType="separate"/>
            </w:r>
            <w:r>
              <w:rPr>
                <w:noProof/>
                <w:webHidden/>
              </w:rPr>
              <w:t>10</w:t>
            </w:r>
            <w:r>
              <w:rPr>
                <w:noProof/>
                <w:webHidden/>
              </w:rPr>
              <w:fldChar w:fldCharType="end"/>
            </w:r>
          </w:hyperlink>
        </w:p>
        <w:p w14:paraId="4ADC501E" w14:textId="28BCB822" w:rsidR="00620954" w:rsidRDefault="00620954">
          <w:pPr>
            <w:pStyle w:val="INNH2"/>
            <w:tabs>
              <w:tab w:val="right" w:leader="dot" w:pos="9056"/>
            </w:tabs>
            <w:rPr>
              <w:rFonts w:eastAsiaTheme="minorEastAsia"/>
              <w:i w:val="0"/>
              <w:iCs w:val="0"/>
              <w:noProof/>
              <w:sz w:val="24"/>
              <w:szCs w:val="24"/>
              <w:lang w:eastAsia="nb-NO"/>
            </w:rPr>
          </w:pPr>
          <w:hyperlink w:anchor="_Toc215483413" w:history="1">
            <w:r w:rsidRPr="00FC0EEE">
              <w:rPr>
                <w:rStyle w:val="Hyperkobling"/>
                <w:noProof/>
              </w:rPr>
              <w:t xml:space="preserve">4.4 Styrets oppgaver </w:t>
            </w:r>
            <w:r w:rsidRPr="00FC0EEE">
              <w:rPr>
                <w:rStyle w:val="Hyperkobling"/>
                <w:b/>
                <w:bCs/>
                <w:noProof/>
              </w:rPr>
              <w:t>*</w:t>
            </w:r>
            <w:r>
              <w:rPr>
                <w:noProof/>
                <w:webHidden/>
              </w:rPr>
              <w:tab/>
            </w:r>
            <w:r>
              <w:rPr>
                <w:noProof/>
                <w:webHidden/>
              </w:rPr>
              <w:fldChar w:fldCharType="begin"/>
            </w:r>
            <w:r>
              <w:rPr>
                <w:noProof/>
                <w:webHidden/>
              </w:rPr>
              <w:instrText xml:space="preserve"> PAGEREF _Toc215483413 \h </w:instrText>
            </w:r>
            <w:r>
              <w:rPr>
                <w:noProof/>
                <w:webHidden/>
              </w:rPr>
            </w:r>
            <w:r>
              <w:rPr>
                <w:noProof/>
                <w:webHidden/>
              </w:rPr>
              <w:fldChar w:fldCharType="separate"/>
            </w:r>
            <w:r>
              <w:rPr>
                <w:noProof/>
                <w:webHidden/>
              </w:rPr>
              <w:t>10</w:t>
            </w:r>
            <w:r>
              <w:rPr>
                <w:noProof/>
                <w:webHidden/>
              </w:rPr>
              <w:fldChar w:fldCharType="end"/>
            </w:r>
          </w:hyperlink>
        </w:p>
        <w:p w14:paraId="00FA6F8F" w14:textId="2DE38104" w:rsidR="00620954" w:rsidRDefault="00620954">
          <w:pPr>
            <w:pStyle w:val="INNH2"/>
            <w:tabs>
              <w:tab w:val="right" w:leader="dot" w:pos="9056"/>
            </w:tabs>
            <w:rPr>
              <w:rFonts w:eastAsiaTheme="minorEastAsia"/>
              <w:i w:val="0"/>
              <w:iCs w:val="0"/>
              <w:noProof/>
              <w:sz w:val="24"/>
              <w:szCs w:val="24"/>
              <w:lang w:eastAsia="nb-NO"/>
            </w:rPr>
          </w:pPr>
          <w:hyperlink w:anchor="_Toc215483414" w:history="1">
            <w:r w:rsidRPr="00FC0EEE">
              <w:rPr>
                <w:rStyle w:val="Hyperkobling"/>
                <w:noProof/>
              </w:rPr>
              <w:t xml:space="preserve">4.5 Andre viktige oppgaver for styret i en forening </w:t>
            </w:r>
            <w:r w:rsidRPr="00FC0EEE">
              <w:rPr>
                <w:rStyle w:val="Hyperkobling"/>
                <w:b/>
                <w:bCs/>
                <w:noProof/>
              </w:rPr>
              <w:t>*</w:t>
            </w:r>
            <w:r>
              <w:rPr>
                <w:noProof/>
                <w:webHidden/>
              </w:rPr>
              <w:tab/>
            </w:r>
            <w:r>
              <w:rPr>
                <w:noProof/>
                <w:webHidden/>
              </w:rPr>
              <w:fldChar w:fldCharType="begin"/>
            </w:r>
            <w:r>
              <w:rPr>
                <w:noProof/>
                <w:webHidden/>
              </w:rPr>
              <w:instrText xml:space="preserve"> PAGEREF _Toc215483414 \h </w:instrText>
            </w:r>
            <w:r>
              <w:rPr>
                <w:noProof/>
                <w:webHidden/>
              </w:rPr>
            </w:r>
            <w:r>
              <w:rPr>
                <w:noProof/>
                <w:webHidden/>
              </w:rPr>
              <w:fldChar w:fldCharType="separate"/>
            </w:r>
            <w:r>
              <w:rPr>
                <w:noProof/>
                <w:webHidden/>
              </w:rPr>
              <w:t>11</w:t>
            </w:r>
            <w:r>
              <w:rPr>
                <w:noProof/>
                <w:webHidden/>
              </w:rPr>
              <w:fldChar w:fldCharType="end"/>
            </w:r>
          </w:hyperlink>
        </w:p>
        <w:p w14:paraId="22968091" w14:textId="27D0C29D" w:rsidR="00620954" w:rsidRDefault="00620954">
          <w:pPr>
            <w:pStyle w:val="INNH2"/>
            <w:tabs>
              <w:tab w:val="right" w:leader="dot" w:pos="9056"/>
            </w:tabs>
            <w:rPr>
              <w:rFonts w:eastAsiaTheme="minorEastAsia"/>
              <w:i w:val="0"/>
              <w:iCs w:val="0"/>
              <w:noProof/>
              <w:sz w:val="24"/>
              <w:szCs w:val="24"/>
              <w:lang w:eastAsia="nb-NO"/>
            </w:rPr>
          </w:pPr>
          <w:hyperlink w:anchor="_Toc215483415" w:history="1">
            <w:r w:rsidRPr="00FC0EEE">
              <w:rPr>
                <w:rStyle w:val="Hyperkobling"/>
                <w:noProof/>
              </w:rPr>
              <w:t>4.6 Opplæring, informasjon og verving</w:t>
            </w:r>
            <w:r>
              <w:rPr>
                <w:noProof/>
                <w:webHidden/>
              </w:rPr>
              <w:tab/>
            </w:r>
            <w:r>
              <w:rPr>
                <w:noProof/>
                <w:webHidden/>
              </w:rPr>
              <w:fldChar w:fldCharType="begin"/>
            </w:r>
            <w:r>
              <w:rPr>
                <w:noProof/>
                <w:webHidden/>
              </w:rPr>
              <w:instrText xml:space="preserve"> PAGEREF _Toc215483415 \h </w:instrText>
            </w:r>
            <w:r>
              <w:rPr>
                <w:noProof/>
                <w:webHidden/>
              </w:rPr>
            </w:r>
            <w:r>
              <w:rPr>
                <w:noProof/>
                <w:webHidden/>
              </w:rPr>
              <w:fldChar w:fldCharType="separate"/>
            </w:r>
            <w:r>
              <w:rPr>
                <w:noProof/>
                <w:webHidden/>
              </w:rPr>
              <w:t>12</w:t>
            </w:r>
            <w:r>
              <w:rPr>
                <w:noProof/>
                <w:webHidden/>
              </w:rPr>
              <w:fldChar w:fldCharType="end"/>
            </w:r>
          </w:hyperlink>
        </w:p>
        <w:p w14:paraId="02CEF653" w14:textId="7BB0ED19" w:rsidR="00620954" w:rsidRDefault="00620954">
          <w:pPr>
            <w:pStyle w:val="INNH2"/>
            <w:tabs>
              <w:tab w:val="right" w:leader="dot" w:pos="9056"/>
            </w:tabs>
            <w:rPr>
              <w:rFonts w:eastAsiaTheme="minorEastAsia"/>
              <w:i w:val="0"/>
              <w:iCs w:val="0"/>
              <w:noProof/>
              <w:sz w:val="24"/>
              <w:szCs w:val="24"/>
              <w:lang w:eastAsia="nb-NO"/>
            </w:rPr>
          </w:pPr>
          <w:hyperlink w:anchor="_Toc215483416" w:history="1">
            <w:r w:rsidRPr="00FC0EEE">
              <w:rPr>
                <w:rStyle w:val="Hyperkobling"/>
                <w:noProof/>
              </w:rPr>
              <w:t>4.7 Foreningens arbeidsutvalg eller arbeidsgrupper</w:t>
            </w:r>
            <w:r>
              <w:rPr>
                <w:noProof/>
                <w:webHidden/>
              </w:rPr>
              <w:tab/>
            </w:r>
            <w:r>
              <w:rPr>
                <w:noProof/>
                <w:webHidden/>
              </w:rPr>
              <w:fldChar w:fldCharType="begin"/>
            </w:r>
            <w:r>
              <w:rPr>
                <w:noProof/>
                <w:webHidden/>
              </w:rPr>
              <w:instrText xml:space="preserve"> PAGEREF _Toc215483416 \h </w:instrText>
            </w:r>
            <w:r>
              <w:rPr>
                <w:noProof/>
                <w:webHidden/>
              </w:rPr>
            </w:r>
            <w:r>
              <w:rPr>
                <w:noProof/>
                <w:webHidden/>
              </w:rPr>
              <w:fldChar w:fldCharType="separate"/>
            </w:r>
            <w:r>
              <w:rPr>
                <w:noProof/>
                <w:webHidden/>
              </w:rPr>
              <w:t>12</w:t>
            </w:r>
            <w:r>
              <w:rPr>
                <w:noProof/>
                <w:webHidden/>
              </w:rPr>
              <w:fldChar w:fldCharType="end"/>
            </w:r>
          </w:hyperlink>
        </w:p>
        <w:p w14:paraId="58CC7D3E" w14:textId="7C3C3C55" w:rsidR="00620954" w:rsidRDefault="00620954">
          <w:pPr>
            <w:pStyle w:val="INNH2"/>
            <w:tabs>
              <w:tab w:val="right" w:leader="dot" w:pos="9056"/>
            </w:tabs>
            <w:rPr>
              <w:rFonts w:eastAsiaTheme="minorEastAsia"/>
              <w:i w:val="0"/>
              <w:iCs w:val="0"/>
              <w:noProof/>
              <w:sz w:val="24"/>
              <w:szCs w:val="24"/>
              <w:lang w:eastAsia="nb-NO"/>
            </w:rPr>
          </w:pPr>
          <w:hyperlink w:anchor="_Toc215483417" w:history="1">
            <w:r w:rsidRPr="00FC0EEE">
              <w:rPr>
                <w:rStyle w:val="Hyperkobling"/>
                <w:noProof/>
              </w:rPr>
              <w:t>4.8 Medlemmer</w:t>
            </w:r>
            <w:r>
              <w:rPr>
                <w:noProof/>
                <w:webHidden/>
              </w:rPr>
              <w:tab/>
            </w:r>
            <w:r>
              <w:rPr>
                <w:noProof/>
                <w:webHidden/>
              </w:rPr>
              <w:fldChar w:fldCharType="begin"/>
            </w:r>
            <w:r>
              <w:rPr>
                <w:noProof/>
                <w:webHidden/>
              </w:rPr>
              <w:instrText xml:space="preserve"> PAGEREF _Toc215483417 \h </w:instrText>
            </w:r>
            <w:r>
              <w:rPr>
                <w:noProof/>
                <w:webHidden/>
              </w:rPr>
            </w:r>
            <w:r>
              <w:rPr>
                <w:noProof/>
                <w:webHidden/>
              </w:rPr>
              <w:fldChar w:fldCharType="separate"/>
            </w:r>
            <w:r>
              <w:rPr>
                <w:noProof/>
                <w:webHidden/>
              </w:rPr>
              <w:t>13</w:t>
            </w:r>
            <w:r>
              <w:rPr>
                <w:noProof/>
                <w:webHidden/>
              </w:rPr>
              <w:fldChar w:fldCharType="end"/>
            </w:r>
          </w:hyperlink>
        </w:p>
        <w:p w14:paraId="37EDA6BB" w14:textId="0C6AE3D3" w:rsidR="00620954" w:rsidRDefault="00620954">
          <w:pPr>
            <w:pStyle w:val="INNH2"/>
            <w:tabs>
              <w:tab w:val="right" w:leader="dot" w:pos="9056"/>
            </w:tabs>
            <w:rPr>
              <w:rFonts w:eastAsiaTheme="minorEastAsia"/>
              <w:i w:val="0"/>
              <w:iCs w:val="0"/>
              <w:noProof/>
              <w:sz w:val="24"/>
              <w:szCs w:val="24"/>
              <w:lang w:eastAsia="nb-NO"/>
            </w:rPr>
          </w:pPr>
          <w:hyperlink w:anchor="_Toc215483418" w:history="1">
            <w:r w:rsidRPr="00FC0EEE">
              <w:rPr>
                <w:rStyle w:val="Hyperkobling"/>
                <w:noProof/>
              </w:rPr>
              <w:t>4.9 Medlemsgrupper</w:t>
            </w:r>
            <w:r>
              <w:rPr>
                <w:noProof/>
                <w:webHidden/>
              </w:rPr>
              <w:tab/>
            </w:r>
            <w:r>
              <w:rPr>
                <w:noProof/>
                <w:webHidden/>
              </w:rPr>
              <w:fldChar w:fldCharType="begin"/>
            </w:r>
            <w:r>
              <w:rPr>
                <w:noProof/>
                <w:webHidden/>
              </w:rPr>
              <w:instrText xml:space="preserve"> PAGEREF _Toc215483418 \h </w:instrText>
            </w:r>
            <w:r>
              <w:rPr>
                <w:noProof/>
                <w:webHidden/>
              </w:rPr>
            </w:r>
            <w:r>
              <w:rPr>
                <w:noProof/>
                <w:webHidden/>
              </w:rPr>
              <w:fldChar w:fldCharType="separate"/>
            </w:r>
            <w:r>
              <w:rPr>
                <w:noProof/>
                <w:webHidden/>
              </w:rPr>
              <w:t>13</w:t>
            </w:r>
            <w:r>
              <w:rPr>
                <w:noProof/>
                <w:webHidden/>
              </w:rPr>
              <w:fldChar w:fldCharType="end"/>
            </w:r>
          </w:hyperlink>
        </w:p>
        <w:p w14:paraId="332215A6" w14:textId="1795493D" w:rsidR="00620954" w:rsidRDefault="00620954">
          <w:pPr>
            <w:pStyle w:val="INNH2"/>
            <w:tabs>
              <w:tab w:val="right" w:leader="dot" w:pos="9056"/>
            </w:tabs>
            <w:rPr>
              <w:rFonts w:eastAsiaTheme="minorEastAsia"/>
              <w:i w:val="0"/>
              <w:iCs w:val="0"/>
              <w:noProof/>
              <w:sz w:val="24"/>
              <w:szCs w:val="24"/>
              <w:lang w:eastAsia="nb-NO"/>
            </w:rPr>
          </w:pPr>
          <w:hyperlink w:anchor="_Toc215483419" w:history="1">
            <w:r w:rsidRPr="00FC0EEE">
              <w:rPr>
                <w:rStyle w:val="Hyperkobling"/>
                <w:noProof/>
              </w:rPr>
              <w:t xml:space="preserve">4.10 Medlemsregister </w:t>
            </w:r>
            <w:r w:rsidRPr="00FC0EEE">
              <w:rPr>
                <w:rStyle w:val="Hyperkobling"/>
                <w:b/>
                <w:bCs/>
                <w:noProof/>
              </w:rPr>
              <w:t>*</w:t>
            </w:r>
            <w:r>
              <w:rPr>
                <w:noProof/>
                <w:webHidden/>
              </w:rPr>
              <w:tab/>
            </w:r>
            <w:r>
              <w:rPr>
                <w:noProof/>
                <w:webHidden/>
              </w:rPr>
              <w:fldChar w:fldCharType="begin"/>
            </w:r>
            <w:r>
              <w:rPr>
                <w:noProof/>
                <w:webHidden/>
              </w:rPr>
              <w:instrText xml:space="preserve"> PAGEREF _Toc215483419 \h </w:instrText>
            </w:r>
            <w:r>
              <w:rPr>
                <w:noProof/>
                <w:webHidden/>
              </w:rPr>
            </w:r>
            <w:r>
              <w:rPr>
                <w:noProof/>
                <w:webHidden/>
              </w:rPr>
              <w:fldChar w:fldCharType="separate"/>
            </w:r>
            <w:r>
              <w:rPr>
                <w:noProof/>
                <w:webHidden/>
              </w:rPr>
              <w:t>13</w:t>
            </w:r>
            <w:r>
              <w:rPr>
                <w:noProof/>
                <w:webHidden/>
              </w:rPr>
              <w:fldChar w:fldCharType="end"/>
            </w:r>
          </w:hyperlink>
        </w:p>
        <w:p w14:paraId="3DA5403F" w14:textId="6172F263" w:rsidR="00620954" w:rsidRDefault="00620954">
          <w:pPr>
            <w:pStyle w:val="INNH2"/>
            <w:tabs>
              <w:tab w:val="right" w:leader="dot" w:pos="9056"/>
            </w:tabs>
            <w:rPr>
              <w:rFonts w:eastAsiaTheme="minorEastAsia"/>
              <w:i w:val="0"/>
              <w:iCs w:val="0"/>
              <w:noProof/>
              <w:sz w:val="24"/>
              <w:szCs w:val="24"/>
              <w:lang w:eastAsia="nb-NO"/>
            </w:rPr>
          </w:pPr>
          <w:hyperlink w:anchor="_Toc215483420" w:history="1">
            <w:r w:rsidRPr="00FC0EEE">
              <w:rPr>
                <w:rStyle w:val="Hyperkobling"/>
                <w:noProof/>
              </w:rPr>
              <w:t>4.11 Lokale avtaler</w:t>
            </w:r>
            <w:r>
              <w:rPr>
                <w:noProof/>
                <w:webHidden/>
              </w:rPr>
              <w:tab/>
            </w:r>
            <w:r>
              <w:rPr>
                <w:noProof/>
                <w:webHidden/>
              </w:rPr>
              <w:fldChar w:fldCharType="begin"/>
            </w:r>
            <w:r>
              <w:rPr>
                <w:noProof/>
                <w:webHidden/>
              </w:rPr>
              <w:instrText xml:space="preserve"> PAGEREF _Toc215483420 \h </w:instrText>
            </w:r>
            <w:r>
              <w:rPr>
                <w:noProof/>
                <w:webHidden/>
              </w:rPr>
            </w:r>
            <w:r>
              <w:rPr>
                <w:noProof/>
                <w:webHidden/>
              </w:rPr>
              <w:fldChar w:fldCharType="separate"/>
            </w:r>
            <w:r>
              <w:rPr>
                <w:noProof/>
                <w:webHidden/>
              </w:rPr>
              <w:t>14</w:t>
            </w:r>
            <w:r>
              <w:rPr>
                <w:noProof/>
                <w:webHidden/>
              </w:rPr>
              <w:fldChar w:fldCharType="end"/>
            </w:r>
          </w:hyperlink>
        </w:p>
        <w:p w14:paraId="079E7A8C" w14:textId="7F603705" w:rsidR="00620954" w:rsidRDefault="00620954">
          <w:pPr>
            <w:pStyle w:val="INNH1"/>
            <w:tabs>
              <w:tab w:val="right" w:leader="dot" w:pos="9056"/>
            </w:tabs>
            <w:rPr>
              <w:rFonts w:eastAsiaTheme="minorEastAsia"/>
              <w:b w:val="0"/>
              <w:bCs w:val="0"/>
              <w:noProof/>
              <w:sz w:val="24"/>
              <w:szCs w:val="24"/>
              <w:lang w:eastAsia="nb-NO"/>
            </w:rPr>
          </w:pPr>
          <w:hyperlink w:anchor="_Toc215483421" w:history="1">
            <w:r w:rsidRPr="00FC0EEE">
              <w:rPr>
                <w:rStyle w:val="Hyperkobling"/>
                <w:noProof/>
              </w:rPr>
              <w:t>5 Økonomi *</w:t>
            </w:r>
            <w:r>
              <w:rPr>
                <w:noProof/>
                <w:webHidden/>
              </w:rPr>
              <w:tab/>
            </w:r>
            <w:r>
              <w:rPr>
                <w:noProof/>
                <w:webHidden/>
              </w:rPr>
              <w:fldChar w:fldCharType="begin"/>
            </w:r>
            <w:r>
              <w:rPr>
                <w:noProof/>
                <w:webHidden/>
              </w:rPr>
              <w:instrText xml:space="preserve"> PAGEREF _Toc215483421 \h </w:instrText>
            </w:r>
            <w:r>
              <w:rPr>
                <w:noProof/>
                <w:webHidden/>
              </w:rPr>
            </w:r>
            <w:r>
              <w:rPr>
                <w:noProof/>
                <w:webHidden/>
              </w:rPr>
              <w:fldChar w:fldCharType="separate"/>
            </w:r>
            <w:r>
              <w:rPr>
                <w:noProof/>
                <w:webHidden/>
              </w:rPr>
              <w:t>14</w:t>
            </w:r>
            <w:r>
              <w:rPr>
                <w:noProof/>
                <w:webHidden/>
              </w:rPr>
              <w:fldChar w:fldCharType="end"/>
            </w:r>
          </w:hyperlink>
        </w:p>
        <w:p w14:paraId="65CFEF2D" w14:textId="0D734369" w:rsidR="00620954" w:rsidRDefault="00620954">
          <w:pPr>
            <w:pStyle w:val="INNH2"/>
            <w:tabs>
              <w:tab w:val="right" w:leader="dot" w:pos="9056"/>
            </w:tabs>
            <w:rPr>
              <w:rFonts w:eastAsiaTheme="minorEastAsia"/>
              <w:i w:val="0"/>
              <w:iCs w:val="0"/>
              <w:noProof/>
              <w:sz w:val="24"/>
              <w:szCs w:val="24"/>
              <w:lang w:eastAsia="nb-NO"/>
            </w:rPr>
          </w:pPr>
          <w:hyperlink w:anchor="_Toc215483422" w:history="1">
            <w:r w:rsidRPr="00FC0EEE">
              <w:rPr>
                <w:rStyle w:val="Hyperkobling"/>
                <w:noProof/>
              </w:rPr>
              <w:t>5.1 Budsjett</w:t>
            </w:r>
            <w:r>
              <w:rPr>
                <w:noProof/>
                <w:webHidden/>
              </w:rPr>
              <w:tab/>
            </w:r>
            <w:r>
              <w:rPr>
                <w:noProof/>
                <w:webHidden/>
              </w:rPr>
              <w:fldChar w:fldCharType="begin"/>
            </w:r>
            <w:r>
              <w:rPr>
                <w:noProof/>
                <w:webHidden/>
              </w:rPr>
              <w:instrText xml:space="preserve"> PAGEREF _Toc215483422 \h </w:instrText>
            </w:r>
            <w:r>
              <w:rPr>
                <w:noProof/>
                <w:webHidden/>
              </w:rPr>
            </w:r>
            <w:r>
              <w:rPr>
                <w:noProof/>
                <w:webHidden/>
              </w:rPr>
              <w:fldChar w:fldCharType="separate"/>
            </w:r>
            <w:r>
              <w:rPr>
                <w:noProof/>
                <w:webHidden/>
              </w:rPr>
              <w:t>14</w:t>
            </w:r>
            <w:r>
              <w:rPr>
                <w:noProof/>
                <w:webHidden/>
              </w:rPr>
              <w:fldChar w:fldCharType="end"/>
            </w:r>
          </w:hyperlink>
        </w:p>
        <w:p w14:paraId="75177287" w14:textId="54FA5020" w:rsidR="00620954" w:rsidRDefault="00620954">
          <w:pPr>
            <w:pStyle w:val="INNH2"/>
            <w:tabs>
              <w:tab w:val="right" w:leader="dot" w:pos="9056"/>
            </w:tabs>
            <w:rPr>
              <w:rFonts w:eastAsiaTheme="minorEastAsia"/>
              <w:i w:val="0"/>
              <w:iCs w:val="0"/>
              <w:noProof/>
              <w:sz w:val="24"/>
              <w:szCs w:val="24"/>
              <w:lang w:eastAsia="nb-NO"/>
            </w:rPr>
          </w:pPr>
          <w:hyperlink w:anchor="_Toc215483423" w:history="1">
            <w:r w:rsidRPr="00FC0EEE">
              <w:rPr>
                <w:rStyle w:val="Hyperkobling"/>
                <w:noProof/>
              </w:rPr>
              <w:t xml:space="preserve">5.2 Regnskap </w:t>
            </w:r>
            <w:r w:rsidRPr="00FC0EEE">
              <w:rPr>
                <w:rStyle w:val="Hyperkobling"/>
                <w:b/>
                <w:bCs/>
                <w:noProof/>
              </w:rPr>
              <w:t>*</w:t>
            </w:r>
            <w:r>
              <w:rPr>
                <w:noProof/>
                <w:webHidden/>
              </w:rPr>
              <w:tab/>
            </w:r>
            <w:r>
              <w:rPr>
                <w:noProof/>
                <w:webHidden/>
              </w:rPr>
              <w:fldChar w:fldCharType="begin"/>
            </w:r>
            <w:r>
              <w:rPr>
                <w:noProof/>
                <w:webHidden/>
              </w:rPr>
              <w:instrText xml:space="preserve"> PAGEREF _Toc215483423 \h </w:instrText>
            </w:r>
            <w:r>
              <w:rPr>
                <w:noProof/>
                <w:webHidden/>
              </w:rPr>
            </w:r>
            <w:r>
              <w:rPr>
                <w:noProof/>
                <w:webHidden/>
              </w:rPr>
              <w:fldChar w:fldCharType="separate"/>
            </w:r>
            <w:r>
              <w:rPr>
                <w:noProof/>
                <w:webHidden/>
              </w:rPr>
              <w:t>15</w:t>
            </w:r>
            <w:r>
              <w:rPr>
                <w:noProof/>
                <w:webHidden/>
              </w:rPr>
              <w:fldChar w:fldCharType="end"/>
            </w:r>
          </w:hyperlink>
        </w:p>
        <w:p w14:paraId="1F919570" w14:textId="486CDC10" w:rsidR="00620954" w:rsidRDefault="00620954">
          <w:pPr>
            <w:pStyle w:val="INNH2"/>
            <w:tabs>
              <w:tab w:val="right" w:leader="dot" w:pos="9056"/>
            </w:tabs>
            <w:rPr>
              <w:rFonts w:eastAsiaTheme="minorEastAsia"/>
              <w:i w:val="0"/>
              <w:iCs w:val="0"/>
              <w:noProof/>
              <w:sz w:val="24"/>
              <w:szCs w:val="24"/>
              <w:lang w:eastAsia="nb-NO"/>
            </w:rPr>
          </w:pPr>
          <w:hyperlink w:anchor="_Toc215483424" w:history="1">
            <w:r w:rsidRPr="00FC0EEE">
              <w:rPr>
                <w:rStyle w:val="Hyperkobling"/>
                <w:noProof/>
              </w:rPr>
              <w:t xml:space="preserve">5.3 Bilag </w:t>
            </w:r>
            <w:r w:rsidRPr="00FC0EEE">
              <w:rPr>
                <w:rStyle w:val="Hyperkobling"/>
                <w:b/>
                <w:bCs/>
                <w:noProof/>
              </w:rPr>
              <w:t>*</w:t>
            </w:r>
            <w:r>
              <w:rPr>
                <w:noProof/>
                <w:webHidden/>
              </w:rPr>
              <w:tab/>
            </w:r>
            <w:r>
              <w:rPr>
                <w:noProof/>
                <w:webHidden/>
              </w:rPr>
              <w:fldChar w:fldCharType="begin"/>
            </w:r>
            <w:r>
              <w:rPr>
                <w:noProof/>
                <w:webHidden/>
              </w:rPr>
              <w:instrText xml:space="preserve"> PAGEREF _Toc215483424 \h </w:instrText>
            </w:r>
            <w:r>
              <w:rPr>
                <w:noProof/>
                <w:webHidden/>
              </w:rPr>
            </w:r>
            <w:r>
              <w:rPr>
                <w:noProof/>
                <w:webHidden/>
              </w:rPr>
              <w:fldChar w:fldCharType="separate"/>
            </w:r>
            <w:r>
              <w:rPr>
                <w:noProof/>
                <w:webHidden/>
              </w:rPr>
              <w:t>15</w:t>
            </w:r>
            <w:r>
              <w:rPr>
                <w:noProof/>
                <w:webHidden/>
              </w:rPr>
              <w:fldChar w:fldCharType="end"/>
            </w:r>
          </w:hyperlink>
        </w:p>
        <w:p w14:paraId="2F1EAED9" w14:textId="1078F3AA" w:rsidR="00620954" w:rsidRDefault="00620954">
          <w:pPr>
            <w:pStyle w:val="INNH2"/>
            <w:tabs>
              <w:tab w:val="right" w:leader="dot" w:pos="9056"/>
            </w:tabs>
            <w:rPr>
              <w:rFonts w:eastAsiaTheme="minorEastAsia"/>
              <w:i w:val="0"/>
              <w:iCs w:val="0"/>
              <w:noProof/>
              <w:sz w:val="24"/>
              <w:szCs w:val="24"/>
              <w:lang w:eastAsia="nb-NO"/>
            </w:rPr>
          </w:pPr>
          <w:hyperlink w:anchor="_Toc215483425" w:history="1">
            <w:r w:rsidRPr="00FC0EEE">
              <w:rPr>
                <w:rStyle w:val="Hyperkobling"/>
                <w:noProof/>
              </w:rPr>
              <w:t>5.4 De ulike kontiene</w:t>
            </w:r>
            <w:r>
              <w:rPr>
                <w:noProof/>
                <w:webHidden/>
              </w:rPr>
              <w:tab/>
            </w:r>
            <w:r>
              <w:rPr>
                <w:noProof/>
                <w:webHidden/>
              </w:rPr>
              <w:fldChar w:fldCharType="begin"/>
            </w:r>
            <w:r>
              <w:rPr>
                <w:noProof/>
                <w:webHidden/>
              </w:rPr>
              <w:instrText xml:space="preserve"> PAGEREF _Toc215483425 \h </w:instrText>
            </w:r>
            <w:r>
              <w:rPr>
                <w:noProof/>
                <w:webHidden/>
              </w:rPr>
            </w:r>
            <w:r>
              <w:rPr>
                <w:noProof/>
                <w:webHidden/>
              </w:rPr>
              <w:fldChar w:fldCharType="separate"/>
            </w:r>
            <w:r>
              <w:rPr>
                <w:noProof/>
                <w:webHidden/>
              </w:rPr>
              <w:t>15</w:t>
            </w:r>
            <w:r>
              <w:rPr>
                <w:noProof/>
                <w:webHidden/>
              </w:rPr>
              <w:fldChar w:fldCharType="end"/>
            </w:r>
          </w:hyperlink>
        </w:p>
        <w:p w14:paraId="47268769" w14:textId="2CF3F175" w:rsidR="00620954" w:rsidRDefault="00620954">
          <w:pPr>
            <w:pStyle w:val="INNH3"/>
            <w:tabs>
              <w:tab w:val="right" w:leader="dot" w:pos="9056"/>
            </w:tabs>
            <w:rPr>
              <w:rFonts w:eastAsiaTheme="minorEastAsia"/>
              <w:noProof/>
              <w:sz w:val="24"/>
              <w:szCs w:val="24"/>
              <w:lang w:eastAsia="nb-NO"/>
            </w:rPr>
          </w:pPr>
          <w:hyperlink w:anchor="_Toc215483426" w:history="1">
            <w:r w:rsidRPr="00FC0EEE">
              <w:rPr>
                <w:rStyle w:val="Hyperkobling"/>
                <w:noProof/>
              </w:rPr>
              <w:t>Bankkonto</w:t>
            </w:r>
            <w:r>
              <w:rPr>
                <w:noProof/>
                <w:webHidden/>
              </w:rPr>
              <w:tab/>
            </w:r>
            <w:r>
              <w:rPr>
                <w:noProof/>
                <w:webHidden/>
              </w:rPr>
              <w:fldChar w:fldCharType="begin"/>
            </w:r>
            <w:r>
              <w:rPr>
                <w:noProof/>
                <w:webHidden/>
              </w:rPr>
              <w:instrText xml:space="preserve"> PAGEREF _Toc215483426 \h </w:instrText>
            </w:r>
            <w:r>
              <w:rPr>
                <w:noProof/>
                <w:webHidden/>
              </w:rPr>
            </w:r>
            <w:r>
              <w:rPr>
                <w:noProof/>
                <w:webHidden/>
              </w:rPr>
              <w:fldChar w:fldCharType="separate"/>
            </w:r>
            <w:r>
              <w:rPr>
                <w:noProof/>
                <w:webHidden/>
              </w:rPr>
              <w:t>15</w:t>
            </w:r>
            <w:r>
              <w:rPr>
                <w:noProof/>
                <w:webHidden/>
              </w:rPr>
              <w:fldChar w:fldCharType="end"/>
            </w:r>
          </w:hyperlink>
        </w:p>
        <w:p w14:paraId="2C25930C" w14:textId="29A0C61A" w:rsidR="00620954" w:rsidRDefault="00620954">
          <w:pPr>
            <w:pStyle w:val="INNH3"/>
            <w:tabs>
              <w:tab w:val="right" w:leader="dot" w:pos="9056"/>
            </w:tabs>
            <w:rPr>
              <w:rFonts w:eastAsiaTheme="minorEastAsia"/>
              <w:noProof/>
              <w:sz w:val="24"/>
              <w:szCs w:val="24"/>
              <w:lang w:eastAsia="nb-NO"/>
            </w:rPr>
          </w:pPr>
          <w:hyperlink w:anchor="_Toc215483427" w:history="1">
            <w:r w:rsidRPr="00FC0EEE">
              <w:rPr>
                <w:rStyle w:val="Hyperkobling"/>
                <w:noProof/>
              </w:rPr>
              <w:t>Inntekter</w:t>
            </w:r>
            <w:r>
              <w:rPr>
                <w:noProof/>
                <w:webHidden/>
              </w:rPr>
              <w:tab/>
            </w:r>
            <w:r>
              <w:rPr>
                <w:noProof/>
                <w:webHidden/>
              </w:rPr>
              <w:fldChar w:fldCharType="begin"/>
            </w:r>
            <w:r>
              <w:rPr>
                <w:noProof/>
                <w:webHidden/>
              </w:rPr>
              <w:instrText xml:space="preserve"> PAGEREF _Toc215483427 \h </w:instrText>
            </w:r>
            <w:r>
              <w:rPr>
                <w:noProof/>
                <w:webHidden/>
              </w:rPr>
            </w:r>
            <w:r>
              <w:rPr>
                <w:noProof/>
                <w:webHidden/>
              </w:rPr>
              <w:fldChar w:fldCharType="separate"/>
            </w:r>
            <w:r>
              <w:rPr>
                <w:noProof/>
                <w:webHidden/>
              </w:rPr>
              <w:t>16</w:t>
            </w:r>
            <w:r>
              <w:rPr>
                <w:noProof/>
                <w:webHidden/>
              </w:rPr>
              <w:fldChar w:fldCharType="end"/>
            </w:r>
          </w:hyperlink>
        </w:p>
        <w:p w14:paraId="38870D46" w14:textId="05025CF3" w:rsidR="00620954" w:rsidRDefault="00620954">
          <w:pPr>
            <w:pStyle w:val="INNH3"/>
            <w:tabs>
              <w:tab w:val="right" w:leader="dot" w:pos="9056"/>
            </w:tabs>
            <w:rPr>
              <w:rFonts w:eastAsiaTheme="minorEastAsia"/>
              <w:noProof/>
              <w:sz w:val="24"/>
              <w:szCs w:val="24"/>
              <w:lang w:eastAsia="nb-NO"/>
            </w:rPr>
          </w:pPr>
          <w:hyperlink w:anchor="_Toc215483428" w:history="1">
            <w:r w:rsidRPr="00FC0EEE">
              <w:rPr>
                <w:rStyle w:val="Hyperkobling"/>
                <w:noProof/>
              </w:rPr>
              <w:t>Utgifter</w:t>
            </w:r>
            <w:r>
              <w:rPr>
                <w:noProof/>
                <w:webHidden/>
              </w:rPr>
              <w:tab/>
            </w:r>
            <w:r>
              <w:rPr>
                <w:noProof/>
                <w:webHidden/>
              </w:rPr>
              <w:fldChar w:fldCharType="begin"/>
            </w:r>
            <w:r>
              <w:rPr>
                <w:noProof/>
                <w:webHidden/>
              </w:rPr>
              <w:instrText xml:space="preserve"> PAGEREF _Toc215483428 \h </w:instrText>
            </w:r>
            <w:r>
              <w:rPr>
                <w:noProof/>
                <w:webHidden/>
              </w:rPr>
            </w:r>
            <w:r>
              <w:rPr>
                <w:noProof/>
                <w:webHidden/>
              </w:rPr>
              <w:fldChar w:fldCharType="separate"/>
            </w:r>
            <w:r>
              <w:rPr>
                <w:noProof/>
                <w:webHidden/>
              </w:rPr>
              <w:t>16</w:t>
            </w:r>
            <w:r>
              <w:rPr>
                <w:noProof/>
                <w:webHidden/>
              </w:rPr>
              <w:fldChar w:fldCharType="end"/>
            </w:r>
          </w:hyperlink>
        </w:p>
        <w:p w14:paraId="30150F12" w14:textId="173AE11B" w:rsidR="00620954" w:rsidRDefault="00620954">
          <w:pPr>
            <w:pStyle w:val="INNH2"/>
            <w:tabs>
              <w:tab w:val="right" w:leader="dot" w:pos="9056"/>
            </w:tabs>
            <w:rPr>
              <w:rFonts w:eastAsiaTheme="minorEastAsia"/>
              <w:i w:val="0"/>
              <w:iCs w:val="0"/>
              <w:noProof/>
              <w:sz w:val="24"/>
              <w:szCs w:val="24"/>
              <w:lang w:eastAsia="nb-NO"/>
            </w:rPr>
          </w:pPr>
          <w:hyperlink w:anchor="_Toc215483429" w:history="1">
            <w:r w:rsidRPr="00FC0EEE">
              <w:rPr>
                <w:rStyle w:val="Hyperkobling"/>
                <w:noProof/>
              </w:rPr>
              <w:t>5.5 Noter til regnskapet</w:t>
            </w:r>
            <w:r>
              <w:rPr>
                <w:noProof/>
                <w:webHidden/>
              </w:rPr>
              <w:tab/>
            </w:r>
            <w:r>
              <w:rPr>
                <w:noProof/>
                <w:webHidden/>
              </w:rPr>
              <w:fldChar w:fldCharType="begin"/>
            </w:r>
            <w:r>
              <w:rPr>
                <w:noProof/>
                <w:webHidden/>
              </w:rPr>
              <w:instrText xml:space="preserve"> PAGEREF _Toc215483429 \h </w:instrText>
            </w:r>
            <w:r>
              <w:rPr>
                <w:noProof/>
                <w:webHidden/>
              </w:rPr>
            </w:r>
            <w:r>
              <w:rPr>
                <w:noProof/>
                <w:webHidden/>
              </w:rPr>
              <w:fldChar w:fldCharType="separate"/>
            </w:r>
            <w:r>
              <w:rPr>
                <w:noProof/>
                <w:webHidden/>
              </w:rPr>
              <w:t>17</w:t>
            </w:r>
            <w:r>
              <w:rPr>
                <w:noProof/>
                <w:webHidden/>
              </w:rPr>
              <w:fldChar w:fldCharType="end"/>
            </w:r>
          </w:hyperlink>
        </w:p>
        <w:p w14:paraId="32EFFACF" w14:textId="0445C702" w:rsidR="00620954" w:rsidRDefault="00620954">
          <w:pPr>
            <w:pStyle w:val="INNH2"/>
            <w:tabs>
              <w:tab w:val="right" w:leader="dot" w:pos="9056"/>
            </w:tabs>
            <w:rPr>
              <w:rFonts w:eastAsiaTheme="minorEastAsia"/>
              <w:i w:val="0"/>
              <w:iCs w:val="0"/>
              <w:noProof/>
              <w:sz w:val="24"/>
              <w:szCs w:val="24"/>
              <w:lang w:eastAsia="nb-NO"/>
            </w:rPr>
          </w:pPr>
          <w:hyperlink w:anchor="_Toc215483430" w:history="1">
            <w:r w:rsidRPr="00FC0EEE">
              <w:rPr>
                <w:rStyle w:val="Hyperkobling"/>
                <w:noProof/>
              </w:rPr>
              <w:t>5.6 Resultatregnskap</w:t>
            </w:r>
            <w:r>
              <w:rPr>
                <w:noProof/>
                <w:webHidden/>
              </w:rPr>
              <w:tab/>
            </w:r>
            <w:r>
              <w:rPr>
                <w:noProof/>
                <w:webHidden/>
              </w:rPr>
              <w:fldChar w:fldCharType="begin"/>
            </w:r>
            <w:r>
              <w:rPr>
                <w:noProof/>
                <w:webHidden/>
              </w:rPr>
              <w:instrText xml:space="preserve"> PAGEREF _Toc215483430 \h </w:instrText>
            </w:r>
            <w:r>
              <w:rPr>
                <w:noProof/>
                <w:webHidden/>
              </w:rPr>
            </w:r>
            <w:r>
              <w:rPr>
                <w:noProof/>
                <w:webHidden/>
              </w:rPr>
              <w:fldChar w:fldCharType="separate"/>
            </w:r>
            <w:r>
              <w:rPr>
                <w:noProof/>
                <w:webHidden/>
              </w:rPr>
              <w:t>17</w:t>
            </w:r>
            <w:r>
              <w:rPr>
                <w:noProof/>
                <w:webHidden/>
              </w:rPr>
              <w:fldChar w:fldCharType="end"/>
            </w:r>
          </w:hyperlink>
        </w:p>
        <w:p w14:paraId="3B75A5CD" w14:textId="37089E77" w:rsidR="00620954" w:rsidRDefault="00620954">
          <w:pPr>
            <w:pStyle w:val="INNH2"/>
            <w:tabs>
              <w:tab w:val="right" w:leader="dot" w:pos="9056"/>
            </w:tabs>
            <w:rPr>
              <w:rFonts w:eastAsiaTheme="minorEastAsia"/>
              <w:i w:val="0"/>
              <w:iCs w:val="0"/>
              <w:noProof/>
              <w:sz w:val="24"/>
              <w:szCs w:val="24"/>
              <w:lang w:eastAsia="nb-NO"/>
            </w:rPr>
          </w:pPr>
          <w:hyperlink w:anchor="_Toc215483431" w:history="1">
            <w:r w:rsidRPr="00FC0EEE">
              <w:rPr>
                <w:rStyle w:val="Hyperkobling"/>
                <w:noProof/>
              </w:rPr>
              <w:t>5.7 Økonomioppfølging i styret</w:t>
            </w:r>
            <w:r>
              <w:rPr>
                <w:noProof/>
                <w:webHidden/>
              </w:rPr>
              <w:tab/>
            </w:r>
            <w:r>
              <w:rPr>
                <w:noProof/>
                <w:webHidden/>
              </w:rPr>
              <w:fldChar w:fldCharType="begin"/>
            </w:r>
            <w:r>
              <w:rPr>
                <w:noProof/>
                <w:webHidden/>
              </w:rPr>
              <w:instrText xml:space="preserve"> PAGEREF _Toc215483431 \h </w:instrText>
            </w:r>
            <w:r>
              <w:rPr>
                <w:noProof/>
                <w:webHidden/>
              </w:rPr>
            </w:r>
            <w:r>
              <w:rPr>
                <w:noProof/>
                <w:webHidden/>
              </w:rPr>
              <w:fldChar w:fldCharType="separate"/>
            </w:r>
            <w:r>
              <w:rPr>
                <w:noProof/>
                <w:webHidden/>
              </w:rPr>
              <w:t>17</w:t>
            </w:r>
            <w:r>
              <w:rPr>
                <w:noProof/>
                <w:webHidden/>
              </w:rPr>
              <w:fldChar w:fldCharType="end"/>
            </w:r>
          </w:hyperlink>
        </w:p>
        <w:p w14:paraId="2B6671B5" w14:textId="768DD13C" w:rsidR="00620954" w:rsidRDefault="00620954">
          <w:pPr>
            <w:pStyle w:val="INNH2"/>
            <w:tabs>
              <w:tab w:val="right" w:leader="dot" w:pos="9056"/>
            </w:tabs>
            <w:rPr>
              <w:rFonts w:eastAsiaTheme="minorEastAsia"/>
              <w:i w:val="0"/>
              <w:iCs w:val="0"/>
              <w:noProof/>
              <w:sz w:val="24"/>
              <w:szCs w:val="24"/>
              <w:lang w:eastAsia="nb-NO"/>
            </w:rPr>
          </w:pPr>
          <w:hyperlink w:anchor="_Toc215483432" w:history="1">
            <w:r w:rsidRPr="00FC0EEE">
              <w:rPr>
                <w:rStyle w:val="Hyperkobling"/>
                <w:noProof/>
              </w:rPr>
              <w:t xml:space="preserve">5.8 Rapportering fra foreningene til forbundsstyret </w:t>
            </w:r>
            <w:r w:rsidRPr="00FC0EEE">
              <w:rPr>
                <w:rStyle w:val="Hyperkobling"/>
                <w:b/>
                <w:bCs/>
                <w:noProof/>
              </w:rPr>
              <w:t>*</w:t>
            </w:r>
            <w:r>
              <w:rPr>
                <w:noProof/>
                <w:webHidden/>
              </w:rPr>
              <w:tab/>
            </w:r>
            <w:r>
              <w:rPr>
                <w:noProof/>
                <w:webHidden/>
              </w:rPr>
              <w:fldChar w:fldCharType="begin"/>
            </w:r>
            <w:r>
              <w:rPr>
                <w:noProof/>
                <w:webHidden/>
              </w:rPr>
              <w:instrText xml:space="preserve"> PAGEREF _Toc215483432 \h </w:instrText>
            </w:r>
            <w:r>
              <w:rPr>
                <w:noProof/>
                <w:webHidden/>
              </w:rPr>
            </w:r>
            <w:r>
              <w:rPr>
                <w:noProof/>
                <w:webHidden/>
              </w:rPr>
              <w:fldChar w:fldCharType="separate"/>
            </w:r>
            <w:r>
              <w:rPr>
                <w:noProof/>
                <w:webHidden/>
              </w:rPr>
              <w:t>18</w:t>
            </w:r>
            <w:r>
              <w:rPr>
                <w:noProof/>
                <w:webHidden/>
              </w:rPr>
              <w:fldChar w:fldCharType="end"/>
            </w:r>
          </w:hyperlink>
        </w:p>
        <w:p w14:paraId="1424E421" w14:textId="6D449218" w:rsidR="00620954" w:rsidRDefault="00620954">
          <w:pPr>
            <w:pStyle w:val="INNH2"/>
            <w:tabs>
              <w:tab w:val="right" w:leader="dot" w:pos="9056"/>
            </w:tabs>
            <w:rPr>
              <w:rFonts w:eastAsiaTheme="minorEastAsia"/>
              <w:i w:val="0"/>
              <w:iCs w:val="0"/>
              <w:noProof/>
              <w:sz w:val="24"/>
              <w:szCs w:val="24"/>
              <w:lang w:eastAsia="nb-NO"/>
            </w:rPr>
          </w:pPr>
          <w:hyperlink w:anchor="_Toc215483433" w:history="1">
            <w:r w:rsidRPr="00FC0EEE">
              <w:rPr>
                <w:rStyle w:val="Hyperkobling"/>
                <w:noProof/>
              </w:rPr>
              <w:t xml:space="preserve">5.9 Rapportering til Brønnøysundregistrene </w:t>
            </w:r>
            <w:r w:rsidRPr="00FC0EEE">
              <w:rPr>
                <w:rStyle w:val="Hyperkobling"/>
                <w:b/>
                <w:bCs/>
                <w:noProof/>
              </w:rPr>
              <w:t>*</w:t>
            </w:r>
            <w:r>
              <w:rPr>
                <w:noProof/>
                <w:webHidden/>
              </w:rPr>
              <w:tab/>
            </w:r>
            <w:r>
              <w:rPr>
                <w:noProof/>
                <w:webHidden/>
              </w:rPr>
              <w:fldChar w:fldCharType="begin"/>
            </w:r>
            <w:r>
              <w:rPr>
                <w:noProof/>
                <w:webHidden/>
              </w:rPr>
              <w:instrText xml:space="preserve"> PAGEREF _Toc215483433 \h </w:instrText>
            </w:r>
            <w:r>
              <w:rPr>
                <w:noProof/>
                <w:webHidden/>
              </w:rPr>
            </w:r>
            <w:r>
              <w:rPr>
                <w:noProof/>
                <w:webHidden/>
              </w:rPr>
              <w:fldChar w:fldCharType="separate"/>
            </w:r>
            <w:r>
              <w:rPr>
                <w:noProof/>
                <w:webHidden/>
              </w:rPr>
              <w:t>19</w:t>
            </w:r>
            <w:r>
              <w:rPr>
                <w:noProof/>
                <w:webHidden/>
              </w:rPr>
              <w:fldChar w:fldCharType="end"/>
            </w:r>
          </w:hyperlink>
        </w:p>
        <w:p w14:paraId="66508261" w14:textId="3AA26085" w:rsidR="00620954" w:rsidRDefault="00620954">
          <w:pPr>
            <w:pStyle w:val="INNH1"/>
            <w:tabs>
              <w:tab w:val="right" w:leader="dot" w:pos="9056"/>
            </w:tabs>
            <w:rPr>
              <w:rFonts w:eastAsiaTheme="minorEastAsia"/>
              <w:b w:val="0"/>
              <w:bCs w:val="0"/>
              <w:noProof/>
              <w:sz w:val="24"/>
              <w:szCs w:val="24"/>
              <w:lang w:eastAsia="nb-NO"/>
            </w:rPr>
          </w:pPr>
          <w:hyperlink w:anchor="_Toc215483434" w:history="1">
            <w:r w:rsidRPr="00FC0EEE">
              <w:rPr>
                <w:rStyle w:val="Hyperkobling"/>
                <w:noProof/>
              </w:rPr>
              <w:t>6 Samarbeidspartnere</w:t>
            </w:r>
            <w:r>
              <w:rPr>
                <w:noProof/>
                <w:webHidden/>
              </w:rPr>
              <w:tab/>
            </w:r>
            <w:r>
              <w:rPr>
                <w:noProof/>
                <w:webHidden/>
              </w:rPr>
              <w:fldChar w:fldCharType="begin"/>
            </w:r>
            <w:r>
              <w:rPr>
                <w:noProof/>
                <w:webHidden/>
              </w:rPr>
              <w:instrText xml:space="preserve"> PAGEREF _Toc215483434 \h </w:instrText>
            </w:r>
            <w:r>
              <w:rPr>
                <w:noProof/>
                <w:webHidden/>
              </w:rPr>
            </w:r>
            <w:r>
              <w:rPr>
                <w:noProof/>
                <w:webHidden/>
              </w:rPr>
              <w:fldChar w:fldCharType="separate"/>
            </w:r>
            <w:r>
              <w:rPr>
                <w:noProof/>
                <w:webHidden/>
              </w:rPr>
              <w:t>19</w:t>
            </w:r>
            <w:r>
              <w:rPr>
                <w:noProof/>
                <w:webHidden/>
              </w:rPr>
              <w:fldChar w:fldCharType="end"/>
            </w:r>
          </w:hyperlink>
        </w:p>
        <w:p w14:paraId="39A6AC83" w14:textId="5E1457AF" w:rsidR="00620954" w:rsidRDefault="00620954">
          <w:pPr>
            <w:pStyle w:val="INNH2"/>
            <w:tabs>
              <w:tab w:val="right" w:leader="dot" w:pos="9056"/>
            </w:tabs>
            <w:rPr>
              <w:rFonts w:eastAsiaTheme="minorEastAsia"/>
              <w:i w:val="0"/>
              <w:iCs w:val="0"/>
              <w:noProof/>
              <w:sz w:val="24"/>
              <w:szCs w:val="24"/>
              <w:lang w:eastAsia="nb-NO"/>
            </w:rPr>
          </w:pPr>
          <w:hyperlink w:anchor="_Toc215483435" w:history="1">
            <w:r w:rsidRPr="00FC0EEE">
              <w:rPr>
                <w:rStyle w:val="Hyperkobling"/>
                <w:noProof/>
              </w:rPr>
              <w:t>6.1 Statens vegvesen</w:t>
            </w:r>
            <w:r>
              <w:rPr>
                <w:noProof/>
                <w:webHidden/>
              </w:rPr>
              <w:tab/>
            </w:r>
            <w:r>
              <w:rPr>
                <w:noProof/>
                <w:webHidden/>
              </w:rPr>
              <w:fldChar w:fldCharType="begin"/>
            </w:r>
            <w:r>
              <w:rPr>
                <w:noProof/>
                <w:webHidden/>
              </w:rPr>
              <w:instrText xml:space="preserve"> PAGEREF _Toc215483435 \h </w:instrText>
            </w:r>
            <w:r>
              <w:rPr>
                <w:noProof/>
                <w:webHidden/>
              </w:rPr>
            </w:r>
            <w:r>
              <w:rPr>
                <w:noProof/>
                <w:webHidden/>
              </w:rPr>
              <w:fldChar w:fldCharType="separate"/>
            </w:r>
            <w:r>
              <w:rPr>
                <w:noProof/>
                <w:webHidden/>
              </w:rPr>
              <w:t>19</w:t>
            </w:r>
            <w:r>
              <w:rPr>
                <w:noProof/>
                <w:webHidden/>
              </w:rPr>
              <w:fldChar w:fldCharType="end"/>
            </w:r>
          </w:hyperlink>
        </w:p>
        <w:p w14:paraId="4A34FF4C" w14:textId="138A1C33" w:rsidR="00620954" w:rsidRDefault="00620954">
          <w:pPr>
            <w:pStyle w:val="INNH2"/>
            <w:tabs>
              <w:tab w:val="right" w:leader="dot" w:pos="9056"/>
            </w:tabs>
            <w:rPr>
              <w:rFonts w:eastAsiaTheme="minorEastAsia"/>
              <w:i w:val="0"/>
              <w:iCs w:val="0"/>
              <w:noProof/>
              <w:sz w:val="24"/>
              <w:szCs w:val="24"/>
              <w:lang w:eastAsia="nb-NO"/>
            </w:rPr>
          </w:pPr>
          <w:hyperlink w:anchor="_Toc215483436" w:history="1">
            <w:r w:rsidRPr="00FC0EEE">
              <w:rPr>
                <w:rStyle w:val="Hyperkobling"/>
                <w:noProof/>
              </w:rPr>
              <w:t>6.2 Pensjonistforbundet (PF)</w:t>
            </w:r>
            <w:r>
              <w:rPr>
                <w:noProof/>
                <w:webHidden/>
              </w:rPr>
              <w:tab/>
            </w:r>
            <w:r>
              <w:rPr>
                <w:noProof/>
                <w:webHidden/>
              </w:rPr>
              <w:fldChar w:fldCharType="begin"/>
            </w:r>
            <w:r>
              <w:rPr>
                <w:noProof/>
                <w:webHidden/>
              </w:rPr>
              <w:instrText xml:space="preserve"> PAGEREF _Toc215483436 \h </w:instrText>
            </w:r>
            <w:r>
              <w:rPr>
                <w:noProof/>
                <w:webHidden/>
              </w:rPr>
            </w:r>
            <w:r>
              <w:rPr>
                <w:noProof/>
                <w:webHidden/>
              </w:rPr>
              <w:fldChar w:fldCharType="separate"/>
            </w:r>
            <w:r>
              <w:rPr>
                <w:noProof/>
                <w:webHidden/>
              </w:rPr>
              <w:t>20</w:t>
            </w:r>
            <w:r>
              <w:rPr>
                <w:noProof/>
                <w:webHidden/>
              </w:rPr>
              <w:fldChar w:fldCharType="end"/>
            </w:r>
          </w:hyperlink>
        </w:p>
        <w:p w14:paraId="6E32DB0D" w14:textId="28C80A19" w:rsidR="00620954" w:rsidRDefault="00620954">
          <w:pPr>
            <w:pStyle w:val="INNH2"/>
            <w:tabs>
              <w:tab w:val="right" w:leader="dot" w:pos="9056"/>
            </w:tabs>
            <w:rPr>
              <w:rFonts w:eastAsiaTheme="minorEastAsia"/>
              <w:i w:val="0"/>
              <w:iCs w:val="0"/>
              <w:noProof/>
              <w:sz w:val="24"/>
              <w:szCs w:val="24"/>
              <w:lang w:eastAsia="nb-NO"/>
            </w:rPr>
          </w:pPr>
          <w:hyperlink w:anchor="_Toc215483437" w:history="1">
            <w:r w:rsidRPr="00FC0EEE">
              <w:rPr>
                <w:rStyle w:val="Hyperkobling"/>
                <w:noProof/>
              </w:rPr>
              <w:t>6.3 Samarbeidskomiteen for pensjonister (SAKO)</w:t>
            </w:r>
            <w:r>
              <w:rPr>
                <w:noProof/>
                <w:webHidden/>
              </w:rPr>
              <w:tab/>
            </w:r>
            <w:r>
              <w:rPr>
                <w:noProof/>
                <w:webHidden/>
              </w:rPr>
              <w:fldChar w:fldCharType="begin"/>
            </w:r>
            <w:r>
              <w:rPr>
                <w:noProof/>
                <w:webHidden/>
              </w:rPr>
              <w:instrText xml:space="preserve"> PAGEREF _Toc215483437 \h </w:instrText>
            </w:r>
            <w:r>
              <w:rPr>
                <w:noProof/>
                <w:webHidden/>
              </w:rPr>
            </w:r>
            <w:r>
              <w:rPr>
                <w:noProof/>
                <w:webHidden/>
              </w:rPr>
              <w:fldChar w:fldCharType="separate"/>
            </w:r>
            <w:r>
              <w:rPr>
                <w:noProof/>
                <w:webHidden/>
              </w:rPr>
              <w:t>20</w:t>
            </w:r>
            <w:r>
              <w:rPr>
                <w:noProof/>
                <w:webHidden/>
              </w:rPr>
              <w:fldChar w:fldCharType="end"/>
            </w:r>
          </w:hyperlink>
        </w:p>
        <w:p w14:paraId="300A76C3" w14:textId="0DA44AAA" w:rsidR="00620954" w:rsidRDefault="00620954">
          <w:pPr>
            <w:pStyle w:val="INNH1"/>
            <w:tabs>
              <w:tab w:val="right" w:leader="dot" w:pos="9056"/>
            </w:tabs>
            <w:rPr>
              <w:rFonts w:eastAsiaTheme="minorEastAsia"/>
              <w:b w:val="0"/>
              <w:bCs w:val="0"/>
              <w:noProof/>
              <w:sz w:val="24"/>
              <w:szCs w:val="24"/>
              <w:lang w:eastAsia="nb-NO"/>
            </w:rPr>
          </w:pPr>
          <w:hyperlink w:anchor="_Toc215483438" w:history="1">
            <w:r w:rsidRPr="00FC0EEE">
              <w:rPr>
                <w:rStyle w:val="Hyperkobling"/>
                <w:noProof/>
              </w:rPr>
              <w:t>7 Registrering i Brønnøysund-registrene *</w:t>
            </w:r>
            <w:r>
              <w:rPr>
                <w:noProof/>
                <w:webHidden/>
              </w:rPr>
              <w:tab/>
            </w:r>
            <w:r>
              <w:rPr>
                <w:noProof/>
                <w:webHidden/>
              </w:rPr>
              <w:fldChar w:fldCharType="begin"/>
            </w:r>
            <w:r>
              <w:rPr>
                <w:noProof/>
                <w:webHidden/>
              </w:rPr>
              <w:instrText xml:space="preserve"> PAGEREF _Toc215483438 \h </w:instrText>
            </w:r>
            <w:r>
              <w:rPr>
                <w:noProof/>
                <w:webHidden/>
              </w:rPr>
            </w:r>
            <w:r>
              <w:rPr>
                <w:noProof/>
                <w:webHidden/>
              </w:rPr>
              <w:fldChar w:fldCharType="separate"/>
            </w:r>
            <w:r>
              <w:rPr>
                <w:noProof/>
                <w:webHidden/>
              </w:rPr>
              <w:t>21</w:t>
            </w:r>
            <w:r>
              <w:rPr>
                <w:noProof/>
                <w:webHidden/>
              </w:rPr>
              <w:fldChar w:fldCharType="end"/>
            </w:r>
          </w:hyperlink>
        </w:p>
        <w:p w14:paraId="1C7AE631" w14:textId="5ABAD187" w:rsidR="00620954" w:rsidRDefault="00620954">
          <w:pPr>
            <w:pStyle w:val="INNH1"/>
            <w:tabs>
              <w:tab w:val="right" w:leader="dot" w:pos="9056"/>
            </w:tabs>
            <w:rPr>
              <w:rFonts w:eastAsiaTheme="minorEastAsia"/>
              <w:b w:val="0"/>
              <w:bCs w:val="0"/>
              <w:noProof/>
              <w:sz w:val="24"/>
              <w:szCs w:val="24"/>
              <w:lang w:eastAsia="nb-NO"/>
            </w:rPr>
          </w:pPr>
          <w:hyperlink w:anchor="_Toc215483439" w:history="1">
            <w:r w:rsidRPr="00FC0EEE">
              <w:rPr>
                <w:rStyle w:val="Hyperkobling"/>
                <w:noProof/>
              </w:rPr>
              <w:t>8 Vedleggshefte</w:t>
            </w:r>
            <w:r>
              <w:rPr>
                <w:noProof/>
                <w:webHidden/>
              </w:rPr>
              <w:tab/>
            </w:r>
            <w:r>
              <w:rPr>
                <w:noProof/>
                <w:webHidden/>
              </w:rPr>
              <w:fldChar w:fldCharType="begin"/>
            </w:r>
            <w:r>
              <w:rPr>
                <w:noProof/>
                <w:webHidden/>
              </w:rPr>
              <w:instrText xml:space="preserve"> PAGEREF _Toc215483439 \h </w:instrText>
            </w:r>
            <w:r>
              <w:rPr>
                <w:noProof/>
                <w:webHidden/>
              </w:rPr>
            </w:r>
            <w:r>
              <w:rPr>
                <w:noProof/>
                <w:webHidden/>
              </w:rPr>
              <w:fldChar w:fldCharType="separate"/>
            </w:r>
            <w:r>
              <w:rPr>
                <w:noProof/>
                <w:webHidden/>
              </w:rPr>
              <w:t>21</w:t>
            </w:r>
            <w:r>
              <w:rPr>
                <w:noProof/>
                <w:webHidden/>
              </w:rPr>
              <w:fldChar w:fldCharType="end"/>
            </w:r>
          </w:hyperlink>
        </w:p>
        <w:p w14:paraId="71151435" w14:textId="31DDA6FD" w:rsidR="00620954" w:rsidRDefault="00620954">
          <w:r>
            <w:rPr>
              <w:b/>
              <w:bCs/>
            </w:rPr>
            <w:fldChar w:fldCharType="end"/>
          </w:r>
        </w:p>
      </w:sdtContent>
    </w:sdt>
    <w:p w14:paraId="367AAF16" w14:textId="66F4E834" w:rsidR="00267A09" w:rsidRDefault="00267A09">
      <w:pPr>
        <w:rPr>
          <w:rFonts w:asciiTheme="majorHAnsi" w:eastAsiaTheme="majorEastAsia" w:hAnsiTheme="majorHAnsi" w:cstheme="majorBidi"/>
          <w:color w:val="0F4761" w:themeColor="accent1" w:themeShade="BF"/>
          <w:sz w:val="40"/>
          <w:szCs w:val="40"/>
        </w:rPr>
      </w:pPr>
    </w:p>
    <w:p w14:paraId="5D0C597A" w14:textId="77777777" w:rsidR="00770A16" w:rsidRDefault="00770A16">
      <w:bookmarkStart w:id="2" w:name="_Toc161303968"/>
      <w:r>
        <w:t>Filnavnet er endret 3.1.2026 fra:</w:t>
      </w:r>
    </w:p>
    <w:p w14:paraId="7AB223BD" w14:textId="2839CD0B" w:rsidR="00225714" w:rsidRDefault="00770A16">
      <w:pPr>
        <w:rPr>
          <w:rFonts w:asciiTheme="majorHAnsi" w:eastAsiaTheme="majorEastAsia" w:hAnsiTheme="majorHAnsi" w:cstheme="majorBidi"/>
          <w:color w:val="0F4761" w:themeColor="accent1" w:themeShade="BF"/>
          <w:sz w:val="40"/>
          <w:szCs w:val="40"/>
        </w:rPr>
      </w:pPr>
      <w:r w:rsidRPr="00770A16">
        <w:t>Handbok-for-SVP-Versjon-12-forslag til revisjon des 2025-Edel Publisert av Hans 3.12.25-kopi</w:t>
      </w:r>
      <w:r w:rsidR="00225714">
        <w:br w:type="page"/>
      </w:r>
    </w:p>
    <w:p w14:paraId="401FFAB1" w14:textId="6302BA4E" w:rsidR="00D6462E" w:rsidRDefault="00D6462E" w:rsidP="00D6462E">
      <w:pPr>
        <w:pStyle w:val="Overskrift1"/>
      </w:pPr>
      <w:bookmarkStart w:id="3" w:name="_Toc215483395"/>
      <w:r>
        <w:lastRenderedPageBreak/>
        <w:t>1 Navn, begrep, betegnelser og forkortelser</w:t>
      </w:r>
      <w:bookmarkEnd w:id="2"/>
      <w:bookmarkEnd w:id="3"/>
    </w:p>
    <w:p w14:paraId="3666C87E" w14:textId="3B738B6E" w:rsidR="00403A98" w:rsidRPr="00632265" w:rsidRDefault="00F60473" w:rsidP="00BB78D4">
      <w:r w:rsidRPr="00771DCE">
        <w:t xml:space="preserve">Dette er omhandlet </w:t>
      </w:r>
      <w:r w:rsidR="008C6C2F" w:rsidRPr="00771DCE">
        <w:t>mer utfyllende senere i håndboken – se innholdsforte</w:t>
      </w:r>
      <w:r w:rsidR="00321EDB" w:rsidRPr="00771DCE">
        <w:t>gnelsen.</w:t>
      </w:r>
    </w:p>
    <w:p w14:paraId="689F9D56" w14:textId="77777777" w:rsidR="009F37D6" w:rsidRPr="00771DCE" w:rsidRDefault="009F37D6" w:rsidP="00D6462E"/>
    <w:p w14:paraId="64ADF6CA" w14:textId="57B88ABC" w:rsidR="00417A7C" w:rsidRDefault="00D6462E" w:rsidP="00D6462E">
      <w:pPr>
        <w:pStyle w:val="Overskrift2"/>
      </w:pPr>
      <w:bookmarkStart w:id="4" w:name="_Toc161303969"/>
      <w:bookmarkStart w:id="5" w:name="_Toc215483396"/>
      <w:r>
        <w:t xml:space="preserve">1.1 </w:t>
      </w:r>
      <w:r w:rsidR="00417A7C">
        <w:t>Statens vegvesens pensjonistforbund (SVP)</w:t>
      </w:r>
      <w:bookmarkEnd w:id="4"/>
      <w:bookmarkEnd w:id="5"/>
    </w:p>
    <w:p w14:paraId="1BFA8C7D" w14:textId="77777777" w:rsidR="00770527" w:rsidRDefault="00417A7C" w:rsidP="00417A7C">
      <w:pPr>
        <w:spacing w:before="37"/>
        <w:ind w:right="-20"/>
        <w:rPr>
          <w:rFonts w:cs="Times New Roman"/>
        </w:rPr>
      </w:pPr>
      <w:r w:rsidRPr="00417A7C">
        <w:rPr>
          <w:rFonts w:cs="Times New Roman"/>
          <w:spacing w:val="1"/>
        </w:rPr>
        <w:t>Dette er</w:t>
      </w:r>
      <w:r w:rsidRPr="00417A7C">
        <w:rPr>
          <w:rFonts w:cs="Times New Roman"/>
          <w:spacing w:val="-1"/>
        </w:rPr>
        <w:t xml:space="preserve"> e</w:t>
      </w:r>
      <w:r w:rsidRPr="00417A7C">
        <w:rPr>
          <w:rFonts w:cs="Times New Roman"/>
        </w:rPr>
        <w:t>n p</w:t>
      </w:r>
      <w:r w:rsidRPr="00417A7C">
        <w:rPr>
          <w:rFonts w:cs="Times New Roman"/>
          <w:spacing w:val="1"/>
        </w:rPr>
        <w:t>a</w:t>
      </w:r>
      <w:r w:rsidRPr="00417A7C">
        <w:rPr>
          <w:rFonts w:cs="Times New Roman"/>
          <w:spacing w:val="-1"/>
        </w:rPr>
        <w:t>r</w:t>
      </w:r>
      <w:r w:rsidRPr="00417A7C">
        <w:rPr>
          <w:rFonts w:cs="Times New Roman"/>
        </w:rPr>
        <w:t>tipolitisk</w:t>
      </w:r>
      <w:r w:rsidRPr="00417A7C">
        <w:rPr>
          <w:rFonts w:cs="Times New Roman"/>
          <w:spacing w:val="-2"/>
        </w:rPr>
        <w:t xml:space="preserve"> </w:t>
      </w:r>
      <w:r w:rsidRPr="00417A7C">
        <w:rPr>
          <w:rFonts w:cs="Times New Roman"/>
        </w:rPr>
        <w:t>n</w:t>
      </w:r>
      <w:r w:rsidRPr="00417A7C">
        <w:rPr>
          <w:rFonts w:cs="Times New Roman"/>
          <w:spacing w:val="2"/>
        </w:rPr>
        <w:t>ø</w:t>
      </w:r>
      <w:r w:rsidRPr="00417A7C">
        <w:rPr>
          <w:rFonts w:cs="Times New Roman"/>
          <w:spacing w:val="-5"/>
        </w:rPr>
        <w:t>y</w:t>
      </w:r>
      <w:r w:rsidRPr="00417A7C">
        <w:rPr>
          <w:rFonts w:cs="Times New Roman"/>
        </w:rPr>
        <w:t>t</w:t>
      </w:r>
      <w:r w:rsidRPr="00417A7C">
        <w:rPr>
          <w:rFonts w:cs="Times New Roman"/>
          <w:spacing w:val="-1"/>
        </w:rPr>
        <w:t>ra</w:t>
      </w:r>
      <w:r w:rsidRPr="00417A7C">
        <w:rPr>
          <w:rFonts w:cs="Times New Roman"/>
        </w:rPr>
        <w:t xml:space="preserve">l </w:t>
      </w:r>
      <w:r w:rsidRPr="00417A7C">
        <w:rPr>
          <w:rFonts w:cs="Times New Roman"/>
          <w:spacing w:val="3"/>
        </w:rPr>
        <w:t>s</w:t>
      </w:r>
      <w:r w:rsidRPr="00417A7C">
        <w:rPr>
          <w:rFonts w:cs="Times New Roman"/>
          <w:spacing w:val="-1"/>
        </w:rPr>
        <w:t>a</w:t>
      </w:r>
      <w:r w:rsidRPr="00417A7C">
        <w:rPr>
          <w:rFonts w:cs="Times New Roman"/>
        </w:rPr>
        <w:t>mm</w:t>
      </w:r>
      <w:r w:rsidRPr="00417A7C">
        <w:rPr>
          <w:rFonts w:cs="Times New Roman"/>
          <w:spacing w:val="-1"/>
        </w:rPr>
        <w:t>e</w:t>
      </w:r>
      <w:r w:rsidRPr="00417A7C">
        <w:rPr>
          <w:rFonts w:cs="Times New Roman"/>
        </w:rPr>
        <w:t xml:space="preserve">nslutning </w:t>
      </w:r>
      <w:r w:rsidRPr="00417A7C">
        <w:rPr>
          <w:rFonts w:cs="Times New Roman"/>
          <w:spacing w:val="-1"/>
        </w:rPr>
        <w:t>a</w:t>
      </w:r>
      <w:r w:rsidRPr="00417A7C">
        <w:rPr>
          <w:rFonts w:cs="Times New Roman"/>
        </w:rPr>
        <w:t>v p</w:t>
      </w:r>
      <w:r w:rsidRPr="00417A7C">
        <w:rPr>
          <w:rFonts w:cs="Times New Roman"/>
          <w:spacing w:val="-1"/>
        </w:rPr>
        <w:t>e</w:t>
      </w:r>
      <w:r w:rsidRPr="00417A7C">
        <w:rPr>
          <w:rFonts w:cs="Times New Roman"/>
        </w:rPr>
        <w:t>nsjonist</w:t>
      </w:r>
      <w:r w:rsidRPr="00417A7C">
        <w:rPr>
          <w:rFonts w:cs="Times New Roman"/>
          <w:spacing w:val="-1"/>
        </w:rPr>
        <w:t>f</w:t>
      </w:r>
      <w:r w:rsidRPr="00417A7C">
        <w:rPr>
          <w:rFonts w:cs="Times New Roman"/>
        </w:rPr>
        <w:t>o</w:t>
      </w:r>
      <w:r w:rsidRPr="00417A7C">
        <w:rPr>
          <w:rFonts w:cs="Times New Roman"/>
          <w:spacing w:val="-1"/>
        </w:rPr>
        <w:t>re</w:t>
      </w:r>
      <w:r w:rsidRPr="00417A7C">
        <w:rPr>
          <w:rFonts w:cs="Times New Roman"/>
        </w:rPr>
        <w:t>n</w:t>
      </w:r>
      <w:r w:rsidRPr="00417A7C">
        <w:rPr>
          <w:rFonts w:cs="Times New Roman"/>
          <w:spacing w:val="3"/>
        </w:rPr>
        <w:t>i</w:t>
      </w:r>
      <w:r w:rsidRPr="00417A7C">
        <w:rPr>
          <w:rFonts w:cs="Times New Roman"/>
        </w:rPr>
        <w:t>n</w:t>
      </w:r>
      <w:r w:rsidRPr="00417A7C">
        <w:rPr>
          <w:rFonts w:cs="Times New Roman"/>
          <w:spacing w:val="-2"/>
        </w:rPr>
        <w:t>g</w:t>
      </w:r>
      <w:r w:rsidRPr="00417A7C">
        <w:rPr>
          <w:rFonts w:cs="Times New Roman"/>
          <w:spacing w:val="-1"/>
        </w:rPr>
        <w:t>e</w:t>
      </w:r>
      <w:r w:rsidRPr="00417A7C">
        <w:rPr>
          <w:rFonts w:cs="Times New Roman"/>
          <w:spacing w:val="2"/>
        </w:rPr>
        <w:t>n</w:t>
      </w:r>
      <w:r w:rsidRPr="00417A7C">
        <w:rPr>
          <w:rFonts w:cs="Times New Roman"/>
        </w:rPr>
        <w:t>e</w:t>
      </w:r>
      <w:r w:rsidRPr="00417A7C">
        <w:rPr>
          <w:rFonts w:cs="Times New Roman"/>
          <w:spacing w:val="-1"/>
        </w:rPr>
        <w:t xml:space="preserve"> </w:t>
      </w:r>
      <w:r w:rsidRPr="00417A7C">
        <w:rPr>
          <w:rFonts w:cs="Times New Roman"/>
        </w:rPr>
        <w:t xml:space="preserve">i </w:t>
      </w:r>
      <w:r w:rsidRPr="00417A7C">
        <w:rPr>
          <w:rFonts w:cs="Times New Roman"/>
          <w:spacing w:val="1"/>
        </w:rPr>
        <w:t>S</w:t>
      </w:r>
      <w:r w:rsidRPr="00417A7C">
        <w:rPr>
          <w:rFonts w:cs="Times New Roman"/>
        </w:rPr>
        <w:t>t</w:t>
      </w:r>
      <w:r w:rsidRPr="00417A7C">
        <w:rPr>
          <w:rFonts w:cs="Times New Roman"/>
          <w:spacing w:val="-1"/>
        </w:rPr>
        <w:t>a</w:t>
      </w:r>
      <w:r w:rsidRPr="00417A7C">
        <w:rPr>
          <w:rFonts w:cs="Times New Roman"/>
        </w:rPr>
        <w:t>t</w:t>
      </w:r>
      <w:r w:rsidRPr="00417A7C">
        <w:rPr>
          <w:rFonts w:cs="Times New Roman"/>
          <w:spacing w:val="-1"/>
        </w:rPr>
        <w:t>e</w:t>
      </w:r>
      <w:r w:rsidRPr="00417A7C">
        <w:rPr>
          <w:rFonts w:cs="Times New Roman"/>
        </w:rPr>
        <w:t>ns v</w:t>
      </w:r>
      <w:r w:rsidRPr="00417A7C">
        <w:rPr>
          <w:rFonts w:cs="Times New Roman"/>
          <w:spacing w:val="-1"/>
        </w:rPr>
        <w:t>e</w:t>
      </w:r>
      <w:r w:rsidRPr="00417A7C">
        <w:rPr>
          <w:rFonts w:cs="Times New Roman"/>
          <w:spacing w:val="-2"/>
        </w:rPr>
        <w:t>g</w:t>
      </w:r>
      <w:r w:rsidRPr="00417A7C">
        <w:rPr>
          <w:rFonts w:cs="Times New Roman"/>
          <w:spacing w:val="2"/>
        </w:rPr>
        <w:t>v</w:t>
      </w:r>
      <w:r w:rsidRPr="00417A7C">
        <w:rPr>
          <w:rFonts w:cs="Times New Roman"/>
          <w:spacing w:val="-1"/>
        </w:rPr>
        <w:t>e</w:t>
      </w:r>
      <w:r w:rsidRPr="00417A7C">
        <w:rPr>
          <w:rFonts w:cs="Times New Roman"/>
        </w:rPr>
        <w:t>s</w:t>
      </w:r>
      <w:r w:rsidRPr="00417A7C">
        <w:rPr>
          <w:rFonts w:cs="Times New Roman"/>
          <w:spacing w:val="-1"/>
        </w:rPr>
        <w:t>e</w:t>
      </w:r>
      <w:r w:rsidRPr="00417A7C">
        <w:rPr>
          <w:rFonts w:cs="Times New Roman"/>
        </w:rPr>
        <w:t xml:space="preserve">n. </w:t>
      </w:r>
    </w:p>
    <w:p w14:paraId="0862F137" w14:textId="77777777" w:rsidR="00770527" w:rsidRDefault="00770527" w:rsidP="00417A7C">
      <w:pPr>
        <w:spacing w:before="37"/>
        <w:ind w:right="-20"/>
        <w:rPr>
          <w:rFonts w:cs="Times New Roman"/>
        </w:rPr>
      </w:pPr>
    </w:p>
    <w:p w14:paraId="362E8711" w14:textId="32005ECF" w:rsidR="00770527" w:rsidRPr="00BA4DD3" w:rsidRDefault="00770527" w:rsidP="00770527">
      <w:r w:rsidRPr="00BA4DD3">
        <w:t>Forbundet ble etablert 20. juni 1998 ved at noen eksisterende foreninger slo seg sammen. Etter hvert ble det etablert flere foreninger som også sluttet seg til SVP. Både forbundet og foreningene er selvstendige juridiske enheter.</w:t>
      </w:r>
    </w:p>
    <w:p w14:paraId="7C2236EF" w14:textId="77777777" w:rsidR="00770527" w:rsidRPr="00BA4DD3" w:rsidRDefault="00770527" w:rsidP="00417A7C">
      <w:pPr>
        <w:spacing w:before="37"/>
        <w:ind w:right="-20"/>
        <w:rPr>
          <w:rFonts w:cs="Times New Roman"/>
        </w:rPr>
      </w:pPr>
    </w:p>
    <w:p w14:paraId="43E15BEB" w14:textId="77777777" w:rsidR="00BA4DD3" w:rsidRPr="00BA4DD3" w:rsidRDefault="00310C62" w:rsidP="00417A7C">
      <w:pPr>
        <w:spacing w:before="37"/>
        <w:ind w:right="-20"/>
        <w:rPr>
          <w:rFonts w:cs="Times New Roman"/>
        </w:rPr>
      </w:pPr>
      <w:r w:rsidRPr="00BA4DD3">
        <w:rPr>
          <w:rFonts w:cs="Times New Roman"/>
        </w:rPr>
        <w:t>Statens vegvesens pensjonistforbund bistå</w:t>
      </w:r>
      <w:r w:rsidR="00923392" w:rsidRPr="00BA4DD3">
        <w:rPr>
          <w:rFonts w:cs="Times New Roman"/>
        </w:rPr>
        <w:t>r</w:t>
      </w:r>
      <w:r w:rsidRPr="00BA4DD3">
        <w:rPr>
          <w:rFonts w:cs="Times New Roman"/>
        </w:rPr>
        <w:t xml:space="preserve"> foreningene med å oppfylle handlingsprogrammet som er vedtatt av landsmøtet</w:t>
      </w:r>
      <w:r w:rsidR="00770527" w:rsidRPr="00BA4DD3">
        <w:rPr>
          <w:rFonts w:cs="Times New Roman"/>
        </w:rPr>
        <w:t xml:space="preserve"> og </w:t>
      </w:r>
      <w:r w:rsidR="00BA4DD3" w:rsidRPr="00BA4DD3">
        <w:rPr>
          <w:rFonts w:cs="Times New Roman"/>
        </w:rPr>
        <w:t>søker</w:t>
      </w:r>
      <w:r w:rsidRPr="00BA4DD3">
        <w:rPr>
          <w:rFonts w:cs="Times New Roman"/>
        </w:rPr>
        <w:t xml:space="preserve"> økonomiske bidrag fra NAV</w:t>
      </w:r>
      <w:r w:rsidR="00770527" w:rsidRPr="00BA4DD3">
        <w:rPr>
          <w:rFonts w:cs="Times New Roman"/>
        </w:rPr>
        <w:t xml:space="preserve"> og </w:t>
      </w:r>
      <w:r w:rsidRPr="00BA4DD3">
        <w:rPr>
          <w:rFonts w:cs="Times New Roman"/>
        </w:rPr>
        <w:t>Lotteri- og stiftelsestilsynet</w:t>
      </w:r>
      <w:r w:rsidR="00770527" w:rsidRPr="00BA4DD3">
        <w:rPr>
          <w:rFonts w:cs="Times New Roman"/>
        </w:rPr>
        <w:t>.</w:t>
      </w:r>
      <w:r w:rsidRPr="00BA4DD3">
        <w:rPr>
          <w:rFonts w:cs="Times New Roman"/>
        </w:rPr>
        <w:t xml:space="preserve"> </w:t>
      </w:r>
    </w:p>
    <w:p w14:paraId="2FDD0188" w14:textId="77777777" w:rsidR="00BA4DD3" w:rsidRPr="00BA4DD3" w:rsidRDefault="00BA4DD3" w:rsidP="00417A7C">
      <w:pPr>
        <w:spacing w:before="37"/>
        <w:ind w:right="-20"/>
        <w:rPr>
          <w:rFonts w:cs="Times New Roman"/>
        </w:rPr>
      </w:pPr>
    </w:p>
    <w:p w14:paraId="381D1D62" w14:textId="77777777" w:rsidR="00BA4DD3" w:rsidRPr="00BA4DD3" w:rsidRDefault="00770527" w:rsidP="00417A7C">
      <w:pPr>
        <w:spacing w:before="37"/>
        <w:ind w:right="-20"/>
        <w:rPr>
          <w:rFonts w:cs="Times New Roman"/>
        </w:rPr>
      </w:pPr>
      <w:r w:rsidRPr="00BA4DD3">
        <w:rPr>
          <w:rFonts w:cs="Times New Roman"/>
        </w:rPr>
        <w:t>Forbundsstyret</w:t>
      </w:r>
      <w:r w:rsidR="00310C62" w:rsidRPr="00BA4DD3">
        <w:rPr>
          <w:rFonts w:cs="Times New Roman"/>
        </w:rPr>
        <w:t xml:space="preserve"> forhandler avtale med Statens vegvesen om praktiske forhold og økonomisk bidrag fra Statens vegvesen. De lokale foreningene tildeles midler via forbundsstyret. </w:t>
      </w:r>
    </w:p>
    <w:p w14:paraId="3B600339" w14:textId="77777777" w:rsidR="00BA4DD3" w:rsidRPr="00BA4DD3" w:rsidRDefault="00BA4DD3" w:rsidP="00417A7C">
      <w:pPr>
        <w:spacing w:before="37"/>
        <w:ind w:right="-20"/>
        <w:rPr>
          <w:rFonts w:cs="Times New Roman"/>
        </w:rPr>
      </w:pPr>
    </w:p>
    <w:p w14:paraId="3772BA62" w14:textId="530CAAA0" w:rsidR="00417A7C" w:rsidRPr="00BA4DD3" w:rsidRDefault="00310C62" w:rsidP="00417A7C">
      <w:pPr>
        <w:spacing w:before="37"/>
        <w:ind w:right="-20"/>
        <w:rPr>
          <w:rFonts w:cs="Times New Roman"/>
        </w:rPr>
      </w:pPr>
      <w:r w:rsidRPr="00BA4DD3">
        <w:rPr>
          <w:rFonts w:cs="Times New Roman"/>
        </w:rPr>
        <w:t xml:space="preserve">De lokale foreningene rapporterer til forbundsstyret som sammenfatter og rapporterer videre til </w:t>
      </w:r>
      <w:r w:rsidR="00BA4DD3" w:rsidRPr="00BA4DD3">
        <w:rPr>
          <w:rFonts w:cs="Times New Roman"/>
        </w:rPr>
        <w:t>de som gir oss økonomisk støtte</w:t>
      </w:r>
      <w:r w:rsidRPr="00BA4DD3">
        <w:rPr>
          <w:rFonts w:cs="Times New Roman"/>
        </w:rPr>
        <w:t>.</w:t>
      </w:r>
      <w:r w:rsidR="00923392" w:rsidRPr="00BA4DD3">
        <w:rPr>
          <w:rFonts w:cs="Times New Roman"/>
        </w:rPr>
        <w:t xml:space="preserve"> </w:t>
      </w:r>
    </w:p>
    <w:p w14:paraId="5F8CD8D2" w14:textId="77777777" w:rsidR="00BA4DD3" w:rsidRPr="00BA4DD3" w:rsidRDefault="00BA4DD3" w:rsidP="00417A7C">
      <w:pPr>
        <w:spacing w:before="37"/>
        <w:ind w:right="-20"/>
        <w:rPr>
          <w:rFonts w:cs="Times New Roman"/>
        </w:rPr>
      </w:pPr>
    </w:p>
    <w:p w14:paraId="5066BF6F" w14:textId="218011D1" w:rsidR="00417A7C" w:rsidRDefault="00D6462E" w:rsidP="00D6462E">
      <w:pPr>
        <w:pStyle w:val="Overskrift2"/>
      </w:pPr>
      <w:bookmarkStart w:id="6" w:name="_Toc161303970"/>
      <w:bookmarkStart w:id="7" w:name="_Toc215483397"/>
      <w:r>
        <w:t xml:space="preserve">1.2 </w:t>
      </w:r>
      <w:r w:rsidR="00417A7C">
        <w:t xml:space="preserve">Samarbeidskomiteen for </w:t>
      </w:r>
      <w:r w:rsidR="00417A7C" w:rsidRPr="0098520C">
        <w:t>pensjonister (SAKO)</w:t>
      </w:r>
      <w:bookmarkEnd w:id="6"/>
      <w:bookmarkEnd w:id="7"/>
    </w:p>
    <w:p w14:paraId="34D8CB3D" w14:textId="4472389D" w:rsidR="00417A7C" w:rsidRPr="00356CDA" w:rsidRDefault="00417A7C" w:rsidP="00417A7C">
      <w:pPr>
        <w:spacing w:before="39"/>
        <w:ind w:right="-29"/>
        <w:rPr>
          <w:rFonts w:cs="Times New Roman"/>
        </w:rPr>
      </w:pPr>
      <w:r w:rsidRPr="00417A7C">
        <w:rPr>
          <w:rFonts w:cs="Times New Roman"/>
          <w:spacing w:val="1"/>
        </w:rPr>
        <w:t>S</w:t>
      </w:r>
      <w:r w:rsidRPr="00417A7C">
        <w:rPr>
          <w:rFonts w:cs="Times New Roman"/>
        </w:rPr>
        <w:t>VP</w:t>
      </w:r>
      <w:r w:rsidRPr="00417A7C">
        <w:rPr>
          <w:rFonts w:cs="Times New Roman"/>
          <w:spacing w:val="1"/>
        </w:rPr>
        <w:t xml:space="preserve"> </w:t>
      </w:r>
      <w:r w:rsidRPr="00417A7C">
        <w:rPr>
          <w:rFonts w:cs="Times New Roman"/>
        </w:rPr>
        <w:t>h</w:t>
      </w:r>
      <w:r w:rsidRPr="00417A7C">
        <w:rPr>
          <w:rFonts w:cs="Times New Roman"/>
          <w:spacing w:val="-1"/>
        </w:rPr>
        <w:t>a</w:t>
      </w:r>
      <w:r w:rsidRPr="00417A7C">
        <w:rPr>
          <w:rFonts w:cs="Times New Roman"/>
        </w:rPr>
        <w:t>r</w:t>
      </w:r>
      <w:r w:rsidRPr="00417A7C">
        <w:rPr>
          <w:rFonts w:cs="Times New Roman"/>
          <w:spacing w:val="-1"/>
        </w:rPr>
        <w:t xml:space="preserve"> </w:t>
      </w:r>
      <w:r w:rsidRPr="00417A7C">
        <w:rPr>
          <w:rFonts w:cs="Times New Roman"/>
        </w:rPr>
        <w:t>s</w:t>
      </w:r>
      <w:r w:rsidRPr="00417A7C">
        <w:rPr>
          <w:rFonts w:cs="Times New Roman"/>
          <w:spacing w:val="-1"/>
        </w:rPr>
        <w:t>a</w:t>
      </w:r>
      <w:r w:rsidRPr="00417A7C">
        <w:rPr>
          <w:rFonts w:cs="Times New Roman"/>
        </w:rPr>
        <w:t>mm</w:t>
      </w:r>
      <w:r w:rsidRPr="00417A7C">
        <w:rPr>
          <w:rFonts w:cs="Times New Roman"/>
          <w:spacing w:val="-1"/>
        </w:rPr>
        <w:t>e</w:t>
      </w:r>
      <w:r w:rsidRPr="00417A7C">
        <w:rPr>
          <w:rFonts w:cs="Times New Roman"/>
        </w:rPr>
        <w:t>n m</w:t>
      </w:r>
      <w:r w:rsidRPr="00417A7C">
        <w:rPr>
          <w:rFonts w:cs="Times New Roman"/>
          <w:spacing w:val="-1"/>
        </w:rPr>
        <w:t>e</w:t>
      </w:r>
      <w:r w:rsidRPr="00417A7C">
        <w:rPr>
          <w:rFonts w:cs="Times New Roman"/>
        </w:rPr>
        <w:t xml:space="preserve">d </w:t>
      </w:r>
      <w:r w:rsidRPr="00417A7C">
        <w:rPr>
          <w:rFonts w:cs="Times New Roman"/>
          <w:spacing w:val="-1"/>
        </w:rPr>
        <w:t>a</w:t>
      </w:r>
      <w:r w:rsidRPr="00417A7C">
        <w:rPr>
          <w:rFonts w:cs="Times New Roman"/>
          <w:spacing w:val="2"/>
        </w:rPr>
        <w:t>n</w:t>
      </w:r>
      <w:r w:rsidRPr="00417A7C">
        <w:rPr>
          <w:rFonts w:cs="Times New Roman"/>
        </w:rPr>
        <w:t>d</w:t>
      </w:r>
      <w:r w:rsidRPr="00417A7C">
        <w:rPr>
          <w:rFonts w:cs="Times New Roman"/>
          <w:spacing w:val="-1"/>
        </w:rPr>
        <w:t>r</w:t>
      </w:r>
      <w:r w:rsidRPr="00417A7C">
        <w:rPr>
          <w:rFonts w:cs="Times New Roman"/>
        </w:rPr>
        <w:t>e</w:t>
      </w:r>
      <w:r w:rsidRPr="00417A7C">
        <w:rPr>
          <w:rFonts w:cs="Times New Roman"/>
          <w:spacing w:val="-1"/>
        </w:rPr>
        <w:t xml:space="preserve"> </w:t>
      </w:r>
      <w:r w:rsidRPr="00417A7C">
        <w:rPr>
          <w:rFonts w:cs="Times New Roman"/>
        </w:rPr>
        <w:t>p</w:t>
      </w:r>
      <w:r w:rsidRPr="00417A7C">
        <w:rPr>
          <w:rFonts w:cs="Times New Roman"/>
          <w:spacing w:val="-1"/>
        </w:rPr>
        <w:t>e</w:t>
      </w:r>
      <w:r w:rsidRPr="00417A7C">
        <w:rPr>
          <w:rFonts w:cs="Times New Roman"/>
        </w:rPr>
        <w:t>nsjonisto</w:t>
      </w:r>
      <w:r w:rsidRPr="00417A7C">
        <w:rPr>
          <w:rFonts w:cs="Times New Roman"/>
          <w:spacing w:val="2"/>
        </w:rPr>
        <w:t>r</w:t>
      </w:r>
      <w:r w:rsidRPr="00417A7C">
        <w:rPr>
          <w:rFonts w:cs="Times New Roman"/>
          <w:spacing w:val="-2"/>
        </w:rPr>
        <w:t>g</w:t>
      </w:r>
      <w:r w:rsidRPr="00417A7C">
        <w:rPr>
          <w:rFonts w:cs="Times New Roman"/>
          <w:spacing w:val="-1"/>
        </w:rPr>
        <w:t>a</w:t>
      </w:r>
      <w:r w:rsidRPr="00417A7C">
        <w:rPr>
          <w:rFonts w:cs="Times New Roman"/>
        </w:rPr>
        <w:t>nis</w:t>
      </w:r>
      <w:r w:rsidRPr="00417A7C">
        <w:rPr>
          <w:rFonts w:cs="Times New Roman"/>
          <w:spacing w:val="-1"/>
        </w:rPr>
        <w:t>a</w:t>
      </w:r>
      <w:r w:rsidRPr="00417A7C">
        <w:rPr>
          <w:rFonts w:cs="Times New Roman"/>
        </w:rPr>
        <w:t>sj</w:t>
      </w:r>
      <w:r w:rsidRPr="00417A7C">
        <w:rPr>
          <w:rFonts w:cs="Times New Roman"/>
          <w:spacing w:val="2"/>
        </w:rPr>
        <w:t>o</w:t>
      </w:r>
      <w:r w:rsidRPr="00417A7C">
        <w:rPr>
          <w:rFonts w:cs="Times New Roman"/>
        </w:rPr>
        <w:t>n</w:t>
      </w:r>
      <w:r w:rsidRPr="00417A7C">
        <w:rPr>
          <w:rFonts w:cs="Times New Roman"/>
          <w:spacing w:val="-1"/>
        </w:rPr>
        <w:t>e</w:t>
      </w:r>
      <w:r w:rsidRPr="00417A7C">
        <w:rPr>
          <w:rFonts w:cs="Times New Roman"/>
        </w:rPr>
        <w:t>r</w:t>
      </w:r>
      <w:r w:rsidRPr="00417A7C">
        <w:rPr>
          <w:rFonts w:cs="Times New Roman"/>
          <w:spacing w:val="-1"/>
        </w:rPr>
        <w:t xml:space="preserve"> e</w:t>
      </w:r>
      <w:r w:rsidRPr="00417A7C">
        <w:rPr>
          <w:rFonts w:cs="Times New Roman"/>
          <w:spacing w:val="3"/>
        </w:rPr>
        <w:t>t</w:t>
      </w:r>
      <w:r w:rsidRPr="00417A7C">
        <w:rPr>
          <w:rFonts w:cs="Times New Roman"/>
          <w:spacing w:val="-1"/>
        </w:rPr>
        <w:t>a</w:t>
      </w:r>
      <w:r w:rsidRPr="00417A7C">
        <w:rPr>
          <w:rFonts w:cs="Times New Roman"/>
        </w:rPr>
        <w:t>bl</w:t>
      </w:r>
      <w:r w:rsidRPr="00417A7C">
        <w:rPr>
          <w:rFonts w:cs="Times New Roman"/>
          <w:spacing w:val="-1"/>
        </w:rPr>
        <w:t>er</w:t>
      </w:r>
      <w:r w:rsidRPr="00417A7C">
        <w:rPr>
          <w:rFonts w:cs="Times New Roman"/>
        </w:rPr>
        <w:t xml:space="preserve">t </w:t>
      </w:r>
      <w:r w:rsidRPr="00417A7C">
        <w:rPr>
          <w:rFonts w:cs="Times New Roman"/>
          <w:spacing w:val="-1"/>
        </w:rPr>
        <w:t>e</w:t>
      </w:r>
      <w:r w:rsidRPr="00417A7C">
        <w:rPr>
          <w:rFonts w:cs="Times New Roman"/>
        </w:rPr>
        <w:t>t s</w:t>
      </w:r>
      <w:r w:rsidRPr="00417A7C">
        <w:rPr>
          <w:rFonts w:cs="Times New Roman"/>
          <w:spacing w:val="-1"/>
        </w:rPr>
        <w:t>a</w:t>
      </w:r>
      <w:r w:rsidRPr="00417A7C">
        <w:rPr>
          <w:rFonts w:cs="Times New Roman"/>
        </w:rPr>
        <w:t>m</w:t>
      </w:r>
      <w:r w:rsidRPr="00417A7C">
        <w:rPr>
          <w:rFonts w:cs="Times New Roman"/>
          <w:spacing w:val="-1"/>
        </w:rPr>
        <w:t>ar</w:t>
      </w:r>
      <w:r w:rsidRPr="00417A7C">
        <w:rPr>
          <w:rFonts w:cs="Times New Roman"/>
        </w:rPr>
        <w:t>b</w:t>
      </w:r>
      <w:r w:rsidRPr="00417A7C">
        <w:rPr>
          <w:rFonts w:cs="Times New Roman"/>
          <w:spacing w:val="-1"/>
        </w:rPr>
        <w:t>e</w:t>
      </w:r>
      <w:r w:rsidRPr="00417A7C">
        <w:rPr>
          <w:rFonts w:cs="Times New Roman"/>
        </w:rPr>
        <w:t>ids</w:t>
      </w:r>
      <w:r w:rsidRPr="00417A7C">
        <w:rPr>
          <w:rFonts w:cs="Times New Roman"/>
          <w:spacing w:val="-1"/>
        </w:rPr>
        <w:t>f</w:t>
      </w:r>
      <w:r w:rsidRPr="00417A7C">
        <w:rPr>
          <w:rFonts w:cs="Times New Roman"/>
        </w:rPr>
        <w:t>o</w:t>
      </w:r>
      <w:r w:rsidRPr="00417A7C">
        <w:rPr>
          <w:rFonts w:cs="Times New Roman"/>
          <w:spacing w:val="2"/>
        </w:rPr>
        <w:t>r</w:t>
      </w:r>
      <w:r w:rsidRPr="00417A7C">
        <w:rPr>
          <w:rFonts w:cs="Times New Roman"/>
        </w:rPr>
        <w:t>um k</w:t>
      </w:r>
      <w:r w:rsidRPr="00417A7C">
        <w:rPr>
          <w:rFonts w:cs="Times New Roman"/>
          <w:spacing w:val="-1"/>
        </w:rPr>
        <w:t>a</w:t>
      </w:r>
      <w:r w:rsidRPr="00417A7C">
        <w:rPr>
          <w:rFonts w:cs="Times New Roman"/>
        </w:rPr>
        <w:t xml:space="preserve">lt </w:t>
      </w:r>
      <w:r w:rsidR="000545DC" w:rsidRPr="00BA4DD3">
        <w:rPr>
          <w:rFonts w:cs="Times New Roman"/>
        </w:rPr>
        <w:t xml:space="preserve">Samarbeidskomiteen for pensjonister </w:t>
      </w:r>
      <w:r w:rsidR="000545DC">
        <w:rPr>
          <w:rFonts w:cs="Times New Roman"/>
        </w:rPr>
        <w:t>(</w:t>
      </w:r>
      <w:r w:rsidRPr="00417A7C">
        <w:rPr>
          <w:rFonts w:cs="Times New Roman"/>
          <w:spacing w:val="1"/>
        </w:rPr>
        <w:t>S</w:t>
      </w:r>
      <w:r w:rsidRPr="00417A7C">
        <w:rPr>
          <w:rFonts w:cs="Times New Roman"/>
        </w:rPr>
        <w:t>AKO</w:t>
      </w:r>
      <w:r w:rsidR="000545DC">
        <w:rPr>
          <w:rFonts w:cs="Times New Roman"/>
        </w:rPr>
        <w:t>)</w:t>
      </w:r>
      <w:r w:rsidRPr="00417A7C">
        <w:rPr>
          <w:rFonts w:cs="Times New Roman"/>
        </w:rPr>
        <w:t xml:space="preserve">. </w:t>
      </w:r>
      <w:hyperlink r:id="rId10" w:history="1">
        <w:r w:rsidRPr="001C6B7E">
          <w:rPr>
            <w:rStyle w:val="Hyperkobling"/>
            <w:rFonts w:cs="Times New Roman"/>
            <w:color w:val="auto"/>
            <w:spacing w:val="1"/>
          </w:rPr>
          <w:t>S</w:t>
        </w:r>
        <w:r w:rsidRPr="001C6B7E">
          <w:rPr>
            <w:rStyle w:val="Hyperkobling"/>
            <w:rFonts w:cs="Times New Roman"/>
            <w:color w:val="auto"/>
            <w:spacing w:val="-1"/>
          </w:rPr>
          <w:t>a</w:t>
        </w:r>
        <w:r w:rsidRPr="001C6B7E">
          <w:rPr>
            <w:rStyle w:val="Hyperkobling"/>
            <w:rFonts w:cs="Times New Roman"/>
            <w:color w:val="auto"/>
          </w:rPr>
          <w:t>m</w:t>
        </w:r>
        <w:r w:rsidRPr="001C6B7E">
          <w:rPr>
            <w:rStyle w:val="Hyperkobling"/>
            <w:rFonts w:cs="Times New Roman"/>
            <w:color w:val="auto"/>
            <w:spacing w:val="-1"/>
          </w:rPr>
          <w:t>ar</w:t>
        </w:r>
        <w:r w:rsidRPr="001C6B7E">
          <w:rPr>
            <w:rStyle w:val="Hyperkobling"/>
            <w:rFonts w:cs="Times New Roman"/>
            <w:color w:val="auto"/>
            <w:spacing w:val="2"/>
          </w:rPr>
          <w:t>b</w:t>
        </w:r>
        <w:r w:rsidRPr="001C6B7E">
          <w:rPr>
            <w:rStyle w:val="Hyperkobling"/>
            <w:rFonts w:cs="Times New Roman"/>
            <w:color w:val="auto"/>
            <w:spacing w:val="-1"/>
          </w:rPr>
          <w:t>e</w:t>
        </w:r>
        <w:r w:rsidRPr="001C6B7E">
          <w:rPr>
            <w:rStyle w:val="Hyperkobling"/>
            <w:rFonts w:cs="Times New Roman"/>
            <w:color w:val="auto"/>
          </w:rPr>
          <w:t>id</w:t>
        </w:r>
        <w:r w:rsidRPr="001C6B7E">
          <w:rPr>
            <w:rStyle w:val="Hyperkobling"/>
            <w:rFonts w:cs="Times New Roman"/>
            <w:color w:val="auto"/>
            <w:spacing w:val="-1"/>
          </w:rPr>
          <w:t>e</w:t>
        </w:r>
        <w:r w:rsidRPr="001C6B7E">
          <w:rPr>
            <w:rStyle w:val="Hyperkobling"/>
            <w:rFonts w:cs="Times New Roman"/>
            <w:color w:val="auto"/>
          </w:rPr>
          <w:t xml:space="preserve">t </w:t>
        </w:r>
        <w:r w:rsidRPr="001C6B7E">
          <w:rPr>
            <w:rStyle w:val="Hyperkobling"/>
            <w:rFonts w:cs="Times New Roman"/>
            <w:color w:val="auto"/>
            <w:spacing w:val="-1"/>
          </w:rPr>
          <w:t>e</w:t>
        </w:r>
        <w:r w:rsidRPr="001C6B7E">
          <w:rPr>
            <w:rStyle w:val="Hyperkobling"/>
            <w:rFonts w:cs="Times New Roman"/>
            <w:color w:val="auto"/>
          </w:rPr>
          <w:t>r</w:t>
        </w:r>
        <w:r w:rsidRPr="001C6B7E">
          <w:rPr>
            <w:rStyle w:val="Hyperkobling"/>
            <w:rFonts w:cs="Times New Roman"/>
            <w:color w:val="auto"/>
            <w:spacing w:val="-1"/>
          </w:rPr>
          <w:t xml:space="preserve"> r</w:t>
        </w:r>
        <w:r w:rsidRPr="001C6B7E">
          <w:rPr>
            <w:rStyle w:val="Hyperkobling"/>
            <w:rFonts w:cs="Times New Roman"/>
            <w:color w:val="auto"/>
            <w:spacing w:val="1"/>
          </w:rPr>
          <w:t>e</w:t>
        </w:r>
        <w:r w:rsidRPr="001C6B7E">
          <w:rPr>
            <w:rStyle w:val="Hyperkobling"/>
            <w:rFonts w:cs="Times New Roman"/>
            <w:color w:val="auto"/>
            <w:spacing w:val="-2"/>
          </w:rPr>
          <w:t>g</w:t>
        </w:r>
        <w:r w:rsidRPr="001C6B7E">
          <w:rPr>
            <w:rStyle w:val="Hyperkobling"/>
            <w:rFonts w:cs="Times New Roman"/>
            <w:color w:val="auto"/>
          </w:rPr>
          <w:t>u</w:t>
        </w:r>
        <w:r w:rsidRPr="001C6B7E">
          <w:rPr>
            <w:rStyle w:val="Hyperkobling"/>
            <w:rFonts w:cs="Times New Roman"/>
            <w:color w:val="auto"/>
            <w:spacing w:val="3"/>
          </w:rPr>
          <w:t>l</w:t>
        </w:r>
        <w:r w:rsidRPr="001C6B7E">
          <w:rPr>
            <w:rStyle w:val="Hyperkobling"/>
            <w:rFonts w:cs="Times New Roman"/>
            <w:color w:val="auto"/>
            <w:spacing w:val="-1"/>
          </w:rPr>
          <w:t>er</w:t>
        </w:r>
        <w:r w:rsidRPr="001C6B7E">
          <w:rPr>
            <w:rStyle w:val="Hyperkobling"/>
            <w:rFonts w:cs="Times New Roman"/>
            <w:color w:val="auto"/>
          </w:rPr>
          <w:t xml:space="preserve">t i </w:t>
        </w:r>
        <w:r w:rsidRPr="001C6B7E">
          <w:rPr>
            <w:rStyle w:val="Hyperkobling"/>
            <w:rFonts w:cs="Times New Roman"/>
            <w:color w:val="auto"/>
            <w:spacing w:val="-1"/>
          </w:rPr>
          <w:t>e</w:t>
        </w:r>
        <w:r w:rsidRPr="001C6B7E">
          <w:rPr>
            <w:rStyle w:val="Hyperkobling"/>
            <w:rFonts w:cs="Times New Roman"/>
            <w:color w:val="auto"/>
          </w:rPr>
          <w:t xml:space="preserve">n </w:t>
        </w:r>
        <w:r w:rsidRPr="001C6B7E">
          <w:rPr>
            <w:rStyle w:val="Hyperkobling"/>
            <w:rFonts w:cs="Times New Roman"/>
            <w:color w:val="auto"/>
            <w:spacing w:val="1"/>
          </w:rPr>
          <w:t>e</w:t>
        </w:r>
        <w:r w:rsidRPr="001C6B7E">
          <w:rPr>
            <w:rStyle w:val="Hyperkobling"/>
            <w:rFonts w:cs="Times New Roman"/>
            <w:color w:val="auto"/>
          </w:rPr>
          <w:t>g</w:t>
        </w:r>
        <w:r w:rsidRPr="001C6B7E">
          <w:rPr>
            <w:rStyle w:val="Hyperkobling"/>
            <w:rFonts w:cs="Times New Roman"/>
            <w:color w:val="auto"/>
            <w:spacing w:val="-1"/>
          </w:rPr>
          <w:t>e</w:t>
        </w:r>
        <w:r w:rsidRPr="001C6B7E">
          <w:rPr>
            <w:rStyle w:val="Hyperkobling"/>
            <w:rFonts w:cs="Times New Roman"/>
            <w:color w:val="auto"/>
          </w:rPr>
          <w:t xml:space="preserve">n </w:t>
        </w:r>
        <w:r w:rsidRPr="001C6B7E">
          <w:rPr>
            <w:rStyle w:val="Hyperkobling"/>
            <w:rFonts w:cs="Times New Roman"/>
            <w:color w:val="auto"/>
            <w:spacing w:val="-1"/>
          </w:rPr>
          <w:t>a</w:t>
        </w:r>
        <w:r w:rsidRPr="001C6B7E">
          <w:rPr>
            <w:rStyle w:val="Hyperkobling"/>
            <w:rFonts w:cs="Times New Roman"/>
            <w:color w:val="auto"/>
          </w:rPr>
          <w:t>vt</w:t>
        </w:r>
        <w:r w:rsidRPr="001C6B7E">
          <w:rPr>
            <w:rStyle w:val="Hyperkobling"/>
            <w:rFonts w:cs="Times New Roman"/>
            <w:color w:val="auto"/>
            <w:spacing w:val="-1"/>
          </w:rPr>
          <w:t>a</w:t>
        </w:r>
        <w:r w:rsidRPr="001C6B7E">
          <w:rPr>
            <w:rStyle w:val="Hyperkobling"/>
            <w:rFonts w:cs="Times New Roman"/>
            <w:color w:val="auto"/>
            <w:spacing w:val="3"/>
          </w:rPr>
          <w:t>l</w:t>
        </w:r>
        <w:r w:rsidRPr="001C6B7E">
          <w:rPr>
            <w:rStyle w:val="Hyperkobling"/>
            <w:rFonts w:cs="Times New Roman"/>
            <w:color w:val="auto"/>
            <w:spacing w:val="-1"/>
          </w:rPr>
          <w:t xml:space="preserve">e som er gjengitt i </w:t>
        </w:r>
        <w:r w:rsidR="00A53B8A" w:rsidRPr="001C6B7E">
          <w:rPr>
            <w:rStyle w:val="Hyperkobling"/>
            <w:rFonts w:cs="Times New Roman"/>
            <w:color w:val="auto"/>
            <w:spacing w:val="-1"/>
          </w:rPr>
          <w:t>vedlegg</w:t>
        </w:r>
        <w:r w:rsidR="00747048" w:rsidRPr="001C6B7E">
          <w:rPr>
            <w:rStyle w:val="Hyperkobling"/>
            <w:rFonts w:cs="Times New Roman"/>
            <w:color w:val="auto"/>
            <w:spacing w:val="-1"/>
          </w:rPr>
          <w:t xml:space="preserve"> 5</w:t>
        </w:r>
      </w:hyperlink>
      <w:r w:rsidRPr="001C6B7E">
        <w:rPr>
          <w:rFonts w:cs="Times New Roman"/>
        </w:rPr>
        <w:t xml:space="preserve">. </w:t>
      </w:r>
      <w:r w:rsidRPr="00417A7C">
        <w:rPr>
          <w:rFonts w:cs="Times New Roman"/>
        </w:rPr>
        <w:t xml:space="preserve">Pensjonistforbundet er sekretariat. </w:t>
      </w:r>
      <w:r w:rsidR="00310C62" w:rsidRPr="00E03B83">
        <w:rPr>
          <w:rFonts w:cs="Times New Roman"/>
        </w:rPr>
        <w:t xml:space="preserve">SAKO har møter med departementene </w:t>
      </w:r>
      <w:r w:rsidR="00BA4DD3" w:rsidRPr="00E03B83">
        <w:rPr>
          <w:rFonts w:cs="Times New Roman"/>
        </w:rPr>
        <w:t>fire til fem</w:t>
      </w:r>
      <w:r w:rsidR="00310C62" w:rsidRPr="00E03B83">
        <w:rPr>
          <w:rFonts w:cs="Times New Roman"/>
        </w:rPr>
        <w:t xml:space="preserve"> ganger i året og gir innspill i saker som gjelder </w:t>
      </w:r>
      <w:r w:rsidR="00E03B83" w:rsidRPr="00E03B83">
        <w:rPr>
          <w:rFonts w:cs="Times New Roman"/>
        </w:rPr>
        <w:t xml:space="preserve">bl.a. det årlige </w:t>
      </w:r>
      <w:r w:rsidR="00356CDA" w:rsidRPr="00E03B83">
        <w:rPr>
          <w:rFonts w:cs="Times New Roman"/>
        </w:rPr>
        <w:t>pensjonsoppgjøret</w:t>
      </w:r>
      <w:r w:rsidR="00E03B83" w:rsidRPr="00E03B83">
        <w:rPr>
          <w:rFonts w:cs="Times New Roman"/>
        </w:rPr>
        <w:t xml:space="preserve">. </w:t>
      </w:r>
      <w:r w:rsidR="000545DC">
        <w:rPr>
          <w:rFonts w:cs="Times New Roman"/>
          <w:color w:val="FF0000"/>
        </w:rPr>
        <w:t xml:space="preserve"> </w:t>
      </w:r>
      <w:r w:rsidR="000545DC" w:rsidRPr="00356CDA">
        <w:rPr>
          <w:rFonts w:cs="Times New Roman"/>
        </w:rPr>
        <w:t xml:space="preserve">SVP forbundsstyret representerer </w:t>
      </w:r>
      <w:r w:rsidR="00BA4DD3" w:rsidRPr="00356CDA">
        <w:rPr>
          <w:rFonts w:cs="Times New Roman"/>
        </w:rPr>
        <w:t>organisasjonen</w:t>
      </w:r>
      <w:r w:rsidR="000545DC" w:rsidRPr="00356CDA">
        <w:rPr>
          <w:rFonts w:cs="Times New Roman"/>
        </w:rPr>
        <w:t xml:space="preserve"> i møter med departementene.</w:t>
      </w:r>
      <w:r w:rsidR="0032008B" w:rsidRPr="00356CDA">
        <w:rPr>
          <w:rFonts w:cs="Times New Roman"/>
        </w:rPr>
        <w:t xml:space="preserve"> </w:t>
      </w:r>
    </w:p>
    <w:p w14:paraId="6493494E" w14:textId="77777777" w:rsidR="00417A7C" w:rsidRDefault="00417A7C" w:rsidP="00417A7C">
      <w:pPr>
        <w:spacing w:before="39"/>
        <w:ind w:right="-29"/>
        <w:rPr>
          <w:rFonts w:cs="Times New Roman"/>
        </w:rPr>
      </w:pPr>
    </w:p>
    <w:p w14:paraId="1E523779" w14:textId="2B5B98FA" w:rsidR="00417A7C" w:rsidRDefault="00D6462E" w:rsidP="00D6462E">
      <w:pPr>
        <w:pStyle w:val="Overskrift2"/>
      </w:pPr>
      <w:bookmarkStart w:id="8" w:name="_Toc161303971"/>
      <w:bookmarkStart w:id="9" w:name="_Toc215483398"/>
      <w:r>
        <w:t xml:space="preserve">1.3 </w:t>
      </w:r>
      <w:r w:rsidR="00417A7C">
        <w:t>Pensjonistforbundet (PF)</w:t>
      </w:r>
      <w:bookmarkEnd w:id="8"/>
      <w:bookmarkEnd w:id="9"/>
    </w:p>
    <w:p w14:paraId="39A3D095" w14:textId="1BA91CFD" w:rsidR="00E03B83" w:rsidRPr="00E03B83" w:rsidRDefault="00552EDF" w:rsidP="00E03B83">
      <w:pPr>
        <w:pStyle w:val="Overskrift4"/>
        <w:rPr>
          <w:rFonts w:cs="Times New Roman"/>
          <w:i w:val="0"/>
          <w:iCs w:val="0"/>
          <w:color w:val="auto"/>
          <w:spacing w:val="-1"/>
        </w:rPr>
      </w:pPr>
      <w:r>
        <w:rPr>
          <w:rFonts w:cs="Arial"/>
          <w:i w:val="0"/>
          <w:iCs w:val="0"/>
          <w:color w:val="2A242E"/>
        </w:rPr>
        <w:t>Pensjonistforbundet</w:t>
      </w:r>
      <w:r w:rsidR="00426FB3" w:rsidRPr="00552EDF">
        <w:rPr>
          <w:rFonts w:cs="Arial"/>
          <w:i w:val="0"/>
          <w:iCs w:val="0"/>
          <w:color w:val="2A242E"/>
        </w:rPr>
        <w:t xml:space="preserve"> jobber for et aldersvennlig samfunn der eldre og uføre har sterkere innflytelse, bedre økonomi, bedre digitale ferdigheter, opplever mindre ensomhet og har likeverdig tilgang til gode helse- og omsorgstjenester.</w:t>
      </w:r>
      <w:r w:rsidR="00215B38">
        <w:rPr>
          <w:rFonts w:cs="Arial"/>
          <w:i w:val="0"/>
          <w:iCs w:val="0"/>
          <w:color w:val="2A242E"/>
        </w:rPr>
        <w:t xml:space="preserve"> </w:t>
      </w:r>
      <w:r w:rsidR="00417A7C" w:rsidRPr="00215B38">
        <w:rPr>
          <w:rFonts w:cs="Times New Roman"/>
          <w:i w:val="0"/>
          <w:iCs w:val="0"/>
          <w:color w:val="auto"/>
          <w:spacing w:val="-1"/>
        </w:rPr>
        <w:t xml:space="preserve">Statens vegvesens pensjonistforbund </w:t>
      </w:r>
      <w:r w:rsidR="00372CC2" w:rsidRPr="001C6B7E">
        <w:rPr>
          <w:rFonts w:cs="Times New Roman"/>
          <w:i w:val="0"/>
          <w:iCs w:val="0"/>
          <w:color w:val="auto"/>
          <w:spacing w:val="-1"/>
        </w:rPr>
        <w:t>innmeldes kollektivt i</w:t>
      </w:r>
      <w:r w:rsidR="00417A7C" w:rsidRPr="001C6B7E">
        <w:rPr>
          <w:rFonts w:cs="Times New Roman"/>
          <w:i w:val="0"/>
          <w:iCs w:val="0"/>
          <w:color w:val="auto"/>
          <w:spacing w:val="-1"/>
        </w:rPr>
        <w:t xml:space="preserve"> Pensjonistforbundet</w:t>
      </w:r>
      <w:r w:rsidR="003A60E8" w:rsidRPr="001C6B7E">
        <w:rPr>
          <w:rFonts w:cs="Times New Roman"/>
          <w:i w:val="0"/>
          <w:iCs w:val="0"/>
          <w:color w:val="auto"/>
          <w:spacing w:val="-1"/>
        </w:rPr>
        <w:t xml:space="preserve"> fra og med 1. j</w:t>
      </w:r>
      <w:r w:rsidR="0052690B" w:rsidRPr="001C6B7E">
        <w:rPr>
          <w:rFonts w:cs="Times New Roman"/>
          <w:i w:val="0"/>
          <w:iCs w:val="0"/>
          <w:color w:val="auto"/>
          <w:spacing w:val="-1"/>
        </w:rPr>
        <w:t>anuar 2026.</w:t>
      </w:r>
      <w:r w:rsidR="00F430E9" w:rsidRPr="001C6B7E">
        <w:rPr>
          <w:rFonts w:cs="Times New Roman"/>
          <w:i w:val="0"/>
          <w:iCs w:val="0"/>
          <w:color w:val="auto"/>
          <w:spacing w:val="-1"/>
        </w:rPr>
        <w:t xml:space="preserve"> </w:t>
      </w:r>
      <w:r w:rsidR="00E03B83">
        <w:rPr>
          <w:rFonts w:cs="Times New Roman"/>
          <w:i w:val="0"/>
          <w:iCs w:val="0"/>
          <w:color w:val="auto"/>
          <w:spacing w:val="-1"/>
        </w:rPr>
        <w:t>F</w:t>
      </w:r>
      <w:r w:rsidR="00E03B83" w:rsidRPr="00E03B83">
        <w:rPr>
          <w:rFonts w:cs="Times New Roman"/>
          <w:i w:val="0"/>
          <w:iCs w:val="0"/>
          <w:color w:val="auto"/>
          <w:spacing w:val="-1"/>
        </w:rPr>
        <w:t xml:space="preserve">orbundet støtter </w:t>
      </w:r>
      <w:proofErr w:type="spellStart"/>
      <w:r w:rsidR="00E03B83" w:rsidRPr="00E03B83">
        <w:rPr>
          <w:rFonts w:cs="Times New Roman"/>
          <w:i w:val="0"/>
          <w:iCs w:val="0"/>
          <w:color w:val="auto"/>
          <w:spacing w:val="-1"/>
        </w:rPr>
        <w:t>PFs</w:t>
      </w:r>
      <w:proofErr w:type="spellEnd"/>
      <w:r w:rsidR="00E03B83" w:rsidRPr="00E03B83">
        <w:rPr>
          <w:rFonts w:cs="Times New Roman"/>
          <w:i w:val="0"/>
          <w:iCs w:val="0"/>
          <w:color w:val="auto"/>
          <w:spacing w:val="-1"/>
        </w:rPr>
        <w:t xml:space="preserve"> arbeid med å gjennomføre Nasjonal tiltaksplan for trafikksikkerhet på vei 2022–2025 gjennom Trafikksikkerhetskurs rettet mot eldre fotgjengere (TREFF) og vil bidra med å rekruttere medarbeidere fra SVP som kursholdere. Prosjektet varer ut 202</w:t>
      </w:r>
      <w:r w:rsidR="00610C36" w:rsidRPr="00610C36">
        <w:rPr>
          <w:rFonts w:cs="Times New Roman"/>
          <w:i w:val="0"/>
          <w:iCs w:val="0"/>
          <w:color w:val="4C94D8" w:themeColor="text2" w:themeTint="80"/>
          <w:spacing w:val="-1"/>
        </w:rPr>
        <w:t>6</w:t>
      </w:r>
      <w:r w:rsidR="00E03B83" w:rsidRPr="00E03B83">
        <w:rPr>
          <w:rFonts w:cs="Times New Roman"/>
          <w:i w:val="0"/>
          <w:iCs w:val="0"/>
          <w:color w:val="auto"/>
          <w:spacing w:val="-1"/>
        </w:rPr>
        <w:t xml:space="preserve"> og SVP bidrar med foredrags</w:t>
      </w:r>
      <w:r w:rsidR="00D46992">
        <w:rPr>
          <w:rFonts w:cs="Times New Roman"/>
          <w:i w:val="0"/>
          <w:iCs w:val="0"/>
          <w:color w:val="auto"/>
          <w:spacing w:val="-1"/>
        </w:rPr>
        <w:t>h</w:t>
      </w:r>
      <w:r w:rsidR="00E03B83" w:rsidRPr="00E03B83">
        <w:rPr>
          <w:rFonts w:cs="Times New Roman"/>
          <w:i w:val="0"/>
          <w:iCs w:val="0"/>
          <w:color w:val="auto"/>
          <w:spacing w:val="-1"/>
        </w:rPr>
        <w:t>oldere sammen med politiet.</w:t>
      </w:r>
      <w:r w:rsidR="00E03B83" w:rsidRPr="00E03B83">
        <w:rPr>
          <w:rFonts w:cs="Times New Roman"/>
          <w:color w:val="auto"/>
          <w:spacing w:val="-1"/>
        </w:rPr>
        <w:t xml:space="preserve"> </w:t>
      </w:r>
      <w:r w:rsidR="00E03B83" w:rsidRPr="00E03B83">
        <w:rPr>
          <w:rFonts w:cs="Times New Roman"/>
          <w:i w:val="0"/>
          <w:iCs w:val="0"/>
          <w:color w:val="auto"/>
          <w:spacing w:val="-1"/>
        </w:rPr>
        <w:t xml:space="preserve"> Forbundet støtter</w:t>
      </w:r>
      <w:r w:rsidR="00E03B83">
        <w:rPr>
          <w:rFonts w:cs="Times New Roman"/>
          <w:i w:val="0"/>
          <w:iCs w:val="0"/>
          <w:color w:val="auto"/>
          <w:spacing w:val="-1"/>
        </w:rPr>
        <w:t xml:space="preserve"> også</w:t>
      </w:r>
      <w:r w:rsidR="00E03B83" w:rsidRPr="00E03B83">
        <w:rPr>
          <w:rFonts w:cs="Times New Roman"/>
          <w:i w:val="0"/>
          <w:iCs w:val="0"/>
          <w:color w:val="auto"/>
          <w:spacing w:val="-1"/>
        </w:rPr>
        <w:t xml:space="preserve"> </w:t>
      </w:r>
      <w:proofErr w:type="spellStart"/>
      <w:r w:rsidR="00E03B83" w:rsidRPr="00E03B83">
        <w:rPr>
          <w:rFonts w:cs="Times New Roman"/>
          <w:i w:val="0"/>
          <w:iCs w:val="0"/>
          <w:color w:val="auto"/>
          <w:spacing w:val="-1"/>
        </w:rPr>
        <w:t>PFs</w:t>
      </w:r>
      <w:proofErr w:type="spellEnd"/>
      <w:r w:rsidR="00E03B83" w:rsidRPr="00E03B83">
        <w:rPr>
          <w:rFonts w:cs="Times New Roman"/>
          <w:i w:val="0"/>
          <w:iCs w:val="0"/>
          <w:color w:val="auto"/>
          <w:spacing w:val="-1"/>
        </w:rPr>
        <w:t xml:space="preserve"> arbeid med å utvikle prosjektet Gangvennlige lokalsamfunn – trygge eldre. Brosjyre ble fullført og distribuert i 2024.</w:t>
      </w:r>
    </w:p>
    <w:p w14:paraId="2767F174" w14:textId="77777777" w:rsidR="00417A7C" w:rsidRDefault="00417A7C" w:rsidP="00D6462E">
      <w:pPr>
        <w:spacing w:before="39"/>
        <w:ind w:right="1304"/>
        <w:rPr>
          <w:rFonts w:cs="Times New Roman"/>
          <w:color w:val="FF0000"/>
          <w:spacing w:val="-1"/>
        </w:rPr>
      </w:pPr>
    </w:p>
    <w:p w14:paraId="649E3666" w14:textId="285FB6AA" w:rsidR="00417A7C" w:rsidRPr="005D396D" w:rsidRDefault="00D6462E" w:rsidP="00D6462E">
      <w:pPr>
        <w:pStyle w:val="Overskrift2"/>
      </w:pPr>
      <w:bookmarkStart w:id="10" w:name="_Toc161303972"/>
      <w:bookmarkStart w:id="11" w:name="_Toc215483399"/>
      <w:r w:rsidRPr="005D396D">
        <w:lastRenderedPageBreak/>
        <w:t xml:space="preserve">1.4 </w:t>
      </w:r>
      <w:r w:rsidR="00417A7C" w:rsidRPr="005D396D">
        <w:t>Momskompensasjon</w:t>
      </w:r>
      <w:bookmarkEnd w:id="10"/>
      <w:bookmarkEnd w:id="11"/>
    </w:p>
    <w:p w14:paraId="3AC348A8" w14:textId="7618CB4C" w:rsidR="00FF4AAA" w:rsidRPr="00BD56B6" w:rsidRDefault="00B83570" w:rsidP="00D6462E">
      <w:pPr>
        <w:rPr>
          <w:color w:val="4EA72E" w:themeColor="accent6"/>
        </w:rPr>
      </w:pPr>
      <w:r w:rsidRPr="005D396D">
        <w:t xml:space="preserve">Momskompensasjon er en </w:t>
      </w:r>
      <w:r w:rsidR="0032008B" w:rsidRPr="005D396D">
        <w:t>delvis</w:t>
      </w:r>
      <w:r w:rsidR="00356CDA" w:rsidRPr="005D396D">
        <w:t xml:space="preserve"> </w:t>
      </w:r>
      <w:r w:rsidRPr="005D396D">
        <w:t xml:space="preserve">kompensasjon fra staten for at </w:t>
      </w:r>
      <w:r w:rsidR="009400A0" w:rsidRPr="005D396D">
        <w:t>organisasjonen</w:t>
      </w:r>
      <w:r w:rsidRPr="005D396D">
        <w:t xml:space="preserve"> har betalt moms</w:t>
      </w:r>
      <w:r w:rsidR="009400A0" w:rsidRPr="005D396D">
        <w:t>.</w:t>
      </w:r>
      <w:r w:rsidR="00902E3A" w:rsidRPr="005D396D">
        <w:t xml:space="preserve"> </w:t>
      </w:r>
      <w:r w:rsidRPr="005D396D">
        <w:t>Det er Lotteri</w:t>
      </w:r>
      <w:r w:rsidR="00224A07" w:rsidRPr="005D396D">
        <w:t>- og stiftelses</w:t>
      </w:r>
      <w:r w:rsidRPr="005D396D">
        <w:t xml:space="preserve">tilsynet som administrerer denne ordningen. Beløpets størrelse avhenger av statens årlige ramme, og beregnes etter </w:t>
      </w:r>
      <w:r w:rsidR="00B54C64" w:rsidRPr="005D396D">
        <w:t>foreningenes og</w:t>
      </w:r>
      <w:r w:rsidR="00224A07" w:rsidRPr="005D396D">
        <w:t xml:space="preserve"> forbundets </w:t>
      </w:r>
      <w:r w:rsidRPr="005D396D">
        <w:t xml:space="preserve">regnskap. </w:t>
      </w:r>
      <w:r w:rsidR="00492F1E" w:rsidRPr="005D396D">
        <w:t>Det søkes etter forenklet modell som i utgangspunktet er 8% av driftskostnadene.</w:t>
      </w:r>
      <w:r w:rsidR="00492F1E" w:rsidRPr="005D396D">
        <w:rPr>
          <w:color w:val="FF0000"/>
        </w:rPr>
        <w:t xml:space="preserve"> </w:t>
      </w:r>
      <w:r w:rsidR="00B54C64" w:rsidRPr="005D396D">
        <w:t>Ansvar</w:t>
      </w:r>
      <w:r w:rsidR="009400A0" w:rsidRPr="005D396D">
        <w:t>lig</w:t>
      </w:r>
      <w:r w:rsidR="00B54C64" w:rsidRPr="005D396D">
        <w:t xml:space="preserve"> for søknadsprosessen er </w:t>
      </w:r>
      <w:r w:rsidR="00F430E9" w:rsidRPr="005D396D">
        <w:t>f</w:t>
      </w:r>
      <w:r w:rsidR="00B54C64" w:rsidRPr="005D396D">
        <w:t>orbundsstyret, som etter mottatt refusjon fordeler videre til foreningene. Mer info og søknadsskjema på lottstift.no; Momskomp</w:t>
      </w:r>
      <w:r w:rsidR="00C04024" w:rsidRPr="005D396D">
        <w:t>ensasjon</w:t>
      </w:r>
      <w:r w:rsidR="00B54C64" w:rsidRPr="005D396D">
        <w:t xml:space="preserve"> for frivillige organisasjoner</w:t>
      </w:r>
      <w:r w:rsidR="009F37D6" w:rsidRPr="005D396D">
        <w:t>.</w:t>
      </w:r>
      <w:r w:rsidR="00B31064">
        <w:t xml:space="preserve"> </w:t>
      </w:r>
    </w:p>
    <w:p w14:paraId="60CF329F" w14:textId="77777777" w:rsidR="00FF4AAA" w:rsidRPr="009F37D6" w:rsidRDefault="00FF4AAA" w:rsidP="00D6462E"/>
    <w:p w14:paraId="3864A378" w14:textId="6FFD7EE6" w:rsidR="0098520C" w:rsidRPr="00902E3A" w:rsidRDefault="0098520C" w:rsidP="00D6462E">
      <w:pPr>
        <w:pStyle w:val="Overskrift2"/>
      </w:pPr>
      <w:bookmarkStart w:id="12" w:name="_Toc161303973"/>
      <w:bookmarkStart w:id="13" w:name="_Toc215483400"/>
      <w:r w:rsidRPr="00FF4AAA">
        <w:t xml:space="preserve">1.5 </w:t>
      </w:r>
      <w:r w:rsidRPr="009400A0">
        <w:t xml:space="preserve">Tilskudd </w:t>
      </w:r>
      <w:bookmarkEnd w:id="12"/>
      <w:r w:rsidR="00902E3A" w:rsidRPr="009400A0">
        <w:t>fra NAV</w:t>
      </w:r>
      <w:bookmarkEnd w:id="13"/>
    </w:p>
    <w:p w14:paraId="62411841" w14:textId="5E1CD11E" w:rsidR="00224A07" w:rsidRPr="00044280" w:rsidRDefault="00224A07" w:rsidP="00D6462E">
      <w:pPr>
        <w:rPr>
          <w:color w:val="FF0000"/>
        </w:rPr>
      </w:pPr>
      <w:r w:rsidRPr="00F40C59">
        <w:t>Forbundsstyret søker hvert år statstilskudd til drift og eldre</w:t>
      </w:r>
      <w:r w:rsidR="00617455">
        <w:t>-</w:t>
      </w:r>
      <w:r w:rsidRPr="00F40C59">
        <w:t>politisk arbeid. Det er NAV som administrerer denne ordningen. Søknaden baseres på medlemstallet i SVP pr. 31.12 året før samt regnskap og årsmelding fra forbundsstyret</w:t>
      </w:r>
      <w:r w:rsidRPr="009F37D6">
        <w:t>.</w:t>
      </w:r>
      <w:r w:rsidR="00044280" w:rsidRPr="009F37D6">
        <w:t xml:space="preserve"> </w:t>
      </w:r>
      <w:r w:rsidR="00B54C64" w:rsidRPr="009F37D6">
        <w:t>Mer info og søknadsskjema på NAV.no; Tilskudd til landsdekkende pensjonistorganisasjoner.</w:t>
      </w:r>
    </w:p>
    <w:p w14:paraId="1CE8772F" w14:textId="77777777" w:rsidR="00224A07" w:rsidRDefault="00224A07" w:rsidP="00224A07"/>
    <w:p w14:paraId="7CF62FF7" w14:textId="456DBCB0" w:rsidR="00224A07" w:rsidRPr="00FF4AAA" w:rsidRDefault="00224A07" w:rsidP="00FF4AAA">
      <w:pPr>
        <w:pStyle w:val="Overskrift2"/>
      </w:pPr>
      <w:bookmarkStart w:id="14" w:name="_Toc161303974"/>
      <w:bookmarkStart w:id="15" w:name="_Toc215483401"/>
      <w:r w:rsidRPr="00FF4AAA">
        <w:t>1.6 Eldreråd</w:t>
      </w:r>
      <w:bookmarkEnd w:id="14"/>
      <w:bookmarkEnd w:id="15"/>
    </w:p>
    <w:p w14:paraId="0A233CB1" w14:textId="178C080D" w:rsidR="008F76F6" w:rsidRPr="001318FA" w:rsidRDefault="008F76F6" w:rsidP="008F76F6">
      <w:r w:rsidRPr="001318FA">
        <w:t>Hver kommune og fylkeskomme skal ha</w:t>
      </w:r>
      <w:r w:rsidR="007361CA">
        <w:t xml:space="preserve"> eldreråd. </w:t>
      </w:r>
      <w:r w:rsidRPr="001318FA">
        <w:t>Alle saker som gjelder eldre skal forelegges for rådet. Rådet kan også ta opp saker på eget initiativ.</w:t>
      </w:r>
      <w:r w:rsidR="00100C63">
        <w:t xml:space="preserve"> </w:t>
      </w:r>
      <w:r w:rsidRPr="001318FA">
        <w:t>Formålet med eldrerådet er å bidra til å sikre en bred, åpen og tilgjengelig medvirkning i saker som gjelder eldre.</w:t>
      </w:r>
    </w:p>
    <w:p w14:paraId="41FD2736" w14:textId="77777777" w:rsidR="00D774E9" w:rsidRPr="00151387" w:rsidRDefault="00D774E9" w:rsidP="00224A07"/>
    <w:p w14:paraId="3FA0E6CA" w14:textId="0663DA0A" w:rsidR="00280865" w:rsidRPr="001318FA" w:rsidRDefault="008862B8" w:rsidP="00280865">
      <w:r w:rsidRPr="001318FA">
        <w:t>Prosessen med å få valgt et nytt råd bør starte tidlig. Kommunen gir informasjon til organisasjoner som representerer eldre om at de har rett til å foreslå medlemmer til rådet. Dette bør gjøres i god tid før valget, slik at organisasjonene får tid til å foreslå aktuelle kandidater til eldrerådet</w:t>
      </w:r>
      <w:r w:rsidRPr="001C6B7E">
        <w:t>.</w:t>
      </w:r>
      <w:r w:rsidR="00280865" w:rsidRPr="001C6B7E">
        <w:t xml:space="preserve"> </w:t>
      </w:r>
      <w:hyperlink r:id="rId11" w:history="1">
        <w:r w:rsidR="00D46992" w:rsidRPr="001C6B7E">
          <w:rPr>
            <w:rStyle w:val="Hyperkobling"/>
            <w:color w:val="auto"/>
          </w:rPr>
          <w:t>Se vedlegg 11.</w:t>
        </w:r>
      </w:hyperlink>
    </w:p>
    <w:p w14:paraId="1C2F7A98" w14:textId="1AC29B04" w:rsidR="008862B8" w:rsidRDefault="008862B8" w:rsidP="008862B8"/>
    <w:p w14:paraId="30CCBCB8" w14:textId="28BBE261" w:rsidR="00224A07" w:rsidRPr="00224A07" w:rsidRDefault="00224A07" w:rsidP="00224A07">
      <w:pPr>
        <w:pStyle w:val="Overskrift2"/>
      </w:pPr>
      <w:bookmarkStart w:id="16" w:name="_Toc161303975"/>
      <w:bookmarkStart w:id="17" w:name="_Toc215483402"/>
      <w:r>
        <w:t>1.7 Enhetsregisteret</w:t>
      </w:r>
      <w:bookmarkEnd w:id="16"/>
      <w:bookmarkEnd w:id="17"/>
    </w:p>
    <w:p w14:paraId="50E89E68" w14:textId="6918DF1A" w:rsidR="00224A07" w:rsidRPr="00C72DC4" w:rsidRDefault="00224A07" w:rsidP="00224A07">
      <w:pPr>
        <w:rPr>
          <w:color w:val="FF0000"/>
        </w:rPr>
      </w:pPr>
      <w:hyperlink r:id="rId12" w:history="1">
        <w:r w:rsidRPr="001C6B7E">
          <w:rPr>
            <w:rStyle w:val="Hyperkobling"/>
            <w:color w:val="auto"/>
          </w:rPr>
          <w:t>Dette er det registeret i</w:t>
        </w:r>
        <w:r w:rsidR="00E86CFE" w:rsidRPr="001C6B7E">
          <w:rPr>
            <w:rStyle w:val="Hyperkobling"/>
            <w:color w:val="auto"/>
          </w:rPr>
          <w:t xml:space="preserve"> Brønnøysund</w:t>
        </w:r>
        <w:r w:rsidRPr="001C6B7E">
          <w:rPr>
            <w:rStyle w:val="Hyperkobling"/>
            <w:color w:val="auto"/>
          </w:rPr>
          <w:t>regist</w:t>
        </w:r>
        <w:r w:rsidR="00BD56B6" w:rsidRPr="001C6B7E">
          <w:rPr>
            <w:rStyle w:val="Hyperkobling"/>
            <w:color w:val="auto"/>
          </w:rPr>
          <w:t>rene</w:t>
        </w:r>
      </w:hyperlink>
      <w:r w:rsidRPr="001C6B7E">
        <w:t xml:space="preserve"> som tildeler organisasjonsnummer. Et slikt nummer er blant annet nødvendig for å få o</w:t>
      </w:r>
      <w:r w:rsidRPr="0071787B">
        <w:t>pprettet en bankkonto for en forening. Her finnes oversikt over styremedlemmer i foreningene.</w:t>
      </w:r>
      <w:r w:rsidR="00B54C64">
        <w:t xml:space="preserve"> </w:t>
      </w:r>
      <w:r w:rsidR="00B54C64" w:rsidRPr="009F37D6">
        <w:t>Etter hvert årsmøte må Brønnøysundregisteret oppdateres.</w:t>
      </w:r>
      <w:r w:rsidR="008B0AFF" w:rsidRPr="009F37D6">
        <w:t xml:space="preserve"> </w:t>
      </w:r>
      <w:bookmarkStart w:id="18" w:name="_Hlk163307226"/>
      <w:r w:rsidR="009400A0">
        <w:t xml:space="preserve">Se </w:t>
      </w:r>
      <w:r w:rsidR="00902E3A" w:rsidRPr="009F37D6">
        <w:t>p</w:t>
      </w:r>
      <w:r w:rsidR="009400A0">
        <w:t>un</w:t>
      </w:r>
      <w:r w:rsidR="00902E3A" w:rsidRPr="009F37D6">
        <w:t>kt 7</w:t>
      </w:r>
      <w:r w:rsidR="009F37D6">
        <w:t>.</w:t>
      </w:r>
      <w:r w:rsidR="00C72DC4">
        <w:t xml:space="preserve"> </w:t>
      </w:r>
    </w:p>
    <w:bookmarkEnd w:id="18"/>
    <w:p w14:paraId="30620FD9" w14:textId="77777777" w:rsidR="00224A07" w:rsidRDefault="00224A07" w:rsidP="00224A07"/>
    <w:p w14:paraId="1E6D2EC7" w14:textId="35BBEE44" w:rsidR="00224A07" w:rsidRPr="00224A07" w:rsidRDefault="00224A07" w:rsidP="00224A07">
      <w:pPr>
        <w:pStyle w:val="Overskrift2"/>
      </w:pPr>
      <w:bookmarkStart w:id="19" w:name="_Toc161303976"/>
      <w:bookmarkStart w:id="20" w:name="_Toc215483403"/>
      <w:r>
        <w:t xml:space="preserve">1.8 </w:t>
      </w:r>
      <w:r w:rsidR="00A53B8A">
        <w:t>Frivillighetsregisteret</w:t>
      </w:r>
      <w:bookmarkEnd w:id="19"/>
      <w:bookmarkEnd w:id="20"/>
    </w:p>
    <w:p w14:paraId="1EF6B936" w14:textId="3A54ABB7" w:rsidR="009B5904" w:rsidRPr="00902E3A" w:rsidRDefault="00A53B8A" w:rsidP="009B5904">
      <w:pPr>
        <w:rPr>
          <w:color w:val="FF0000"/>
        </w:rPr>
      </w:pPr>
      <w:hyperlink r:id="rId13" w:history="1">
        <w:r w:rsidRPr="001C6B7E">
          <w:rPr>
            <w:rStyle w:val="Hyperkobling"/>
            <w:color w:val="auto"/>
          </w:rPr>
          <w:t>Frivillighetsregisteret</w:t>
        </w:r>
        <w:r w:rsidR="00224A07" w:rsidRPr="001C6B7E">
          <w:rPr>
            <w:rStyle w:val="Hyperkobling"/>
            <w:color w:val="auto"/>
          </w:rPr>
          <w:t xml:space="preserve"> er et annet regist</w:t>
        </w:r>
        <w:r w:rsidR="006A5D81" w:rsidRPr="001C6B7E">
          <w:rPr>
            <w:rStyle w:val="Hyperkobling"/>
            <w:color w:val="auto"/>
          </w:rPr>
          <w:t>er</w:t>
        </w:r>
      </w:hyperlink>
      <w:r w:rsidR="00224A07" w:rsidRPr="0071787B">
        <w:t xml:space="preserve"> hos </w:t>
      </w:r>
      <w:r w:rsidR="00224A07" w:rsidRPr="00356CDA">
        <w:t>Brønnøysund</w:t>
      </w:r>
      <w:r w:rsidR="002A10C7" w:rsidRPr="00356CDA">
        <w:t>registrene</w:t>
      </w:r>
      <w:r w:rsidR="00257C2E" w:rsidRPr="00356CDA">
        <w:t>.</w:t>
      </w:r>
      <w:r w:rsidR="00224A07" w:rsidRPr="002A10C7">
        <w:rPr>
          <w:color w:val="FF0000"/>
        </w:rPr>
        <w:t xml:space="preserve"> </w:t>
      </w:r>
      <w:r w:rsidR="00257C2E">
        <w:t>Det</w:t>
      </w:r>
      <w:r w:rsidR="00224A07" w:rsidRPr="0071787B">
        <w:t xml:space="preserve"> er opprettet for å gjøre samhandlingen mellom frivillige organisasjoner og offentlige styresmakter bedre og enklere.</w:t>
      </w:r>
      <w:r w:rsidR="00B54C64" w:rsidRPr="009F37D6">
        <w:t xml:space="preserve"> </w:t>
      </w:r>
      <w:r>
        <w:t>Frivillighetsregisteret</w:t>
      </w:r>
      <w:r w:rsidR="00B54C64" w:rsidRPr="009F37D6">
        <w:t xml:space="preserve"> blir oppdatert når Enhetsregisteret er oppdatert.</w:t>
      </w:r>
      <w:r w:rsidR="00224A07" w:rsidRPr="009F37D6">
        <w:t xml:space="preserve"> </w:t>
      </w:r>
      <w:r w:rsidR="009400A0">
        <w:t xml:space="preserve">Se </w:t>
      </w:r>
      <w:r w:rsidR="009400A0" w:rsidRPr="009F37D6">
        <w:t>p</w:t>
      </w:r>
      <w:r w:rsidR="009400A0">
        <w:t>un</w:t>
      </w:r>
      <w:r w:rsidR="009400A0" w:rsidRPr="009F37D6">
        <w:t>kt 7</w:t>
      </w:r>
      <w:r w:rsidR="009400A0">
        <w:t>.</w:t>
      </w:r>
    </w:p>
    <w:p w14:paraId="487D6527" w14:textId="3ABB1DF0" w:rsidR="00224A07" w:rsidRPr="00B83570" w:rsidRDefault="00224A07" w:rsidP="009F37D6">
      <w:pPr>
        <w:pStyle w:val="Overskrift1"/>
      </w:pPr>
      <w:bookmarkStart w:id="21" w:name="_Toc161303977"/>
      <w:bookmarkStart w:id="22" w:name="_Toc215483404"/>
      <w:r>
        <w:t>2 Statens vegvesens pensjonistforbund</w:t>
      </w:r>
      <w:bookmarkEnd w:id="21"/>
      <w:bookmarkEnd w:id="22"/>
    </w:p>
    <w:p w14:paraId="1F83BEAB" w14:textId="723DFBD3" w:rsidR="00224A07" w:rsidRPr="001C6B7E" w:rsidRDefault="00224A07" w:rsidP="00224A07">
      <w:r w:rsidRPr="0071787B">
        <w:t xml:space="preserve">Statens vegvesens pensjonistforbund er en </w:t>
      </w:r>
      <w:r>
        <w:t xml:space="preserve">demokratisk, </w:t>
      </w:r>
      <w:r w:rsidRPr="0071787B">
        <w:t xml:space="preserve">partipolitisk </w:t>
      </w:r>
      <w:r>
        <w:t xml:space="preserve">uavhengig, </w:t>
      </w:r>
      <w:r w:rsidRPr="0071787B">
        <w:t>nøytral og selvstendig organisasjon</w:t>
      </w:r>
      <w:r>
        <w:t xml:space="preserve">. </w:t>
      </w:r>
      <w:r w:rsidRPr="0071787B">
        <w:t xml:space="preserve"> </w:t>
      </w:r>
      <w:r w:rsidRPr="00122729">
        <w:t xml:space="preserve">Organisasjonen er landsomfattende. Formålet </w:t>
      </w:r>
      <w:r>
        <w:t>er</w:t>
      </w:r>
      <w:r w:rsidRPr="0071787B">
        <w:t xml:space="preserve"> å verne </w:t>
      </w:r>
      <w:r w:rsidRPr="0071787B">
        <w:lastRenderedPageBreak/>
        <w:t xml:space="preserve">og fremme medlemmenes </w:t>
      </w:r>
      <w:r w:rsidRPr="00115C37">
        <w:t>felles</w:t>
      </w:r>
      <w:r>
        <w:t xml:space="preserve"> </w:t>
      </w:r>
      <w:r w:rsidRPr="0071787B">
        <w:t>sosiale</w:t>
      </w:r>
      <w:r>
        <w:t>,</w:t>
      </w:r>
      <w:r w:rsidRPr="0071787B">
        <w:t xml:space="preserve"> </w:t>
      </w:r>
      <w:r w:rsidRPr="00115C37">
        <w:t xml:space="preserve">helsemessige, økonomiske og kulturelle interesser og bidra til </w:t>
      </w:r>
      <w:r w:rsidR="00677DE6">
        <w:t>s</w:t>
      </w:r>
      <w:r w:rsidRPr="00115C37">
        <w:t>amfunnsdeltakelse.</w:t>
      </w:r>
      <w:r w:rsidR="00D46992">
        <w:t xml:space="preserve"> </w:t>
      </w:r>
      <w:hyperlink r:id="rId14" w:history="1">
        <w:r w:rsidR="00D46992" w:rsidRPr="001C6B7E">
          <w:rPr>
            <w:rStyle w:val="Hyperkobling"/>
            <w:color w:val="auto"/>
          </w:rPr>
          <w:t>Dette framgår av vedtektene som er vedlagt i vedlegg 1.</w:t>
        </w:r>
      </w:hyperlink>
    </w:p>
    <w:p w14:paraId="7CBAA2AE" w14:textId="77777777" w:rsidR="00AF2C7C" w:rsidRDefault="00AF2C7C" w:rsidP="00224A07"/>
    <w:p w14:paraId="6C5D1126" w14:textId="4614DA41" w:rsidR="00224A07" w:rsidRDefault="00224A07" w:rsidP="00224A07">
      <w:pPr>
        <w:rPr>
          <w:color w:val="FF0000"/>
        </w:rPr>
      </w:pPr>
      <w:r w:rsidRPr="0071787B">
        <w:t xml:space="preserve">SVP sammen med de andre SAKO-organisasjonene og Pensjonistforbundet arbeider </w:t>
      </w:r>
      <w:r w:rsidRPr="008D1A22">
        <w:t xml:space="preserve">aktivt </w:t>
      </w:r>
      <w:r w:rsidR="008D1A22" w:rsidRPr="008D1A22">
        <w:t>i forhold</w:t>
      </w:r>
      <w:r w:rsidRPr="008D1A22">
        <w:t xml:space="preserve"> </w:t>
      </w:r>
      <w:r w:rsidRPr="0071787B">
        <w:t>sentrale myndigheter. Dette gjelder pensjonen vår og de statlige og kommunale tilbudene som pensjonistene tilbys i sin</w:t>
      </w:r>
      <w:r w:rsidR="008D1A22">
        <w:t>e</w:t>
      </w:r>
      <w:r w:rsidRPr="0071787B">
        <w:t xml:space="preserve"> ul</w:t>
      </w:r>
      <w:r w:rsidR="008D1A22">
        <w:t>i</w:t>
      </w:r>
      <w:r w:rsidRPr="0071787B">
        <w:t>ke faser av pensjonstiden.</w:t>
      </w:r>
      <w:r>
        <w:t xml:space="preserve"> </w:t>
      </w:r>
      <w:r w:rsidRPr="00846D31">
        <w:t xml:space="preserve">Gjennom dette samarbeidet deltar </w:t>
      </w:r>
      <w:r w:rsidR="008D1A22" w:rsidRPr="008D1A22">
        <w:t>Forbundsstyret</w:t>
      </w:r>
      <w:r w:rsidR="00C0249D" w:rsidRPr="00C72DC4">
        <w:rPr>
          <w:color w:val="FF0000"/>
        </w:rPr>
        <w:t xml:space="preserve"> </w:t>
      </w:r>
      <w:r w:rsidRPr="00846D31">
        <w:t>i møter i departemente</w:t>
      </w:r>
      <w:r w:rsidR="008D1A22">
        <w:t>ne</w:t>
      </w:r>
      <w:r w:rsidRPr="00846D31">
        <w:t xml:space="preserve"> flere ganger i året.</w:t>
      </w:r>
    </w:p>
    <w:p w14:paraId="3C180654" w14:textId="1C6272C8" w:rsidR="002714FF" w:rsidRDefault="002714FF" w:rsidP="002714FF">
      <w:pPr>
        <w:pStyle w:val="Overskrift2"/>
      </w:pPr>
      <w:bookmarkStart w:id="23" w:name="_Toc161303978"/>
      <w:bookmarkStart w:id="24" w:name="_Toc215483405"/>
      <w:r>
        <w:t>2.1 Landsmøtet</w:t>
      </w:r>
      <w:bookmarkEnd w:id="23"/>
      <w:bookmarkEnd w:id="24"/>
    </w:p>
    <w:p w14:paraId="505E738B" w14:textId="7D970588" w:rsidR="00E46D5B" w:rsidRPr="00E46D5B" w:rsidRDefault="002714FF" w:rsidP="00E46D5B">
      <w:pPr>
        <w:autoSpaceDE w:val="0"/>
        <w:autoSpaceDN w:val="0"/>
        <w:adjustRightInd w:val="0"/>
        <w:rPr>
          <w:rFonts w:cs="Times New Roman"/>
          <w:color w:val="2D3748"/>
          <w:kern w:val="0"/>
        </w:rPr>
      </w:pPr>
      <w:r w:rsidRPr="0071787B">
        <w:t>Landsmøtet er det øverste organet i SVP</w:t>
      </w:r>
      <w:r>
        <w:t xml:space="preserve"> og holdes </w:t>
      </w:r>
      <w:r w:rsidR="005958A1">
        <w:t xml:space="preserve">i samsvar med </w:t>
      </w:r>
      <w:r w:rsidR="00F46CB5">
        <w:t>gjeldende vedtekter. N</w:t>
      </w:r>
      <w:r>
        <w:t xml:space="preserve">ormalt </w:t>
      </w:r>
      <w:r w:rsidR="00F46CB5">
        <w:t xml:space="preserve">holdes møtet </w:t>
      </w:r>
      <w:r>
        <w:t xml:space="preserve">hvert annet år </w:t>
      </w:r>
      <w:r w:rsidR="00E46D5B">
        <w:t xml:space="preserve">på </w:t>
      </w:r>
      <w:r w:rsidR="00E46D5B" w:rsidRPr="00E46D5B">
        <w:rPr>
          <w:rFonts w:cs="Times New Roman"/>
          <w:color w:val="2D3748"/>
          <w:kern w:val="0"/>
        </w:rPr>
        <w:t>tidspunkt som fastsettes</w:t>
      </w:r>
    </w:p>
    <w:p w14:paraId="31F852E2" w14:textId="62178C28" w:rsidR="002714FF" w:rsidRPr="00E46D5B" w:rsidRDefault="00E46D5B" w:rsidP="00E46D5B">
      <w:pPr>
        <w:autoSpaceDE w:val="0"/>
        <w:autoSpaceDN w:val="0"/>
        <w:adjustRightInd w:val="0"/>
        <w:rPr>
          <w:color w:val="FF0000"/>
        </w:rPr>
      </w:pPr>
      <w:r w:rsidRPr="00E46D5B">
        <w:rPr>
          <w:rFonts w:cs="Times New Roman"/>
          <w:color w:val="2D3748"/>
          <w:kern w:val="0"/>
        </w:rPr>
        <w:t>av forbundsstyret og skal være avviklet innen</w:t>
      </w:r>
      <w:r>
        <w:rPr>
          <w:rFonts w:cs="Times New Roman"/>
          <w:color w:val="2D3748"/>
          <w:kern w:val="0"/>
        </w:rPr>
        <w:t xml:space="preserve"> </w:t>
      </w:r>
      <w:r w:rsidRPr="00E46D5B">
        <w:rPr>
          <w:rFonts w:cs="Times New Roman"/>
          <w:color w:val="2D3748"/>
          <w:kern w:val="0"/>
        </w:rPr>
        <w:t>utgangen av juni måned.</w:t>
      </w:r>
      <w:r w:rsidR="009702EA" w:rsidRPr="00E46D5B">
        <w:t xml:space="preserve"> </w:t>
      </w:r>
    </w:p>
    <w:p w14:paraId="6E0452DB" w14:textId="77777777" w:rsidR="00832CFC" w:rsidRDefault="00832CFC" w:rsidP="002714FF"/>
    <w:p w14:paraId="384CA2BE" w14:textId="77777777" w:rsidR="00832CFC" w:rsidRDefault="00832CFC" w:rsidP="00832CFC">
      <w:pPr>
        <w:snapToGrid w:val="0"/>
        <w:spacing w:before="100" w:beforeAutospacing="1" w:after="100" w:afterAutospacing="1"/>
        <w:contextualSpacing/>
        <w:rPr>
          <w:rFonts w:eastAsia="Times New Roman" w:cs="Times New Roman"/>
          <w:lang w:eastAsia="nb-NO"/>
        </w:rPr>
      </w:pPr>
      <w:r w:rsidRPr="0029232E">
        <w:rPr>
          <w:rFonts w:eastAsia="Times New Roman" w:cs="Times New Roman"/>
          <w:lang w:eastAsia="nb-NO"/>
        </w:rPr>
        <w:t xml:space="preserve">Landsmøtet skal behandle saker ført opp </w:t>
      </w:r>
      <w:proofErr w:type="spellStart"/>
      <w:r w:rsidRPr="0029232E">
        <w:rPr>
          <w:rFonts w:eastAsia="Times New Roman" w:cs="Times New Roman"/>
          <w:lang w:eastAsia="nb-NO"/>
        </w:rPr>
        <w:t>pa</w:t>
      </w:r>
      <w:proofErr w:type="spellEnd"/>
      <w:r w:rsidRPr="0029232E">
        <w:rPr>
          <w:rFonts w:eastAsia="Times New Roman" w:cs="Times New Roman"/>
          <w:lang w:eastAsia="nb-NO"/>
        </w:rPr>
        <w:t xml:space="preserve">̊ sakslisten. Saker som ikke er meldt inn skal avvises. </w:t>
      </w:r>
    </w:p>
    <w:p w14:paraId="39E4927A" w14:textId="77777777" w:rsidR="00832CFC" w:rsidRPr="0029232E" w:rsidRDefault="00832CFC" w:rsidP="00832CFC">
      <w:pPr>
        <w:snapToGrid w:val="0"/>
        <w:spacing w:before="100" w:beforeAutospacing="1" w:after="100" w:afterAutospacing="1"/>
        <w:contextualSpacing/>
        <w:rPr>
          <w:rFonts w:eastAsia="Times New Roman" w:cs="Times New Roman"/>
          <w:lang w:eastAsia="nb-NO"/>
        </w:rPr>
      </w:pPr>
    </w:p>
    <w:p w14:paraId="10D42F62" w14:textId="14FB2178" w:rsidR="00832CFC" w:rsidRDefault="00D058B9" w:rsidP="00832CFC">
      <w:pPr>
        <w:snapToGrid w:val="0"/>
        <w:spacing w:before="100" w:beforeAutospacing="1" w:after="100" w:afterAutospacing="1"/>
        <w:contextualSpacing/>
        <w:rPr>
          <w:rFonts w:eastAsia="Times New Roman" w:cs="Times New Roman"/>
          <w:lang w:eastAsia="nb-NO"/>
        </w:rPr>
      </w:pPr>
      <w:r w:rsidRPr="001C6B7E">
        <w:t>F</w:t>
      </w:r>
      <w:r w:rsidR="003A5035" w:rsidRPr="001C6B7E">
        <w:t xml:space="preserve">oreningene styrer </w:t>
      </w:r>
      <w:r w:rsidR="00E86728" w:rsidRPr="001C6B7E">
        <w:t>f</w:t>
      </w:r>
      <w:r w:rsidR="003A5035" w:rsidRPr="001C6B7E">
        <w:t>orbundet gjennom landsmøtet</w:t>
      </w:r>
      <w:r w:rsidR="00BD4122" w:rsidRPr="001C6B7E">
        <w:t xml:space="preserve">. </w:t>
      </w:r>
      <w:r w:rsidR="00A166C0" w:rsidRPr="0071787B">
        <w:t xml:space="preserve">Til landsmøtet kommer utsendinger fra foreningene og </w:t>
      </w:r>
      <w:r w:rsidR="00A166C0">
        <w:t>f</w:t>
      </w:r>
      <w:r w:rsidR="00A166C0" w:rsidRPr="0071787B">
        <w:t>orbundsstyrets medlemmer</w:t>
      </w:r>
      <w:r w:rsidR="00A166C0">
        <w:t>.</w:t>
      </w:r>
      <w:r w:rsidR="00A166C0" w:rsidRPr="0071787B">
        <w:t xml:space="preserve"> </w:t>
      </w:r>
      <w:r w:rsidR="00832CFC" w:rsidRPr="0029232E">
        <w:rPr>
          <w:rFonts w:eastAsia="Times New Roman" w:cs="Times New Roman"/>
          <w:lang w:eastAsia="nb-NO"/>
        </w:rPr>
        <w:t xml:space="preserve">Alle utsendinger har </w:t>
      </w:r>
      <w:proofErr w:type="spellStart"/>
      <w:r w:rsidR="00832CFC" w:rsidRPr="0029232E">
        <w:rPr>
          <w:rFonts w:eastAsia="Times New Roman" w:cs="Times New Roman"/>
          <w:lang w:eastAsia="nb-NO"/>
        </w:rPr>
        <w:t>én</w:t>
      </w:r>
      <w:proofErr w:type="spellEnd"/>
      <w:r w:rsidR="00832CFC" w:rsidRPr="0029232E">
        <w:rPr>
          <w:rFonts w:eastAsia="Times New Roman" w:cs="Times New Roman"/>
          <w:lang w:eastAsia="nb-NO"/>
        </w:rPr>
        <w:t xml:space="preserve"> stemme. Styrets medlemmer har ikke stemmerett ved behandling av årsmelding</w:t>
      </w:r>
      <w:r w:rsidR="008905B0">
        <w:rPr>
          <w:rFonts w:eastAsia="Times New Roman" w:cs="Times New Roman"/>
          <w:lang w:eastAsia="nb-NO"/>
        </w:rPr>
        <w:t>,</w:t>
      </w:r>
      <w:r w:rsidR="00832CFC" w:rsidRPr="0029232E">
        <w:rPr>
          <w:rFonts w:eastAsia="Times New Roman" w:cs="Times New Roman"/>
          <w:lang w:eastAsia="nb-NO"/>
        </w:rPr>
        <w:t xml:space="preserve"> regnskap</w:t>
      </w:r>
      <w:r w:rsidR="00356CDA">
        <w:rPr>
          <w:rFonts w:eastAsia="Times New Roman" w:cs="Times New Roman"/>
          <w:lang w:eastAsia="nb-NO"/>
        </w:rPr>
        <w:t>.</w:t>
      </w:r>
      <w:r w:rsidR="008905B0" w:rsidRPr="008905B0">
        <w:rPr>
          <w:rFonts w:eastAsia="Times New Roman" w:cs="Times New Roman"/>
          <w:lang w:eastAsia="nb-NO"/>
        </w:rPr>
        <w:t xml:space="preserve"> </w:t>
      </w:r>
    </w:p>
    <w:p w14:paraId="42FB287A" w14:textId="77777777" w:rsidR="00832CFC" w:rsidRDefault="00832CFC" w:rsidP="002714FF"/>
    <w:p w14:paraId="2B40B924" w14:textId="19A57DA0" w:rsidR="002714FF" w:rsidRPr="00225714" w:rsidRDefault="002714FF" w:rsidP="002714FF">
      <w:r w:rsidRPr="00225714">
        <w:t xml:space="preserve">Det landsmøtet </w:t>
      </w:r>
      <w:r w:rsidRPr="00E46D5B">
        <w:t xml:space="preserve">beslutter gjelder for </w:t>
      </w:r>
      <w:r w:rsidRPr="00225714">
        <w:t xml:space="preserve">alle foreningene. </w:t>
      </w:r>
    </w:p>
    <w:p w14:paraId="32B19A6F" w14:textId="77777777" w:rsidR="00A166C0" w:rsidRDefault="00A166C0" w:rsidP="002714FF"/>
    <w:p w14:paraId="314357C9" w14:textId="77777777" w:rsidR="00AB2B69" w:rsidRDefault="00AB2B69" w:rsidP="002714FF"/>
    <w:p w14:paraId="258F54CF" w14:textId="77777777" w:rsidR="00AB2B69" w:rsidRDefault="00AB2B69" w:rsidP="002714FF"/>
    <w:p w14:paraId="18759C18" w14:textId="77777777" w:rsidR="00AB2B69" w:rsidRDefault="00AB2B69" w:rsidP="002714FF"/>
    <w:p w14:paraId="155D025A" w14:textId="77777777" w:rsidR="00AB2B69" w:rsidRDefault="00AB2B69" w:rsidP="002714FF"/>
    <w:p w14:paraId="140FF45E" w14:textId="77777777" w:rsidR="00AB2B69" w:rsidRDefault="00AB2B69" w:rsidP="002714FF"/>
    <w:p w14:paraId="3F5C0EA8" w14:textId="77777777" w:rsidR="00AB2B69" w:rsidRDefault="00AB2B69" w:rsidP="002714FF"/>
    <w:p w14:paraId="30899604" w14:textId="77777777" w:rsidR="00AB2B69" w:rsidRDefault="00AB2B69" w:rsidP="002714FF"/>
    <w:p w14:paraId="480C548C" w14:textId="77777777" w:rsidR="00AB2B69" w:rsidRDefault="00AB2B69" w:rsidP="002714FF"/>
    <w:p w14:paraId="26A24505" w14:textId="77777777" w:rsidR="006C5986" w:rsidRDefault="006C5986">
      <w:pPr>
        <w:rPr>
          <w:rFonts w:asciiTheme="majorHAnsi" w:eastAsiaTheme="majorEastAsia" w:hAnsiTheme="majorHAnsi" w:cstheme="majorBidi"/>
          <w:color w:val="0F4761" w:themeColor="accent1" w:themeShade="BF"/>
          <w:sz w:val="32"/>
          <w:szCs w:val="32"/>
        </w:rPr>
      </w:pPr>
      <w:bookmarkStart w:id="25" w:name="_Toc161303979"/>
      <w:r>
        <w:br w:type="page"/>
      </w:r>
    </w:p>
    <w:p w14:paraId="493856E9" w14:textId="3AE60D8A" w:rsidR="002714FF" w:rsidRPr="00D5578F" w:rsidRDefault="002714FF" w:rsidP="00D5578F">
      <w:pPr>
        <w:pStyle w:val="Overskrift2"/>
      </w:pPr>
      <w:bookmarkStart w:id="26" w:name="_Toc215483406"/>
      <w:r>
        <w:lastRenderedPageBreak/>
        <w:t>2.2 Forbundsstyret</w:t>
      </w:r>
      <w:r w:rsidR="002419CE">
        <w:t xml:space="preserve"> </w:t>
      </w:r>
      <w:r w:rsidR="002419CE" w:rsidRPr="00292F4B">
        <w:rPr>
          <w:color w:val="auto"/>
        </w:rPr>
        <w:t>og arbeidsutvalget</w:t>
      </w:r>
      <w:bookmarkEnd w:id="25"/>
      <w:bookmarkEnd w:id="26"/>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2714FF" w14:paraId="111D3760" w14:textId="77777777" w:rsidTr="002714FF">
        <w:tc>
          <w:tcPr>
            <w:tcW w:w="4528" w:type="dxa"/>
          </w:tcPr>
          <w:p w14:paraId="10CB0F55" w14:textId="77777777" w:rsidR="00D5578F" w:rsidRDefault="002714FF" w:rsidP="002714FF">
            <w:r w:rsidRPr="00547341">
              <w:t>Forbundsstyrets oppgave er å</w:t>
            </w:r>
            <w:r w:rsidR="00547341" w:rsidRPr="00547341">
              <w:t xml:space="preserve"> iverksette landsmøtets vedtak og behandle saker som vedrører forbundets virksomhet. Forbundsstyret skal representere forbundet utad. </w:t>
            </w:r>
          </w:p>
          <w:p w14:paraId="076B09DA" w14:textId="77777777" w:rsidR="00D5578F" w:rsidRDefault="00D5578F" w:rsidP="002714FF"/>
          <w:p w14:paraId="1D885934" w14:textId="13691AAA" w:rsidR="002714FF" w:rsidRPr="00A618E1" w:rsidRDefault="00547341" w:rsidP="002714FF">
            <w:r w:rsidRPr="00547341">
              <w:t>Det betyr at</w:t>
            </w:r>
            <w:r w:rsidR="00B644B1" w:rsidRPr="00547341">
              <w:t xml:space="preserve"> </w:t>
            </w:r>
            <w:r w:rsidRPr="00547341">
              <w:t>f</w:t>
            </w:r>
            <w:r w:rsidR="00981E66" w:rsidRPr="00547341">
              <w:t xml:space="preserve">orbundsstyret kan </w:t>
            </w:r>
            <w:r w:rsidR="00A40BE3" w:rsidRPr="00547341">
              <w:t>fatte beslutninger</w:t>
            </w:r>
            <w:r w:rsidR="002714FF" w:rsidRPr="00547341">
              <w:t xml:space="preserve"> i viktige og prinsipielle saker som dukker opp i </w:t>
            </w:r>
            <w:r w:rsidR="00D5578F">
              <w:t>valg</w:t>
            </w:r>
            <w:r w:rsidR="002714FF" w:rsidRPr="00547341">
              <w:t>perioden</w:t>
            </w:r>
            <w:r w:rsidR="00A618E1">
              <w:t>, samarbeide med myndigheter og andre organisasjoner, og bidra til organisasjonsutvikling og samordning mellom forbundsstyret og foreningene og mellom foreningene.</w:t>
            </w:r>
          </w:p>
          <w:p w14:paraId="44D31C8D" w14:textId="4045F556" w:rsidR="00102BE0" w:rsidRDefault="00102BE0" w:rsidP="002714FF">
            <w:pPr>
              <w:rPr>
                <w:color w:val="FF0000"/>
              </w:rPr>
            </w:pPr>
          </w:p>
          <w:p w14:paraId="278AFD6D" w14:textId="6357F837" w:rsidR="00102BE0" w:rsidRPr="009676FE" w:rsidRDefault="00102BE0" w:rsidP="00102BE0">
            <w:r w:rsidRPr="009676FE">
              <w:t xml:space="preserve">Forbundsstyret har to roller i organisasjonen; </w:t>
            </w:r>
          </w:p>
          <w:p w14:paraId="1A2909E7" w14:textId="0F88A2DD" w:rsidR="00102BE0" w:rsidRPr="009676FE" w:rsidRDefault="00102BE0" w:rsidP="00102BE0"/>
          <w:p w14:paraId="336DAB73" w14:textId="31190833" w:rsidR="00102BE0" w:rsidRPr="009676FE" w:rsidRDefault="00102BE0">
            <w:pPr>
              <w:pStyle w:val="Listeavsnitt"/>
              <w:numPr>
                <w:ilvl w:val="0"/>
                <w:numId w:val="16"/>
              </w:numPr>
            </w:pPr>
            <w:r w:rsidRPr="009676FE">
              <w:t xml:space="preserve">sekretariat for landsmøtet  </w:t>
            </w:r>
          </w:p>
          <w:p w14:paraId="11572E07" w14:textId="4FB13980" w:rsidR="00102BE0" w:rsidRDefault="00102BE0">
            <w:pPr>
              <w:pStyle w:val="Listeavsnitt"/>
              <w:numPr>
                <w:ilvl w:val="0"/>
                <w:numId w:val="16"/>
              </w:numPr>
            </w:pPr>
            <w:r w:rsidRPr="009676FE">
              <w:t>iver</w:t>
            </w:r>
            <w:r w:rsidR="00DA0A63">
              <w:t>k</w:t>
            </w:r>
            <w:r w:rsidRPr="009676FE">
              <w:t>setter av landsmøtets vedtak.</w:t>
            </w:r>
          </w:p>
          <w:p w14:paraId="4F4B7C8E" w14:textId="77777777" w:rsidR="00A618E1" w:rsidRPr="009676FE" w:rsidRDefault="00A618E1" w:rsidP="00A618E1">
            <w:pPr>
              <w:pStyle w:val="Listeavsnitt"/>
            </w:pPr>
          </w:p>
          <w:p w14:paraId="6C4099AD" w14:textId="22F6DD06" w:rsidR="004C20BF" w:rsidRPr="00A618E1" w:rsidRDefault="00A618E1" w:rsidP="002714FF">
            <w:r w:rsidRPr="00A618E1">
              <w:rPr>
                <w:noProof/>
              </w:rPr>
              <w:drawing>
                <wp:inline distT="0" distB="0" distL="0" distR="0" wp14:anchorId="1C9241B5" wp14:editId="49DAEBC2">
                  <wp:extent cx="2043112" cy="2942368"/>
                  <wp:effectExtent l="0" t="0" r="0" b="0"/>
                  <wp:docPr id="1780592687"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592687" name=""/>
                          <pic:cNvPicPr/>
                        </pic:nvPicPr>
                        <pic:blipFill>
                          <a:blip r:embed="rId15"/>
                          <a:stretch>
                            <a:fillRect/>
                          </a:stretch>
                        </pic:blipFill>
                        <pic:spPr>
                          <a:xfrm>
                            <a:off x="0" y="0"/>
                            <a:ext cx="2062205" cy="2969865"/>
                          </a:xfrm>
                          <a:prstGeom prst="rect">
                            <a:avLst/>
                          </a:prstGeom>
                        </pic:spPr>
                      </pic:pic>
                    </a:graphicData>
                  </a:graphic>
                </wp:inline>
              </w:drawing>
            </w:r>
          </w:p>
        </w:tc>
        <w:tc>
          <w:tcPr>
            <w:tcW w:w="4528" w:type="dxa"/>
          </w:tcPr>
          <w:p w14:paraId="19DBD7B3" w14:textId="781AB7BA" w:rsidR="00CA4B55" w:rsidRPr="00186D3F" w:rsidRDefault="00CA4B55" w:rsidP="00CA4B55">
            <w:r w:rsidRPr="00186D3F">
              <w:t xml:space="preserve">Medlemmer i </w:t>
            </w:r>
            <w:r>
              <w:t>f</w:t>
            </w:r>
            <w:r w:rsidRPr="00186D3F">
              <w:t xml:space="preserve">orbundsstyret velges av </w:t>
            </w:r>
            <w:r>
              <w:t>l</w:t>
            </w:r>
            <w:r w:rsidRPr="00E46D5B">
              <w:t xml:space="preserve">andsmøtet. </w:t>
            </w:r>
            <w:r w:rsidRPr="00186D3F">
              <w:t xml:space="preserve">Antall og funksjon </w:t>
            </w:r>
            <w:proofErr w:type="gramStart"/>
            <w:r w:rsidRPr="00186D3F">
              <w:t>fremgår</w:t>
            </w:r>
            <w:proofErr w:type="gramEnd"/>
            <w:r w:rsidRPr="00186D3F">
              <w:t xml:space="preserve"> av vedtektene §10. Forbundsstyret i SVP består av:</w:t>
            </w:r>
          </w:p>
          <w:p w14:paraId="21EEC073" w14:textId="77777777" w:rsidR="00CA4B55" w:rsidRDefault="00CA4B55" w:rsidP="00CA4B55">
            <w:pPr>
              <w:rPr>
                <w:color w:val="FF0000"/>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2"/>
              <w:gridCol w:w="2062"/>
            </w:tblGrid>
            <w:tr w:rsidR="00CA4B55" w14:paraId="4824353B" w14:textId="77777777" w:rsidTr="00C3627A">
              <w:tc>
                <w:tcPr>
                  <w:tcW w:w="2062" w:type="dxa"/>
                </w:tcPr>
                <w:p w14:paraId="5F59CE1F" w14:textId="77777777" w:rsidR="00CA4B55" w:rsidRDefault="00CA4B55" w:rsidP="00CA4B55">
                  <w:pPr>
                    <w:pStyle w:val="Listeavsnitt"/>
                    <w:numPr>
                      <w:ilvl w:val="0"/>
                      <w:numId w:val="1"/>
                    </w:numPr>
                    <w:rPr>
                      <w:color w:val="000000" w:themeColor="text1"/>
                    </w:rPr>
                  </w:pPr>
                  <w:r>
                    <w:rPr>
                      <w:color w:val="000000" w:themeColor="text1"/>
                    </w:rPr>
                    <w:t>Leder</w:t>
                  </w:r>
                </w:p>
                <w:p w14:paraId="13456D02" w14:textId="77777777" w:rsidR="00CA4B55" w:rsidRPr="00E46D5B" w:rsidRDefault="00CA4B55" w:rsidP="00CA4B55">
                  <w:pPr>
                    <w:pStyle w:val="Listeavsnitt"/>
                    <w:numPr>
                      <w:ilvl w:val="0"/>
                      <w:numId w:val="1"/>
                    </w:numPr>
                  </w:pPr>
                  <w:r w:rsidRPr="00E46D5B">
                    <w:t>nestleder</w:t>
                  </w:r>
                </w:p>
                <w:p w14:paraId="69738EDC" w14:textId="77777777" w:rsidR="00CA4B55" w:rsidRDefault="00CA4B55" w:rsidP="00CA4B55">
                  <w:pPr>
                    <w:pStyle w:val="Listeavsnitt"/>
                    <w:numPr>
                      <w:ilvl w:val="0"/>
                      <w:numId w:val="1"/>
                    </w:numPr>
                    <w:rPr>
                      <w:color w:val="000000" w:themeColor="text1"/>
                    </w:rPr>
                  </w:pPr>
                  <w:r>
                    <w:rPr>
                      <w:color w:val="000000" w:themeColor="text1"/>
                    </w:rPr>
                    <w:t>kasserer</w:t>
                  </w:r>
                </w:p>
                <w:p w14:paraId="113C836A" w14:textId="77777777" w:rsidR="00CA4B55" w:rsidRPr="002714FF" w:rsidRDefault="00CA4B55" w:rsidP="00CA4B55">
                  <w:pPr>
                    <w:pStyle w:val="Listeavsnitt"/>
                    <w:numPr>
                      <w:ilvl w:val="0"/>
                      <w:numId w:val="1"/>
                    </w:numPr>
                    <w:rPr>
                      <w:color w:val="000000" w:themeColor="text1"/>
                    </w:rPr>
                  </w:pPr>
                  <w:r>
                    <w:rPr>
                      <w:color w:val="000000" w:themeColor="text1"/>
                    </w:rPr>
                    <w:t>sekretær</w:t>
                  </w:r>
                </w:p>
              </w:tc>
              <w:tc>
                <w:tcPr>
                  <w:tcW w:w="2062" w:type="dxa"/>
                </w:tcPr>
                <w:p w14:paraId="598A25CA" w14:textId="77777777" w:rsidR="00CA4B55" w:rsidRDefault="00CA4B55" w:rsidP="00CA4B55">
                  <w:pPr>
                    <w:pStyle w:val="Listeavsnitt"/>
                    <w:numPr>
                      <w:ilvl w:val="0"/>
                      <w:numId w:val="1"/>
                    </w:numPr>
                    <w:rPr>
                      <w:color w:val="000000" w:themeColor="text1"/>
                    </w:rPr>
                  </w:pPr>
                  <w:r>
                    <w:rPr>
                      <w:color w:val="000000" w:themeColor="text1"/>
                    </w:rPr>
                    <w:t xml:space="preserve">3 </w:t>
                  </w:r>
                  <w:r w:rsidRPr="002714FF">
                    <w:rPr>
                      <w:color w:val="000000" w:themeColor="text1"/>
                    </w:rPr>
                    <w:t>styre-medlemmer</w:t>
                  </w:r>
                </w:p>
                <w:p w14:paraId="23D89DA3" w14:textId="77777777" w:rsidR="00CA4B55" w:rsidRPr="002714FF" w:rsidRDefault="00CA4B55" w:rsidP="00CA4B55">
                  <w:pPr>
                    <w:pStyle w:val="Listeavsnitt"/>
                    <w:numPr>
                      <w:ilvl w:val="0"/>
                      <w:numId w:val="1"/>
                    </w:numPr>
                    <w:rPr>
                      <w:color w:val="000000" w:themeColor="text1"/>
                    </w:rPr>
                  </w:pPr>
                  <w:r>
                    <w:rPr>
                      <w:color w:val="000000" w:themeColor="text1"/>
                    </w:rPr>
                    <w:t>3 vara-medlemmer</w:t>
                  </w:r>
                </w:p>
              </w:tc>
            </w:tr>
          </w:tbl>
          <w:p w14:paraId="301AE90F" w14:textId="77777777" w:rsidR="00CA4B55" w:rsidRDefault="00CA4B55" w:rsidP="00CA4B55">
            <w:pPr>
              <w:rPr>
                <w:color w:val="FF0000"/>
              </w:rPr>
            </w:pPr>
          </w:p>
          <w:p w14:paraId="136BA903" w14:textId="77777777" w:rsidR="00CA4B55" w:rsidRDefault="00CA4B55" w:rsidP="00CA4B55">
            <w:r w:rsidRPr="0071787B">
              <w:t xml:space="preserve">På alle møtene i </w:t>
            </w:r>
            <w:r w:rsidRPr="00E46D5B">
              <w:t>Forbundsstyret</w:t>
            </w:r>
            <w:r w:rsidRPr="00781A1F">
              <w:rPr>
                <w:color w:val="FF0000"/>
              </w:rPr>
              <w:t xml:space="preserve"> </w:t>
            </w:r>
            <w:r w:rsidRPr="0071787B">
              <w:t>stiller 1.</w:t>
            </w:r>
            <w:r>
              <w:t xml:space="preserve"> </w:t>
            </w:r>
            <w:r w:rsidRPr="0071787B">
              <w:t xml:space="preserve">varamedlem med tale og forslagsrett, men har ikke stemmerett </w:t>
            </w:r>
            <w:r>
              <w:t>dersom</w:t>
            </w:r>
            <w:r w:rsidRPr="0071787B">
              <w:t xml:space="preserve"> alle ordinære styremedlemmer er </w:t>
            </w:r>
            <w:r w:rsidRPr="00E46D5B">
              <w:t xml:space="preserve">til stede. </w:t>
            </w:r>
            <w:r w:rsidRPr="0071787B">
              <w:t>Alle varamedlemmene innkalles også til minst ett møte pr år.</w:t>
            </w:r>
          </w:p>
          <w:p w14:paraId="1B6B8233" w14:textId="77777777" w:rsidR="00A618E1" w:rsidRDefault="00A618E1" w:rsidP="00CA4B55"/>
          <w:p w14:paraId="7129940D" w14:textId="77777777" w:rsidR="00A618E1" w:rsidRDefault="00A618E1" w:rsidP="00A618E1">
            <w:r>
              <w:t xml:space="preserve">Forbundsstyret har et arbeidsutvalg som </w:t>
            </w:r>
            <w:r w:rsidRPr="008A347A">
              <w:t>består av styrets leder, nestleder, kasserer og sekretær.</w:t>
            </w:r>
          </w:p>
          <w:p w14:paraId="243F9349" w14:textId="77777777" w:rsidR="00CA4B55" w:rsidRPr="0071787B" w:rsidRDefault="00CA4B55" w:rsidP="00CA4B55"/>
          <w:p w14:paraId="36021E07" w14:textId="61F9DBC6" w:rsidR="00CA4B55" w:rsidRDefault="00CA4B55" w:rsidP="00CA4B55">
            <w:r w:rsidRPr="0071787B">
              <w:t xml:space="preserve">Hvem som er medlemmer i </w:t>
            </w:r>
            <w:r>
              <w:t>f</w:t>
            </w:r>
            <w:r w:rsidRPr="0071787B">
              <w:t xml:space="preserve">orbundsstyret og varamedlemmer </w:t>
            </w:r>
            <w:proofErr w:type="gramStart"/>
            <w:r w:rsidRPr="0071787B">
              <w:t>fremgår</w:t>
            </w:r>
            <w:proofErr w:type="gramEnd"/>
            <w:r w:rsidRPr="0071787B">
              <w:t xml:space="preserve"> av protokoll fra </w:t>
            </w:r>
            <w:r w:rsidRPr="00F95BBF">
              <w:t xml:space="preserve">siste landsmøtet </w:t>
            </w:r>
            <w:r w:rsidRPr="0071787B">
              <w:t xml:space="preserve">og </w:t>
            </w:r>
            <w:r w:rsidR="00D5578F">
              <w:t>på</w:t>
            </w:r>
            <w:r w:rsidRPr="0071787B">
              <w:t xml:space="preserve"> vår nettside: </w:t>
            </w:r>
            <w:hyperlink r:id="rId16" w:history="1">
              <w:r w:rsidRPr="001C6B7E">
                <w:rPr>
                  <w:rStyle w:val="Hyperkobling"/>
                  <w:color w:val="auto"/>
                </w:rPr>
                <w:t>www.vegpensjonistene.no</w:t>
              </w:r>
            </w:hyperlink>
            <w:r w:rsidRPr="001C6B7E">
              <w:t xml:space="preserve"> </w:t>
            </w:r>
          </w:p>
          <w:p w14:paraId="6A9D2B7F" w14:textId="0A46C977" w:rsidR="002F6479" w:rsidRDefault="002F6479" w:rsidP="002419CE"/>
          <w:p w14:paraId="05546116" w14:textId="750E425C" w:rsidR="002419CE" w:rsidRDefault="002419CE" w:rsidP="00A618E1"/>
        </w:tc>
      </w:tr>
    </w:tbl>
    <w:p w14:paraId="5462B5C9" w14:textId="77777777" w:rsidR="00D46992" w:rsidRDefault="00D46992" w:rsidP="00B20F4B">
      <w:pPr>
        <w:pStyle w:val="Overskrift2"/>
      </w:pPr>
      <w:bookmarkStart w:id="27" w:name="_Toc161303980"/>
    </w:p>
    <w:p w14:paraId="503F036F" w14:textId="4EF2D1AD" w:rsidR="002419CE" w:rsidRDefault="00B20F4B" w:rsidP="00B20F4B">
      <w:pPr>
        <w:pStyle w:val="Overskrift2"/>
      </w:pPr>
      <w:bookmarkStart w:id="28" w:name="_Toc215483407"/>
      <w:r>
        <w:t>2.3 Forbundsstyrets sekretariat</w:t>
      </w:r>
      <w:bookmarkEnd w:id="27"/>
      <w:bookmarkEnd w:id="28"/>
    </w:p>
    <w:p w14:paraId="3244BD96" w14:textId="54299882" w:rsidR="00A80C18" w:rsidRDefault="00A80C18" w:rsidP="005C54E2">
      <w:pPr>
        <w:snapToGrid w:val="0"/>
        <w:spacing w:before="100" w:beforeAutospacing="1" w:after="100" w:afterAutospacing="1"/>
        <w:contextualSpacing/>
        <w:rPr>
          <w:rFonts w:eastAsia="Times New Roman" w:cs="Times New Roman"/>
          <w:lang w:eastAsia="nb-NO"/>
        </w:rPr>
      </w:pPr>
      <w:r w:rsidRPr="0029232E">
        <w:rPr>
          <w:rFonts w:eastAsia="Times New Roman" w:cs="Times New Roman"/>
          <w:lang w:eastAsia="nb-NO"/>
        </w:rPr>
        <w:t xml:space="preserve">Leder og sekretær er styrets sekretariat og sørger for løpende oppfølging av forbundsstyrets interne og eksterne ansvar og oppgaver. Sekretariatet kan forberede saker som skal behandles i arbeidsutvalget og forbundsstyret. </w:t>
      </w:r>
    </w:p>
    <w:p w14:paraId="781DEAE0" w14:textId="77777777" w:rsidR="005C54E2" w:rsidRDefault="005C54E2" w:rsidP="005C54E2">
      <w:pPr>
        <w:snapToGrid w:val="0"/>
        <w:spacing w:before="100" w:beforeAutospacing="1" w:after="100" w:afterAutospacing="1"/>
        <w:contextualSpacing/>
      </w:pPr>
    </w:p>
    <w:p w14:paraId="4D38A391" w14:textId="1FDF82A7" w:rsidR="00B20F4B" w:rsidRPr="0071787B" w:rsidRDefault="00B20F4B" w:rsidP="00B20F4B">
      <w:pPr>
        <w:rPr>
          <w:rFonts w:eastAsia="Symbol"/>
        </w:rPr>
      </w:pPr>
      <w:r w:rsidRPr="0071787B">
        <w:rPr>
          <w:rFonts w:eastAsia="Symbol"/>
        </w:rPr>
        <w:lastRenderedPageBreak/>
        <w:t xml:space="preserve">Oppgavene i </w:t>
      </w:r>
      <w:r>
        <w:rPr>
          <w:rFonts w:eastAsia="Symbol"/>
        </w:rPr>
        <w:t>f</w:t>
      </w:r>
      <w:r w:rsidRPr="0071787B">
        <w:rPr>
          <w:rFonts w:eastAsia="Symbol"/>
        </w:rPr>
        <w:t>orbundsstyre</w:t>
      </w:r>
      <w:r>
        <w:rPr>
          <w:rFonts w:eastAsia="Symbol"/>
        </w:rPr>
        <w:t>t</w:t>
      </w:r>
      <w:r w:rsidRPr="0071787B">
        <w:rPr>
          <w:rFonts w:eastAsia="Symbol"/>
        </w:rPr>
        <w:t xml:space="preserve"> er noe annerledes enn i en forening. Dette skyldes at </w:t>
      </w:r>
      <w:r>
        <w:rPr>
          <w:rFonts w:eastAsia="Symbol"/>
        </w:rPr>
        <w:t>f</w:t>
      </w:r>
      <w:r w:rsidRPr="0071787B">
        <w:rPr>
          <w:rFonts w:eastAsia="Symbol"/>
        </w:rPr>
        <w:t xml:space="preserve">orbundsstyret ikke jobber direkte mot medlemmene. </w:t>
      </w:r>
      <w:r>
        <w:rPr>
          <w:rFonts w:eastAsia="Symbol"/>
        </w:rPr>
        <w:t>M</w:t>
      </w:r>
      <w:r w:rsidRPr="0071787B">
        <w:rPr>
          <w:rFonts w:eastAsia="Symbol"/>
        </w:rPr>
        <w:t>ang</w:t>
      </w:r>
      <w:r>
        <w:rPr>
          <w:rFonts w:eastAsia="Symbol"/>
        </w:rPr>
        <w:t>e</w:t>
      </w:r>
      <w:r w:rsidRPr="0071787B">
        <w:rPr>
          <w:rFonts w:eastAsia="Symbol"/>
        </w:rPr>
        <w:t xml:space="preserve"> av oppgavene er rettet mot andre myndigheter og </w:t>
      </w:r>
      <w:r w:rsidR="00923392" w:rsidRPr="004C20BF">
        <w:rPr>
          <w:rFonts w:eastAsia="Symbol"/>
        </w:rPr>
        <w:t>andre pensjonist</w:t>
      </w:r>
      <w:r w:rsidRPr="004C20BF">
        <w:rPr>
          <w:rFonts w:eastAsia="Symbol"/>
        </w:rPr>
        <w:t xml:space="preserve">organisasjoner. </w:t>
      </w:r>
      <w:r>
        <w:rPr>
          <w:rFonts w:eastAsia="Symbol"/>
        </w:rPr>
        <w:t>Statens vegvesen</w:t>
      </w:r>
      <w:r w:rsidR="0018452D">
        <w:rPr>
          <w:rFonts w:eastAsia="Symbol"/>
        </w:rPr>
        <w:t xml:space="preserve"> og</w:t>
      </w:r>
      <w:r>
        <w:rPr>
          <w:rFonts w:eastAsia="Symbol"/>
        </w:rPr>
        <w:t xml:space="preserve"> </w:t>
      </w:r>
      <w:r w:rsidRPr="0071787B">
        <w:rPr>
          <w:rFonts w:eastAsia="Symbol"/>
        </w:rPr>
        <w:t xml:space="preserve">SAKO </w:t>
      </w:r>
      <w:r w:rsidRPr="0018452D">
        <w:rPr>
          <w:rFonts w:eastAsia="Symbol"/>
        </w:rPr>
        <w:t xml:space="preserve">er </w:t>
      </w:r>
      <w:r w:rsidRPr="0071787B">
        <w:rPr>
          <w:rFonts w:eastAsia="Symbol"/>
        </w:rPr>
        <w:t>de viktigste.</w:t>
      </w:r>
    </w:p>
    <w:p w14:paraId="58BDB475" w14:textId="2A6D6146" w:rsidR="00B20F4B" w:rsidRDefault="00CB33B3" w:rsidP="00CB33B3">
      <w:pPr>
        <w:pStyle w:val="Overskrift1"/>
      </w:pPr>
      <w:bookmarkStart w:id="29" w:name="_Toc161303981"/>
      <w:bookmarkStart w:id="30" w:name="_Toc215483408"/>
      <w:r>
        <w:t>3 Foreningene i SVP</w:t>
      </w:r>
      <w:bookmarkEnd w:id="29"/>
      <w:bookmarkEnd w:id="30"/>
    </w:p>
    <w:p w14:paraId="664F3D30" w14:textId="49ED2E52" w:rsidR="00B20F4B" w:rsidRDefault="00B20F4B" w:rsidP="00B20F4B">
      <w:pPr>
        <w:rPr>
          <w:color w:val="FF0000"/>
        </w:rPr>
      </w:pPr>
      <w:r>
        <w:t>I 202</w:t>
      </w:r>
      <w:r w:rsidR="0071549B" w:rsidRPr="0071549B">
        <w:rPr>
          <w:color w:val="4C94D8" w:themeColor="text2" w:themeTint="80"/>
        </w:rPr>
        <w:t>5</w:t>
      </w:r>
      <w:r>
        <w:t xml:space="preserve"> er det 19 foreninger </w:t>
      </w:r>
      <w:r w:rsidRPr="00210F69">
        <w:t>som er medlemmer i SVP</w:t>
      </w:r>
      <w:r w:rsidR="00210F69">
        <w:t xml:space="preserve"> forbundet</w:t>
      </w:r>
      <w:r w:rsidRPr="00210F69">
        <w:t>.</w:t>
      </w:r>
    </w:p>
    <w:p w14:paraId="35070001" w14:textId="77777777" w:rsidR="00B20F4B" w:rsidRDefault="00B20F4B" w:rsidP="00B20F4B">
      <w:pPr>
        <w:rPr>
          <w:color w:val="FF0000"/>
        </w:rPr>
      </w:pPr>
    </w:p>
    <w:p w14:paraId="2F9DB927" w14:textId="21C5877E" w:rsidR="00B20F4B" w:rsidRDefault="00B20F4B" w:rsidP="00B20F4B">
      <w:r w:rsidRPr="0071787B">
        <w:t>Det er en forening i hvert fylke</w:t>
      </w:r>
      <w:r w:rsidR="003A52A5">
        <w:t xml:space="preserve"> </w:t>
      </w:r>
      <w:r w:rsidR="0061522D">
        <w:t>i samsvar med</w:t>
      </w:r>
      <w:r w:rsidR="003A52A5">
        <w:t xml:space="preserve"> fylkesstrukturen f</w:t>
      </w:r>
      <w:r w:rsidR="002C4697">
        <w:t>ør 2020</w:t>
      </w:r>
      <w:r w:rsidR="0061522D">
        <w:t>.</w:t>
      </w:r>
      <w:r w:rsidRPr="0071787B">
        <w:t xml:space="preserve"> </w:t>
      </w:r>
      <w:r w:rsidR="0061522D">
        <w:t>Det er</w:t>
      </w:r>
      <w:r w:rsidRPr="0071787B">
        <w:t xml:space="preserve"> noen unntak. Oslo og Akershus er en forening og Vegdirektoratet har en egen forening. I Nordland er det på grunn av de store avstandene to foreninger, Helgeland og Nordre </w:t>
      </w:r>
      <w:r w:rsidR="002C4697">
        <w:t>N</w:t>
      </w:r>
      <w:r w:rsidRPr="0071787B">
        <w:t>ordland.</w:t>
      </w:r>
      <w:r>
        <w:t xml:space="preserve"> I Østfold er det pr </w:t>
      </w:r>
      <w:r w:rsidR="00781A1F" w:rsidRPr="00051DA0">
        <w:t>1.10.2021</w:t>
      </w:r>
      <w:r w:rsidRPr="00051DA0">
        <w:t xml:space="preserve"> ingen forening. </w:t>
      </w:r>
      <w:r w:rsidR="00781A1F" w:rsidRPr="00051DA0">
        <w:t>Medlemmene</w:t>
      </w:r>
      <w:r w:rsidRPr="00051DA0">
        <w:t xml:space="preserve"> valgte å avslutte og nedla foreningen 8</w:t>
      </w:r>
      <w:r w:rsidR="00051DA0" w:rsidRPr="00051DA0">
        <w:t>.0</w:t>
      </w:r>
      <w:r w:rsidRPr="00051DA0">
        <w:t>9</w:t>
      </w:r>
      <w:r w:rsidR="00051DA0" w:rsidRPr="00051DA0">
        <w:t>.20</w:t>
      </w:r>
      <w:r w:rsidRPr="00051DA0">
        <w:t xml:space="preserve">21. Foreningene </w:t>
      </w:r>
      <w:r>
        <w:t>er egne selvstendige juridiske enheter.</w:t>
      </w:r>
    </w:p>
    <w:p w14:paraId="349DFD0D" w14:textId="77777777" w:rsidR="000C2A66" w:rsidRDefault="000C2A66" w:rsidP="00B20F4B"/>
    <w:p w14:paraId="50D4CF41" w14:textId="3F254187" w:rsidR="00B20F4B" w:rsidRDefault="00B20F4B" w:rsidP="00B20F4B">
      <w:r>
        <w:t xml:space="preserve">Hver enkelt forening har ansvaret for sine medlemmer, og at det blir arbeidet for å </w:t>
      </w:r>
      <w:r w:rsidRPr="00051DA0">
        <w:t xml:space="preserve">oppfylle </w:t>
      </w:r>
      <w:r w:rsidR="00051DA0" w:rsidRPr="00051DA0">
        <w:t>F</w:t>
      </w:r>
      <w:r w:rsidR="00781A1F" w:rsidRPr="00051DA0">
        <w:t xml:space="preserve">orbundets og </w:t>
      </w:r>
      <w:r>
        <w:t>foreningens formål.</w:t>
      </w:r>
    </w:p>
    <w:p w14:paraId="73272DE7" w14:textId="77777777" w:rsidR="00CB33B3" w:rsidRDefault="00CB33B3" w:rsidP="00B20F4B"/>
    <w:p w14:paraId="7240F1CD" w14:textId="134F9B1B" w:rsidR="00CB33B3" w:rsidRDefault="00CB33B3" w:rsidP="00B20F4B">
      <w:r w:rsidRPr="0071787B">
        <w:t xml:space="preserve">Numrene foran hver forening benyttes for å </w:t>
      </w:r>
      <w:r>
        <w:t xml:space="preserve">lettere å </w:t>
      </w:r>
      <w:r w:rsidRPr="0071787B">
        <w:t>skille foreningene fra hverandre</w:t>
      </w:r>
      <w:r>
        <w:t xml:space="preserve"> i vårt arkivsystem.</w:t>
      </w:r>
    </w:p>
    <w:p w14:paraId="73340AA2" w14:textId="77777777" w:rsidR="00B6788B" w:rsidRDefault="00B6788B" w:rsidP="00B20F4B"/>
    <w:p w14:paraId="0F1FD266" w14:textId="77777777" w:rsidR="00B20F4B" w:rsidRPr="0071787B" w:rsidRDefault="00B20F4B" w:rsidP="00B20F4B"/>
    <w:tbl>
      <w:tblPr>
        <w:tblStyle w:val="Tabellrutenett"/>
        <w:tblW w:w="8500" w:type="dxa"/>
        <w:tblLook w:val="04A0" w:firstRow="1" w:lastRow="0" w:firstColumn="1" w:lastColumn="0" w:noHBand="0" w:noVBand="1"/>
      </w:tblPr>
      <w:tblGrid>
        <w:gridCol w:w="6799"/>
        <w:gridCol w:w="1701"/>
      </w:tblGrid>
      <w:tr w:rsidR="00B20F4B" w:rsidRPr="0071787B" w14:paraId="232C055C" w14:textId="77777777" w:rsidTr="00B20F4B">
        <w:tc>
          <w:tcPr>
            <w:tcW w:w="6799" w:type="dxa"/>
            <w:shd w:val="clear" w:color="auto" w:fill="D9D9D9" w:themeFill="background1" w:themeFillShade="D9"/>
          </w:tcPr>
          <w:p w14:paraId="52D7481A" w14:textId="77777777" w:rsidR="00B20F4B" w:rsidRPr="0071787B" w:rsidRDefault="00B20F4B" w:rsidP="00F73A00">
            <w:pPr>
              <w:rPr>
                <w:b/>
                <w:bCs/>
                <w:color w:val="000000" w:themeColor="text1"/>
              </w:rPr>
            </w:pPr>
            <w:proofErr w:type="spellStart"/>
            <w:proofErr w:type="gramStart"/>
            <w:r w:rsidRPr="0071787B">
              <w:rPr>
                <w:b/>
                <w:bCs/>
                <w:color w:val="000000" w:themeColor="text1"/>
              </w:rPr>
              <w:t>Nr</w:t>
            </w:r>
            <w:proofErr w:type="spellEnd"/>
            <w:r w:rsidRPr="0071787B">
              <w:rPr>
                <w:b/>
                <w:bCs/>
                <w:color w:val="000000" w:themeColor="text1"/>
              </w:rPr>
              <w:t xml:space="preserve">  Foreningens</w:t>
            </w:r>
            <w:proofErr w:type="gramEnd"/>
            <w:r w:rsidRPr="0071787B">
              <w:rPr>
                <w:b/>
                <w:bCs/>
                <w:color w:val="000000" w:themeColor="text1"/>
              </w:rPr>
              <w:t xml:space="preserve"> navn</w:t>
            </w:r>
          </w:p>
        </w:tc>
        <w:tc>
          <w:tcPr>
            <w:tcW w:w="1701" w:type="dxa"/>
            <w:shd w:val="clear" w:color="auto" w:fill="D9D9D9" w:themeFill="background1" w:themeFillShade="D9"/>
          </w:tcPr>
          <w:p w14:paraId="27F5FE5D" w14:textId="77777777" w:rsidR="00B20F4B" w:rsidRPr="0071787B" w:rsidRDefault="00B20F4B" w:rsidP="00F73A00">
            <w:pPr>
              <w:rPr>
                <w:b/>
                <w:bCs/>
                <w:color w:val="000000" w:themeColor="text1"/>
              </w:rPr>
            </w:pPr>
            <w:r w:rsidRPr="0071787B">
              <w:rPr>
                <w:b/>
                <w:bCs/>
                <w:color w:val="000000" w:themeColor="text1"/>
              </w:rPr>
              <w:t>Stiftet</w:t>
            </w:r>
          </w:p>
        </w:tc>
      </w:tr>
      <w:tr w:rsidR="00B20F4B" w:rsidRPr="0071787B" w14:paraId="0F479DF3" w14:textId="77777777" w:rsidTr="00B20F4B">
        <w:tc>
          <w:tcPr>
            <w:tcW w:w="6799" w:type="dxa"/>
          </w:tcPr>
          <w:p w14:paraId="6AD67083" w14:textId="77777777" w:rsidR="00B20F4B" w:rsidRPr="0071787B" w:rsidRDefault="00B20F4B" w:rsidP="00F73A00">
            <w:pPr>
              <w:rPr>
                <w:color w:val="000000" w:themeColor="text1"/>
              </w:rPr>
            </w:pPr>
          </w:p>
        </w:tc>
        <w:tc>
          <w:tcPr>
            <w:tcW w:w="1701" w:type="dxa"/>
          </w:tcPr>
          <w:p w14:paraId="3FA7467A" w14:textId="77777777" w:rsidR="00B20F4B" w:rsidRPr="0071787B" w:rsidRDefault="00B20F4B" w:rsidP="00F73A00">
            <w:pPr>
              <w:rPr>
                <w:color w:val="000000" w:themeColor="text1"/>
              </w:rPr>
            </w:pPr>
          </w:p>
        </w:tc>
      </w:tr>
      <w:tr w:rsidR="00B20F4B" w:rsidRPr="0071787B" w14:paraId="27D7B9B6" w14:textId="77777777" w:rsidTr="00B20F4B">
        <w:tc>
          <w:tcPr>
            <w:tcW w:w="6799" w:type="dxa"/>
          </w:tcPr>
          <w:p w14:paraId="49832EC5" w14:textId="77777777" w:rsidR="00B20F4B" w:rsidRPr="0071787B" w:rsidRDefault="00B20F4B" w:rsidP="00F73A00">
            <w:pPr>
              <w:rPr>
                <w:color w:val="000000" w:themeColor="text1"/>
              </w:rPr>
            </w:pPr>
            <w:r w:rsidRPr="0071787B">
              <w:rPr>
                <w:color w:val="000000" w:themeColor="text1"/>
              </w:rPr>
              <w:t xml:space="preserve">02 Statens vegvesens pensjonistforening </w:t>
            </w:r>
            <w:r w:rsidRPr="0071787B">
              <w:rPr>
                <w:b/>
                <w:bCs/>
                <w:color w:val="000000" w:themeColor="text1"/>
              </w:rPr>
              <w:t>Oslo og Akershus</w:t>
            </w:r>
            <w:r w:rsidRPr="0071787B">
              <w:rPr>
                <w:color w:val="000000" w:themeColor="text1"/>
              </w:rPr>
              <w:t xml:space="preserve"> </w:t>
            </w:r>
          </w:p>
        </w:tc>
        <w:tc>
          <w:tcPr>
            <w:tcW w:w="1701" w:type="dxa"/>
          </w:tcPr>
          <w:p w14:paraId="48A61DF2" w14:textId="45DDE951" w:rsidR="00B20F4B" w:rsidRPr="0071787B" w:rsidRDefault="00B20F4B" w:rsidP="00B20F4B">
            <w:pPr>
              <w:jc w:val="both"/>
              <w:rPr>
                <w:color w:val="000000" w:themeColor="text1"/>
              </w:rPr>
            </w:pPr>
            <w:r w:rsidRPr="0071787B">
              <w:rPr>
                <w:color w:val="000000" w:themeColor="text1"/>
              </w:rPr>
              <w:t xml:space="preserve"> 16</w:t>
            </w:r>
            <w:r>
              <w:rPr>
                <w:color w:val="000000" w:themeColor="text1"/>
              </w:rPr>
              <w:t>.0</w:t>
            </w:r>
            <w:r w:rsidRPr="0071787B">
              <w:rPr>
                <w:color w:val="000000" w:themeColor="text1"/>
              </w:rPr>
              <w:t>4</w:t>
            </w:r>
            <w:r>
              <w:rPr>
                <w:color w:val="000000" w:themeColor="text1"/>
              </w:rPr>
              <w:t>.</w:t>
            </w:r>
            <w:r w:rsidRPr="0071787B">
              <w:rPr>
                <w:color w:val="000000" w:themeColor="text1"/>
              </w:rPr>
              <w:t>1991</w:t>
            </w:r>
          </w:p>
        </w:tc>
      </w:tr>
      <w:tr w:rsidR="00B20F4B" w:rsidRPr="0071787B" w14:paraId="572888AB" w14:textId="77777777" w:rsidTr="00B20F4B">
        <w:tc>
          <w:tcPr>
            <w:tcW w:w="6799" w:type="dxa"/>
          </w:tcPr>
          <w:p w14:paraId="19FC4B11" w14:textId="77777777" w:rsidR="00B20F4B" w:rsidRPr="0071787B" w:rsidRDefault="00B20F4B" w:rsidP="00F73A00">
            <w:pPr>
              <w:rPr>
                <w:color w:val="000000" w:themeColor="text1"/>
              </w:rPr>
            </w:pPr>
            <w:r w:rsidRPr="0071787B">
              <w:rPr>
                <w:color w:val="000000" w:themeColor="text1"/>
              </w:rPr>
              <w:t xml:space="preserve">04 Statens vegvesens pensjonistforening </w:t>
            </w:r>
            <w:r w:rsidRPr="0071787B">
              <w:rPr>
                <w:b/>
                <w:bCs/>
                <w:color w:val="000000" w:themeColor="text1"/>
              </w:rPr>
              <w:t>Hedmark</w:t>
            </w:r>
            <w:r w:rsidRPr="0071787B">
              <w:rPr>
                <w:color w:val="000000" w:themeColor="text1"/>
              </w:rPr>
              <w:t xml:space="preserve"> </w:t>
            </w:r>
          </w:p>
        </w:tc>
        <w:tc>
          <w:tcPr>
            <w:tcW w:w="1701" w:type="dxa"/>
          </w:tcPr>
          <w:p w14:paraId="7ED89DBE" w14:textId="003DD28C" w:rsidR="00B20F4B" w:rsidRPr="0071787B" w:rsidRDefault="00B20F4B" w:rsidP="00B20F4B">
            <w:pPr>
              <w:jc w:val="both"/>
              <w:rPr>
                <w:color w:val="000000" w:themeColor="text1"/>
              </w:rPr>
            </w:pPr>
            <w:r w:rsidRPr="0071787B">
              <w:rPr>
                <w:color w:val="000000" w:themeColor="text1"/>
              </w:rPr>
              <w:t xml:space="preserve"> 14</w:t>
            </w:r>
            <w:r>
              <w:rPr>
                <w:color w:val="000000" w:themeColor="text1"/>
              </w:rPr>
              <w:t>.</w:t>
            </w:r>
            <w:r w:rsidRPr="0071787B">
              <w:rPr>
                <w:color w:val="000000" w:themeColor="text1"/>
              </w:rPr>
              <w:t>11</w:t>
            </w:r>
            <w:r>
              <w:rPr>
                <w:color w:val="000000" w:themeColor="text1"/>
              </w:rPr>
              <w:t>.</w:t>
            </w:r>
            <w:r w:rsidRPr="0071787B">
              <w:rPr>
                <w:color w:val="000000" w:themeColor="text1"/>
              </w:rPr>
              <w:t>1991</w:t>
            </w:r>
          </w:p>
        </w:tc>
      </w:tr>
      <w:tr w:rsidR="00B20F4B" w:rsidRPr="0071787B" w14:paraId="476C7210" w14:textId="77777777" w:rsidTr="00B20F4B">
        <w:tc>
          <w:tcPr>
            <w:tcW w:w="6799" w:type="dxa"/>
          </w:tcPr>
          <w:p w14:paraId="490FF1B2" w14:textId="77777777" w:rsidR="00B20F4B" w:rsidRPr="0071787B" w:rsidRDefault="00B20F4B" w:rsidP="00F73A00">
            <w:pPr>
              <w:rPr>
                <w:color w:val="000000" w:themeColor="text1"/>
              </w:rPr>
            </w:pPr>
            <w:r w:rsidRPr="0071787B">
              <w:rPr>
                <w:color w:val="000000" w:themeColor="text1"/>
              </w:rPr>
              <w:t xml:space="preserve">05 Statens vegvesens pensjonistforening </w:t>
            </w:r>
            <w:r w:rsidRPr="0071787B">
              <w:rPr>
                <w:b/>
                <w:bCs/>
                <w:color w:val="000000" w:themeColor="text1"/>
              </w:rPr>
              <w:t>Oppland</w:t>
            </w:r>
            <w:r w:rsidRPr="0071787B">
              <w:rPr>
                <w:color w:val="000000" w:themeColor="text1"/>
              </w:rPr>
              <w:t xml:space="preserve"> </w:t>
            </w:r>
          </w:p>
        </w:tc>
        <w:tc>
          <w:tcPr>
            <w:tcW w:w="1701" w:type="dxa"/>
          </w:tcPr>
          <w:p w14:paraId="03B810E2" w14:textId="2A126278" w:rsidR="00B20F4B" w:rsidRPr="0071787B" w:rsidRDefault="00B20F4B" w:rsidP="00B20F4B">
            <w:pPr>
              <w:jc w:val="both"/>
              <w:rPr>
                <w:color w:val="000000" w:themeColor="text1"/>
              </w:rPr>
            </w:pPr>
            <w:r w:rsidRPr="0071787B">
              <w:rPr>
                <w:color w:val="000000" w:themeColor="text1"/>
              </w:rPr>
              <w:t xml:space="preserve"> 29</w:t>
            </w:r>
            <w:r>
              <w:rPr>
                <w:color w:val="000000" w:themeColor="text1"/>
              </w:rPr>
              <w:t>.0</w:t>
            </w:r>
            <w:r w:rsidRPr="0071787B">
              <w:rPr>
                <w:color w:val="000000" w:themeColor="text1"/>
              </w:rPr>
              <w:t>4</w:t>
            </w:r>
            <w:r>
              <w:rPr>
                <w:color w:val="000000" w:themeColor="text1"/>
              </w:rPr>
              <w:t>.</w:t>
            </w:r>
            <w:r w:rsidRPr="0071787B">
              <w:rPr>
                <w:color w:val="000000" w:themeColor="text1"/>
              </w:rPr>
              <w:t>1999</w:t>
            </w:r>
          </w:p>
        </w:tc>
      </w:tr>
      <w:tr w:rsidR="00B20F4B" w:rsidRPr="0071787B" w14:paraId="1A17B01A" w14:textId="77777777" w:rsidTr="00B20F4B">
        <w:tc>
          <w:tcPr>
            <w:tcW w:w="6799" w:type="dxa"/>
          </w:tcPr>
          <w:p w14:paraId="26609FFD" w14:textId="77777777" w:rsidR="00B20F4B" w:rsidRPr="0071787B" w:rsidRDefault="00B20F4B" w:rsidP="00F73A00">
            <w:pPr>
              <w:rPr>
                <w:color w:val="000000" w:themeColor="text1"/>
              </w:rPr>
            </w:pPr>
            <w:r w:rsidRPr="0071787B">
              <w:rPr>
                <w:color w:val="000000" w:themeColor="text1"/>
              </w:rPr>
              <w:t xml:space="preserve">06 Statens vegvesens pensjonistforening </w:t>
            </w:r>
            <w:r w:rsidRPr="0071787B">
              <w:rPr>
                <w:b/>
                <w:bCs/>
                <w:color w:val="000000" w:themeColor="text1"/>
              </w:rPr>
              <w:t>Buskerud</w:t>
            </w:r>
            <w:r w:rsidRPr="0071787B">
              <w:rPr>
                <w:color w:val="000000" w:themeColor="text1"/>
              </w:rPr>
              <w:t xml:space="preserve"> </w:t>
            </w:r>
          </w:p>
        </w:tc>
        <w:tc>
          <w:tcPr>
            <w:tcW w:w="1701" w:type="dxa"/>
          </w:tcPr>
          <w:p w14:paraId="63E66E05" w14:textId="553D0A05" w:rsidR="00B20F4B" w:rsidRPr="0071787B" w:rsidRDefault="00B20F4B" w:rsidP="00B20F4B">
            <w:pPr>
              <w:jc w:val="both"/>
              <w:rPr>
                <w:color w:val="000000" w:themeColor="text1"/>
              </w:rPr>
            </w:pPr>
            <w:r w:rsidRPr="0071787B">
              <w:rPr>
                <w:color w:val="000000" w:themeColor="text1"/>
              </w:rPr>
              <w:t xml:space="preserve"> 11</w:t>
            </w:r>
            <w:r>
              <w:rPr>
                <w:color w:val="000000" w:themeColor="text1"/>
              </w:rPr>
              <w:t>.05.</w:t>
            </w:r>
            <w:r w:rsidRPr="0071787B">
              <w:rPr>
                <w:color w:val="000000" w:themeColor="text1"/>
              </w:rPr>
              <w:t>2000</w:t>
            </w:r>
          </w:p>
        </w:tc>
      </w:tr>
      <w:tr w:rsidR="00B20F4B" w:rsidRPr="0071787B" w14:paraId="1C69F1AF" w14:textId="77777777" w:rsidTr="00B20F4B">
        <w:tc>
          <w:tcPr>
            <w:tcW w:w="6799" w:type="dxa"/>
          </w:tcPr>
          <w:p w14:paraId="19CB99B5" w14:textId="0B248157" w:rsidR="00B20F4B" w:rsidRPr="0071787B" w:rsidRDefault="00B20F4B" w:rsidP="00F73A00">
            <w:pPr>
              <w:rPr>
                <w:color w:val="000000" w:themeColor="text1"/>
              </w:rPr>
            </w:pPr>
            <w:r w:rsidRPr="0071787B">
              <w:rPr>
                <w:color w:val="000000" w:themeColor="text1"/>
              </w:rPr>
              <w:t xml:space="preserve">07 Statens vegvesens pensjonistforening </w:t>
            </w:r>
            <w:r w:rsidRPr="0071787B">
              <w:rPr>
                <w:b/>
                <w:bCs/>
                <w:color w:val="000000" w:themeColor="text1"/>
              </w:rPr>
              <w:t>Vestfold</w:t>
            </w:r>
          </w:p>
        </w:tc>
        <w:tc>
          <w:tcPr>
            <w:tcW w:w="1701" w:type="dxa"/>
          </w:tcPr>
          <w:p w14:paraId="32D47A70" w14:textId="5CE64600" w:rsidR="00B20F4B" w:rsidRPr="0071787B" w:rsidRDefault="00B20F4B" w:rsidP="00B20F4B">
            <w:pPr>
              <w:jc w:val="both"/>
              <w:rPr>
                <w:color w:val="000000" w:themeColor="text1"/>
              </w:rPr>
            </w:pPr>
            <w:r w:rsidRPr="0071787B">
              <w:rPr>
                <w:color w:val="000000" w:themeColor="text1"/>
              </w:rPr>
              <w:t xml:space="preserve">  </w:t>
            </w:r>
            <w:r>
              <w:rPr>
                <w:color w:val="000000" w:themeColor="text1"/>
              </w:rPr>
              <w:t>0</w:t>
            </w:r>
            <w:r w:rsidRPr="0071787B">
              <w:rPr>
                <w:color w:val="000000" w:themeColor="text1"/>
              </w:rPr>
              <w:t>5</w:t>
            </w:r>
            <w:r>
              <w:rPr>
                <w:color w:val="000000" w:themeColor="text1"/>
              </w:rPr>
              <w:t>.0</w:t>
            </w:r>
            <w:r w:rsidRPr="0071787B">
              <w:rPr>
                <w:color w:val="000000" w:themeColor="text1"/>
              </w:rPr>
              <w:t>5</w:t>
            </w:r>
            <w:r>
              <w:rPr>
                <w:color w:val="000000" w:themeColor="text1"/>
              </w:rPr>
              <w:t>.</w:t>
            </w:r>
            <w:r w:rsidRPr="0071787B">
              <w:rPr>
                <w:color w:val="000000" w:themeColor="text1"/>
              </w:rPr>
              <w:t>1987</w:t>
            </w:r>
          </w:p>
        </w:tc>
      </w:tr>
      <w:tr w:rsidR="00B20F4B" w:rsidRPr="0071787B" w14:paraId="0D399289" w14:textId="77777777" w:rsidTr="00B20F4B">
        <w:tc>
          <w:tcPr>
            <w:tcW w:w="6799" w:type="dxa"/>
          </w:tcPr>
          <w:p w14:paraId="276975A2" w14:textId="77777777" w:rsidR="00B20F4B" w:rsidRPr="0071787B" w:rsidRDefault="00B20F4B" w:rsidP="00F73A00">
            <w:pPr>
              <w:rPr>
                <w:color w:val="000000" w:themeColor="text1"/>
              </w:rPr>
            </w:pPr>
            <w:r w:rsidRPr="0071787B">
              <w:rPr>
                <w:color w:val="000000" w:themeColor="text1"/>
              </w:rPr>
              <w:t xml:space="preserve">08 Statens vegvesens pensjonistforening </w:t>
            </w:r>
            <w:r w:rsidRPr="0071787B">
              <w:rPr>
                <w:b/>
                <w:bCs/>
                <w:color w:val="000000" w:themeColor="text1"/>
              </w:rPr>
              <w:t>Telemark</w:t>
            </w:r>
            <w:r w:rsidRPr="0071787B">
              <w:rPr>
                <w:color w:val="000000" w:themeColor="text1"/>
              </w:rPr>
              <w:t xml:space="preserve"> </w:t>
            </w:r>
          </w:p>
        </w:tc>
        <w:tc>
          <w:tcPr>
            <w:tcW w:w="1701" w:type="dxa"/>
          </w:tcPr>
          <w:p w14:paraId="13D27E07" w14:textId="62EF459E" w:rsidR="00B20F4B" w:rsidRPr="0071787B" w:rsidRDefault="00B20F4B" w:rsidP="00B20F4B">
            <w:pPr>
              <w:jc w:val="both"/>
              <w:rPr>
                <w:color w:val="000000" w:themeColor="text1"/>
              </w:rPr>
            </w:pPr>
            <w:r w:rsidRPr="0071787B">
              <w:rPr>
                <w:color w:val="000000" w:themeColor="text1"/>
              </w:rPr>
              <w:t xml:space="preserve"> 20</w:t>
            </w:r>
            <w:r>
              <w:rPr>
                <w:color w:val="000000" w:themeColor="text1"/>
              </w:rPr>
              <w:t>.0</w:t>
            </w:r>
            <w:r w:rsidRPr="0071787B">
              <w:rPr>
                <w:color w:val="000000" w:themeColor="text1"/>
              </w:rPr>
              <w:t>1</w:t>
            </w:r>
            <w:r>
              <w:rPr>
                <w:color w:val="000000" w:themeColor="text1"/>
              </w:rPr>
              <w:t>.</w:t>
            </w:r>
            <w:r w:rsidRPr="0071787B">
              <w:rPr>
                <w:color w:val="000000" w:themeColor="text1"/>
              </w:rPr>
              <w:t>1999</w:t>
            </w:r>
          </w:p>
        </w:tc>
      </w:tr>
      <w:tr w:rsidR="00B20F4B" w:rsidRPr="0071787B" w14:paraId="61E8138F" w14:textId="77777777" w:rsidTr="00B20F4B">
        <w:tc>
          <w:tcPr>
            <w:tcW w:w="6799" w:type="dxa"/>
          </w:tcPr>
          <w:p w14:paraId="74B749E3" w14:textId="37C284C6" w:rsidR="00B20F4B" w:rsidRPr="0071787B" w:rsidRDefault="00B20F4B" w:rsidP="00F73A00">
            <w:pPr>
              <w:rPr>
                <w:color w:val="000000" w:themeColor="text1"/>
              </w:rPr>
            </w:pPr>
            <w:r w:rsidRPr="0071787B">
              <w:rPr>
                <w:color w:val="000000" w:themeColor="text1"/>
              </w:rPr>
              <w:t xml:space="preserve">09 Statens vegvesens pensjonistforening </w:t>
            </w:r>
            <w:r w:rsidRPr="0071787B">
              <w:rPr>
                <w:b/>
                <w:bCs/>
                <w:color w:val="000000" w:themeColor="text1"/>
              </w:rPr>
              <w:t>Aust</w:t>
            </w:r>
            <w:r w:rsidR="00FA3278">
              <w:rPr>
                <w:b/>
                <w:bCs/>
                <w:color w:val="000000" w:themeColor="text1"/>
              </w:rPr>
              <w:t>-</w:t>
            </w:r>
            <w:r w:rsidRPr="0071787B">
              <w:rPr>
                <w:b/>
                <w:bCs/>
                <w:color w:val="000000" w:themeColor="text1"/>
              </w:rPr>
              <w:t>Agder</w:t>
            </w:r>
          </w:p>
        </w:tc>
        <w:tc>
          <w:tcPr>
            <w:tcW w:w="1701" w:type="dxa"/>
          </w:tcPr>
          <w:p w14:paraId="369A8B8B" w14:textId="0CF3545C" w:rsidR="00B20F4B" w:rsidRPr="0071787B" w:rsidRDefault="00B20F4B" w:rsidP="00B20F4B">
            <w:pPr>
              <w:jc w:val="both"/>
              <w:rPr>
                <w:color w:val="000000" w:themeColor="text1"/>
              </w:rPr>
            </w:pPr>
            <w:r w:rsidRPr="0071787B">
              <w:rPr>
                <w:color w:val="000000" w:themeColor="text1"/>
              </w:rPr>
              <w:t xml:space="preserve"> 25</w:t>
            </w:r>
            <w:r>
              <w:rPr>
                <w:color w:val="000000" w:themeColor="text1"/>
              </w:rPr>
              <w:t>.0</w:t>
            </w:r>
            <w:r w:rsidRPr="0071787B">
              <w:rPr>
                <w:color w:val="000000" w:themeColor="text1"/>
              </w:rPr>
              <w:t>1</w:t>
            </w:r>
            <w:r>
              <w:rPr>
                <w:color w:val="000000" w:themeColor="text1"/>
              </w:rPr>
              <w:t>.</w:t>
            </w:r>
            <w:r w:rsidRPr="0071787B">
              <w:rPr>
                <w:color w:val="000000" w:themeColor="text1"/>
              </w:rPr>
              <w:t>1980</w:t>
            </w:r>
          </w:p>
        </w:tc>
      </w:tr>
      <w:tr w:rsidR="00B20F4B" w:rsidRPr="0071787B" w14:paraId="1A778888" w14:textId="77777777" w:rsidTr="00B20F4B">
        <w:tc>
          <w:tcPr>
            <w:tcW w:w="6799" w:type="dxa"/>
          </w:tcPr>
          <w:p w14:paraId="1F433A68" w14:textId="29D89D1C" w:rsidR="00B20F4B" w:rsidRPr="0071787B" w:rsidRDefault="00B20F4B" w:rsidP="00F73A00">
            <w:pPr>
              <w:rPr>
                <w:color w:val="000000" w:themeColor="text1"/>
              </w:rPr>
            </w:pPr>
            <w:r w:rsidRPr="0071787B">
              <w:rPr>
                <w:color w:val="000000" w:themeColor="text1"/>
              </w:rPr>
              <w:t xml:space="preserve">10 Statens vegvesens pensjonistforening </w:t>
            </w:r>
            <w:r w:rsidRPr="0071787B">
              <w:rPr>
                <w:b/>
                <w:bCs/>
                <w:color w:val="000000" w:themeColor="text1"/>
              </w:rPr>
              <w:t>Vest</w:t>
            </w:r>
            <w:r w:rsidR="00FA3278">
              <w:rPr>
                <w:b/>
                <w:bCs/>
                <w:color w:val="000000" w:themeColor="text1"/>
              </w:rPr>
              <w:t>-</w:t>
            </w:r>
            <w:r w:rsidRPr="0071787B">
              <w:rPr>
                <w:b/>
                <w:bCs/>
                <w:color w:val="000000" w:themeColor="text1"/>
              </w:rPr>
              <w:t>Agder</w:t>
            </w:r>
          </w:p>
        </w:tc>
        <w:tc>
          <w:tcPr>
            <w:tcW w:w="1701" w:type="dxa"/>
          </w:tcPr>
          <w:p w14:paraId="71245902" w14:textId="18D965CF" w:rsidR="00B20F4B" w:rsidRPr="0071787B" w:rsidRDefault="00B20F4B" w:rsidP="00B20F4B">
            <w:pPr>
              <w:jc w:val="both"/>
              <w:rPr>
                <w:color w:val="000000" w:themeColor="text1"/>
              </w:rPr>
            </w:pPr>
            <w:r w:rsidRPr="0071787B">
              <w:rPr>
                <w:color w:val="000000" w:themeColor="text1"/>
              </w:rPr>
              <w:t xml:space="preserve"> 17</w:t>
            </w:r>
            <w:r>
              <w:rPr>
                <w:color w:val="000000" w:themeColor="text1"/>
              </w:rPr>
              <w:t>.</w:t>
            </w:r>
            <w:r w:rsidRPr="0071787B">
              <w:rPr>
                <w:color w:val="000000" w:themeColor="text1"/>
              </w:rPr>
              <w:t>11</w:t>
            </w:r>
            <w:r>
              <w:rPr>
                <w:color w:val="000000" w:themeColor="text1"/>
              </w:rPr>
              <w:t>.</w:t>
            </w:r>
            <w:r w:rsidRPr="0071787B">
              <w:rPr>
                <w:color w:val="000000" w:themeColor="text1"/>
              </w:rPr>
              <w:t>1998</w:t>
            </w:r>
          </w:p>
        </w:tc>
      </w:tr>
      <w:tr w:rsidR="00B20F4B" w:rsidRPr="0071787B" w14:paraId="122120AA" w14:textId="77777777" w:rsidTr="00B20F4B">
        <w:tc>
          <w:tcPr>
            <w:tcW w:w="6799" w:type="dxa"/>
          </w:tcPr>
          <w:p w14:paraId="76BD84F9" w14:textId="77777777" w:rsidR="00B20F4B" w:rsidRPr="0071787B" w:rsidRDefault="00B20F4B" w:rsidP="00F73A00">
            <w:pPr>
              <w:rPr>
                <w:color w:val="000000" w:themeColor="text1"/>
              </w:rPr>
            </w:pPr>
            <w:r w:rsidRPr="0071787B">
              <w:rPr>
                <w:color w:val="000000" w:themeColor="text1"/>
              </w:rPr>
              <w:t xml:space="preserve">11 Statens vegvesens pensjonistforening </w:t>
            </w:r>
            <w:r w:rsidRPr="0071787B">
              <w:rPr>
                <w:b/>
                <w:bCs/>
                <w:color w:val="000000" w:themeColor="text1"/>
              </w:rPr>
              <w:t>Rogaland</w:t>
            </w:r>
            <w:r w:rsidRPr="0071787B">
              <w:rPr>
                <w:color w:val="000000" w:themeColor="text1"/>
              </w:rPr>
              <w:t xml:space="preserve"> </w:t>
            </w:r>
          </w:p>
        </w:tc>
        <w:tc>
          <w:tcPr>
            <w:tcW w:w="1701" w:type="dxa"/>
          </w:tcPr>
          <w:p w14:paraId="5FA32DCE" w14:textId="260F5A1A" w:rsidR="00B20F4B" w:rsidRPr="0071787B" w:rsidRDefault="00B20F4B" w:rsidP="00B20F4B">
            <w:pPr>
              <w:jc w:val="both"/>
              <w:rPr>
                <w:color w:val="000000" w:themeColor="text1"/>
              </w:rPr>
            </w:pPr>
            <w:r w:rsidRPr="0071787B">
              <w:rPr>
                <w:color w:val="000000" w:themeColor="text1"/>
              </w:rPr>
              <w:t xml:space="preserve"> 20</w:t>
            </w:r>
            <w:r>
              <w:rPr>
                <w:color w:val="000000" w:themeColor="text1"/>
              </w:rPr>
              <w:t>.</w:t>
            </w:r>
            <w:r w:rsidRPr="0071787B">
              <w:rPr>
                <w:color w:val="000000" w:themeColor="text1"/>
              </w:rPr>
              <w:t>12</w:t>
            </w:r>
            <w:r>
              <w:rPr>
                <w:color w:val="000000" w:themeColor="text1"/>
              </w:rPr>
              <w:t>.</w:t>
            </w:r>
            <w:r w:rsidRPr="0071787B">
              <w:rPr>
                <w:color w:val="000000" w:themeColor="text1"/>
              </w:rPr>
              <w:t>1980</w:t>
            </w:r>
          </w:p>
        </w:tc>
      </w:tr>
      <w:tr w:rsidR="00B20F4B" w:rsidRPr="0071787B" w14:paraId="47D76488" w14:textId="77777777" w:rsidTr="00B20F4B">
        <w:tc>
          <w:tcPr>
            <w:tcW w:w="6799" w:type="dxa"/>
          </w:tcPr>
          <w:p w14:paraId="1BEED1A8" w14:textId="77777777" w:rsidR="00B20F4B" w:rsidRPr="0071787B" w:rsidRDefault="00B20F4B" w:rsidP="00F73A00">
            <w:pPr>
              <w:rPr>
                <w:color w:val="000000" w:themeColor="text1"/>
              </w:rPr>
            </w:pPr>
            <w:r w:rsidRPr="0071787B">
              <w:rPr>
                <w:color w:val="000000" w:themeColor="text1"/>
              </w:rPr>
              <w:t xml:space="preserve">12 Statens vegvesens pensjonistforening </w:t>
            </w:r>
            <w:r w:rsidRPr="0071787B">
              <w:rPr>
                <w:b/>
                <w:bCs/>
                <w:color w:val="000000" w:themeColor="text1"/>
              </w:rPr>
              <w:t>Hordaland</w:t>
            </w:r>
            <w:r w:rsidRPr="0071787B">
              <w:rPr>
                <w:color w:val="000000" w:themeColor="text1"/>
              </w:rPr>
              <w:t xml:space="preserve"> </w:t>
            </w:r>
          </w:p>
        </w:tc>
        <w:tc>
          <w:tcPr>
            <w:tcW w:w="1701" w:type="dxa"/>
          </w:tcPr>
          <w:p w14:paraId="33EDE0D7" w14:textId="7AE636F2" w:rsidR="00B20F4B" w:rsidRPr="0071787B" w:rsidRDefault="00B20F4B" w:rsidP="00B20F4B">
            <w:pPr>
              <w:jc w:val="both"/>
              <w:rPr>
                <w:color w:val="000000" w:themeColor="text1"/>
              </w:rPr>
            </w:pPr>
            <w:r w:rsidRPr="0071787B">
              <w:rPr>
                <w:color w:val="000000" w:themeColor="text1"/>
              </w:rPr>
              <w:t xml:space="preserve"> </w:t>
            </w:r>
            <w:r>
              <w:rPr>
                <w:color w:val="000000" w:themeColor="text1"/>
              </w:rPr>
              <w:t>09.</w:t>
            </w:r>
            <w:r w:rsidRPr="0071787B">
              <w:rPr>
                <w:color w:val="000000" w:themeColor="text1"/>
              </w:rPr>
              <w:t>11</w:t>
            </w:r>
            <w:r>
              <w:rPr>
                <w:color w:val="000000" w:themeColor="text1"/>
              </w:rPr>
              <w:t>.</w:t>
            </w:r>
            <w:r w:rsidRPr="0071787B">
              <w:rPr>
                <w:color w:val="000000" w:themeColor="text1"/>
              </w:rPr>
              <w:t>1999</w:t>
            </w:r>
          </w:p>
        </w:tc>
      </w:tr>
      <w:tr w:rsidR="00B20F4B" w:rsidRPr="0071787B" w14:paraId="02817109" w14:textId="77777777" w:rsidTr="00B20F4B">
        <w:tc>
          <w:tcPr>
            <w:tcW w:w="6799" w:type="dxa"/>
          </w:tcPr>
          <w:p w14:paraId="2D3899BD" w14:textId="77777777" w:rsidR="00B20F4B" w:rsidRPr="0071787B" w:rsidRDefault="00B20F4B" w:rsidP="00F73A00">
            <w:pPr>
              <w:rPr>
                <w:color w:val="000000" w:themeColor="text1"/>
              </w:rPr>
            </w:pPr>
            <w:r w:rsidRPr="0071787B">
              <w:rPr>
                <w:color w:val="000000" w:themeColor="text1"/>
              </w:rPr>
              <w:t xml:space="preserve">14 Statens vegvesens pensjonistforening </w:t>
            </w:r>
            <w:r w:rsidRPr="0071787B">
              <w:rPr>
                <w:b/>
                <w:bCs/>
                <w:color w:val="000000" w:themeColor="text1"/>
              </w:rPr>
              <w:t>Sogn og Fjordane</w:t>
            </w:r>
            <w:r w:rsidRPr="0071787B">
              <w:rPr>
                <w:color w:val="000000" w:themeColor="text1"/>
              </w:rPr>
              <w:t xml:space="preserve"> </w:t>
            </w:r>
          </w:p>
        </w:tc>
        <w:tc>
          <w:tcPr>
            <w:tcW w:w="1701" w:type="dxa"/>
          </w:tcPr>
          <w:p w14:paraId="6F6EA373" w14:textId="121C5A9D" w:rsidR="00B20F4B" w:rsidRPr="0071787B" w:rsidRDefault="00B20F4B" w:rsidP="00B20F4B">
            <w:pPr>
              <w:jc w:val="both"/>
              <w:rPr>
                <w:color w:val="000000" w:themeColor="text1"/>
              </w:rPr>
            </w:pPr>
            <w:r w:rsidRPr="0071787B">
              <w:rPr>
                <w:color w:val="000000" w:themeColor="text1"/>
              </w:rPr>
              <w:t xml:space="preserve"> 20</w:t>
            </w:r>
            <w:r>
              <w:rPr>
                <w:color w:val="000000" w:themeColor="text1"/>
              </w:rPr>
              <w:t>.0</w:t>
            </w:r>
            <w:r w:rsidRPr="0071787B">
              <w:rPr>
                <w:color w:val="000000" w:themeColor="text1"/>
              </w:rPr>
              <w:t>4</w:t>
            </w:r>
            <w:r>
              <w:rPr>
                <w:color w:val="000000" w:themeColor="text1"/>
              </w:rPr>
              <w:t>.</w:t>
            </w:r>
            <w:r w:rsidRPr="0071787B">
              <w:rPr>
                <w:color w:val="000000" w:themeColor="text1"/>
              </w:rPr>
              <w:t>1999</w:t>
            </w:r>
          </w:p>
        </w:tc>
      </w:tr>
      <w:tr w:rsidR="00B20F4B" w:rsidRPr="0071787B" w14:paraId="25EFEE20" w14:textId="77777777" w:rsidTr="00B20F4B">
        <w:tc>
          <w:tcPr>
            <w:tcW w:w="6799" w:type="dxa"/>
          </w:tcPr>
          <w:p w14:paraId="3ADA1C4B" w14:textId="77777777" w:rsidR="00B20F4B" w:rsidRPr="0071787B" w:rsidRDefault="00B20F4B" w:rsidP="00F73A00">
            <w:pPr>
              <w:rPr>
                <w:color w:val="000000" w:themeColor="text1"/>
              </w:rPr>
            </w:pPr>
            <w:r w:rsidRPr="0071787B">
              <w:rPr>
                <w:color w:val="000000" w:themeColor="text1"/>
              </w:rPr>
              <w:t xml:space="preserve">15 Statens vegvesens pensjonistforening </w:t>
            </w:r>
            <w:r w:rsidRPr="0071787B">
              <w:rPr>
                <w:b/>
                <w:bCs/>
                <w:color w:val="000000" w:themeColor="text1"/>
              </w:rPr>
              <w:t>Møre og Romsdal</w:t>
            </w:r>
            <w:r w:rsidRPr="0071787B">
              <w:rPr>
                <w:color w:val="000000" w:themeColor="text1"/>
              </w:rPr>
              <w:t xml:space="preserve"> </w:t>
            </w:r>
          </w:p>
        </w:tc>
        <w:tc>
          <w:tcPr>
            <w:tcW w:w="1701" w:type="dxa"/>
          </w:tcPr>
          <w:p w14:paraId="5C7C41AA" w14:textId="41CB5CE3" w:rsidR="00B20F4B" w:rsidRPr="0071787B" w:rsidRDefault="00B20F4B" w:rsidP="00B20F4B">
            <w:pPr>
              <w:jc w:val="both"/>
              <w:rPr>
                <w:color w:val="000000" w:themeColor="text1"/>
              </w:rPr>
            </w:pPr>
            <w:r w:rsidRPr="0071787B">
              <w:rPr>
                <w:color w:val="000000" w:themeColor="text1"/>
              </w:rPr>
              <w:t xml:space="preserve"> </w:t>
            </w:r>
            <w:r>
              <w:rPr>
                <w:color w:val="000000" w:themeColor="text1"/>
              </w:rPr>
              <w:t>08.02.</w:t>
            </w:r>
            <w:r w:rsidRPr="0071787B">
              <w:rPr>
                <w:color w:val="000000" w:themeColor="text1"/>
              </w:rPr>
              <w:t>2001</w:t>
            </w:r>
          </w:p>
        </w:tc>
      </w:tr>
      <w:tr w:rsidR="00B20F4B" w:rsidRPr="0071787B" w14:paraId="15191FE7" w14:textId="77777777" w:rsidTr="00B20F4B">
        <w:tc>
          <w:tcPr>
            <w:tcW w:w="6799" w:type="dxa"/>
          </w:tcPr>
          <w:p w14:paraId="008F1387" w14:textId="791C49D6" w:rsidR="00B20F4B" w:rsidRPr="0071787B" w:rsidRDefault="00B20F4B" w:rsidP="00F73A00">
            <w:pPr>
              <w:rPr>
                <w:color w:val="000000" w:themeColor="text1"/>
              </w:rPr>
            </w:pPr>
            <w:r w:rsidRPr="0071787B">
              <w:rPr>
                <w:color w:val="000000" w:themeColor="text1"/>
              </w:rPr>
              <w:t xml:space="preserve">16 Statens vegvesens pensjonistforening </w:t>
            </w:r>
            <w:r w:rsidRPr="0071787B">
              <w:rPr>
                <w:b/>
                <w:bCs/>
                <w:color w:val="000000" w:themeColor="text1"/>
              </w:rPr>
              <w:t>Sør</w:t>
            </w:r>
            <w:r w:rsidR="00FA3278">
              <w:rPr>
                <w:b/>
                <w:bCs/>
                <w:color w:val="000000" w:themeColor="text1"/>
              </w:rPr>
              <w:t>-</w:t>
            </w:r>
            <w:r w:rsidRPr="0071787B">
              <w:rPr>
                <w:b/>
                <w:bCs/>
                <w:color w:val="000000" w:themeColor="text1"/>
              </w:rPr>
              <w:t>Trøndelag</w:t>
            </w:r>
          </w:p>
        </w:tc>
        <w:tc>
          <w:tcPr>
            <w:tcW w:w="1701" w:type="dxa"/>
          </w:tcPr>
          <w:p w14:paraId="0BECC39D" w14:textId="6E7E0016" w:rsidR="00B20F4B" w:rsidRPr="005328F9" w:rsidRDefault="00B20F4B" w:rsidP="00B20F4B">
            <w:pPr>
              <w:jc w:val="both"/>
            </w:pPr>
            <w:r w:rsidRPr="00323218">
              <w:rPr>
                <w:color w:val="FF0000"/>
              </w:rPr>
              <w:t xml:space="preserve"> </w:t>
            </w:r>
            <w:r w:rsidRPr="009F37D6">
              <w:t>22.11</w:t>
            </w:r>
            <w:r w:rsidR="00CB33B3" w:rsidRPr="009F37D6">
              <w:t>.</w:t>
            </w:r>
            <w:r w:rsidRPr="009F37D6">
              <w:t>2001</w:t>
            </w:r>
          </w:p>
        </w:tc>
      </w:tr>
      <w:tr w:rsidR="00B20F4B" w:rsidRPr="0071787B" w14:paraId="00C6906C" w14:textId="77777777" w:rsidTr="00B20F4B">
        <w:tc>
          <w:tcPr>
            <w:tcW w:w="6799" w:type="dxa"/>
          </w:tcPr>
          <w:p w14:paraId="7FE992EE" w14:textId="1A2DDF4E" w:rsidR="00B20F4B" w:rsidRPr="0071787B" w:rsidRDefault="00B20F4B" w:rsidP="00F73A00">
            <w:pPr>
              <w:rPr>
                <w:color w:val="000000" w:themeColor="text1"/>
              </w:rPr>
            </w:pPr>
            <w:r w:rsidRPr="0071787B">
              <w:rPr>
                <w:color w:val="000000" w:themeColor="text1"/>
              </w:rPr>
              <w:t xml:space="preserve">17 Statens vegvesens pensjonistforening </w:t>
            </w:r>
            <w:r w:rsidRPr="0071787B">
              <w:rPr>
                <w:b/>
                <w:bCs/>
                <w:color w:val="000000" w:themeColor="text1"/>
              </w:rPr>
              <w:t>Nord</w:t>
            </w:r>
            <w:r w:rsidR="00FA3278">
              <w:rPr>
                <w:b/>
                <w:bCs/>
                <w:color w:val="000000" w:themeColor="text1"/>
              </w:rPr>
              <w:t>-</w:t>
            </w:r>
            <w:r w:rsidRPr="0071787B">
              <w:rPr>
                <w:b/>
                <w:bCs/>
                <w:color w:val="000000" w:themeColor="text1"/>
              </w:rPr>
              <w:t>Trøndelag</w:t>
            </w:r>
          </w:p>
        </w:tc>
        <w:tc>
          <w:tcPr>
            <w:tcW w:w="1701" w:type="dxa"/>
          </w:tcPr>
          <w:p w14:paraId="3EB6AAE3" w14:textId="2BF2CD87" w:rsidR="00B20F4B" w:rsidRPr="005328F9" w:rsidRDefault="00B20F4B" w:rsidP="00B20F4B">
            <w:pPr>
              <w:jc w:val="both"/>
            </w:pPr>
            <w:r w:rsidRPr="005328F9">
              <w:t xml:space="preserve"> 30</w:t>
            </w:r>
            <w:r w:rsidR="00CB33B3" w:rsidRPr="005328F9">
              <w:t>.</w:t>
            </w:r>
            <w:r w:rsidRPr="005328F9">
              <w:t>11</w:t>
            </w:r>
            <w:r w:rsidR="00CB33B3" w:rsidRPr="005328F9">
              <w:t>.</w:t>
            </w:r>
            <w:r w:rsidRPr="005328F9">
              <w:t>1994</w:t>
            </w:r>
            <w:r w:rsidR="00CB33B3" w:rsidRPr="005328F9">
              <w:t>?</w:t>
            </w:r>
          </w:p>
        </w:tc>
      </w:tr>
      <w:tr w:rsidR="00B20F4B" w:rsidRPr="0071787B" w14:paraId="1462ED9B" w14:textId="77777777" w:rsidTr="00B20F4B">
        <w:tc>
          <w:tcPr>
            <w:tcW w:w="6799" w:type="dxa"/>
          </w:tcPr>
          <w:p w14:paraId="5C9F3D6C" w14:textId="77777777" w:rsidR="00B20F4B" w:rsidRPr="0071787B" w:rsidRDefault="00B20F4B" w:rsidP="00F73A00">
            <w:pPr>
              <w:rPr>
                <w:color w:val="000000" w:themeColor="text1"/>
              </w:rPr>
            </w:pPr>
            <w:r w:rsidRPr="0071787B">
              <w:rPr>
                <w:color w:val="000000" w:themeColor="text1"/>
              </w:rPr>
              <w:t xml:space="preserve">18-1 Statens vegvesens pensjonistforening </w:t>
            </w:r>
            <w:r w:rsidRPr="0071787B">
              <w:rPr>
                <w:b/>
                <w:bCs/>
                <w:color w:val="000000" w:themeColor="text1"/>
              </w:rPr>
              <w:t>Helgeland</w:t>
            </w:r>
          </w:p>
        </w:tc>
        <w:tc>
          <w:tcPr>
            <w:tcW w:w="1701" w:type="dxa"/>
          </w:tcPr>
          <w:p w14:paraId="64044F4B" w14:textId="7FFBCE61" w:rsidR="00B20F4B" w:rsidRPr="0071787B" w:rsidRDefault="00B20F4B" w:rsidP="00B20F4B">
            <w:pPr>
              <w:jc w:val="both"/>
              <w:rPr>
                <w:color w:val="000000" w:themeColor="text1"/>
              </w:rPr>
            </w:pPr>
            <w:r w:rsidRPr="0071787B">
              <w:rPr>
                <w:color w:val="000000" w:themeColor="text1"/>
              </w:rPr>
              <w:t xml:space="preserve"> 29</w:t>
            </w:r>
            <w:r w:rsidR="00CB33B3">
              <w:rPr>
                <w:color w:val="000000" w:themeColor="text1"/>
              </w:rPr>
              <w:t>.0</w:t>
            </w:r>
            <w:r w:rsidRPr="0071787B">
              <w:rPr>
                <w:color w:val="000000" w:themeColor="text1"/>
              </w:rPr>
              <w:t>4</w:t>
            </w:r>
            <w:r w:rsidR="00CB33B3">
              <w:rPr>
                <w:color w:val="000000" w:themeColor="text1"/>
              </w:rPr>
              <w:t>.</w:t>
            </w:r>
            <w:r w:rsidRPr="0071787B">
              <w:rPr>
                <w:color w:val="000000" w:themeColor="text1"/>
              </w:rPr>
              <w:t>1997</w:t>
            </w:r>
          </w:p>
        </w:tc>
      </w:tr>
      <w:tr w:rsidR="00B20F4B" w:rsidRPr="0071787B" w14:paraId="1D6ADE25" w14:textId="77777777" w:rsidTr="00B20F4B">
        <w:tc>
          <w:tcPr>
            <w:tcW w:w="6799" w:type="dxa"/>
          </w:tcPr>
          <w:p w14:paraId="3242025D" w14:textId="77777777" w:rsidR="00B20F4B" w:rsidRPr="0071787B" w:rsidRDefault="00B20F4B" w:rsidP="00F73A00">
            <w:pPr>
              <w:rPr>
                <w:color w:val="000000" w:themeColor="text1"/>
              </w:rPr>
            </w:pPr>
            <w:r w:rsidRPr="0071787B">
              <w:rPr>
                <w:color w:val="000000" w:themeColor="text1"/>
              </w:rPr>
              <w:t xml:space="preserve">18-2 Statens vegvesens pensjonistforening </w:t>
            </w:r>
            <w:r w:rsidRPr="0071787B">
              <w:rPr>
                <w:b/>
                <w:bCs/>
                <w:color w:val="000000" w:themeColor="text1"/>
              </w:rPr>
              <w:t>Nordre Nordland</w:t>
            </w:r>
            <w:r w:rsidRPr="0071787B">
              <w:rPr>
                <w:color w:val="000000" w:themeColor="text1"/>
              </w:rPr>
              <w:t xml:space="preserve">  </w:t>
            </w:r>
          </w:p>
        </w:tc>
        <w:tc>
          <w:tcPr>
            <w:tcW w:w="1701" w:type="dxa"/>
          </w:tcPr>
          <w:p w14:paraId="29618653" w14:textId="2E3E437B" w:rsidR="00B20F4B" w:rsidRPr="0071787B" w:rsidRDefault="00B20F4B" w:rsidP="00B20F4B">
            <w:pPr>
              <w:jc w:val="both"/>
              <w:rPr>
                <w:color w:val="000000" w:themeColor="text1"/>
              </w:rPr>
            </w:pPr>
            <w:r w:rsidRPr="0071787B">
              <w:rPr>
                <w:color w:val="000000" w:themeColor="text1"/>
              </w:rPr>
              <w:t xml:space="preserve"> </w:t>
            </w:r>
            <w:r w:rsidR="00CB33B3">
              <w:rPr>
                <w:color w:val="000000" w:themeColor="text1"/>
              </w:rPr>
              <w:t>0</w:t>
            </w:r>
            <w:r w:rsidRPr="0071787B">
              <w:rPr>
                <w:color w:val="000000" w:themeColor="text1"/>
              </w:rPr>
              <w:t>5</w:t>
            </w:r>
            <w:r w:rsidR="00CB33B3">
              <w:rPr>
                <w:color w:val="000000" w:themeColor="text1"/>
              </w:rPr>
              <w:t>.0</w:t>
            </w:r>
            <w:r w:rsidRPr="0071787B">
              <w:rPr>
                <w:color w:val="000000" w:themeColor="text1"/>
              </w:rPr>
              <w:t>3</w:t>
            </w:r>
            <w:r w:rsidR="00CB33B3">
              <w:rPr>
                <w:color w:val="000000" w:themeColor="text1"/>
              </w:rPr>
              <w:t>.</w:t>
            </w:r>
            <w:r w:rsidRPr="0071787B">
              <w:rPr>
                <w:color w:val="000000" w:themeColor="text1"/>
              </w:rPr>
              <w:t>1996</w:t>
            </w:r>
          </w:p>
        </w:tc>
      </w:tr>
      <w:tr w:rsidR="00B20F4B" w:rsidRPr="0071787B" w14:paraId="57846D9B" w14:textId="77777777" w:rsidTr="00B20F4B">
        <w:tc>
          <w:tcPr>
            <w:tcW w:w="6799" w:type="dxa"/>
          </w:tcPr>
          <w:p w14:paraId="27D8E991" w14:textId="77777777" w:rsidR="00B20F4B" w:rsidRPr="0071787B" w:rsidRDefault="00B20F4B" w:rsidP="00F73A00">
            <w:pPr>
              <w:rPr>
                <w:color w:val="000000" w:themeColor="text1"/>
              </w:rPr>
            </w:pPr>
            <w:r w:rsidRPr="0071787B">
              <w:rPr>
                <w:color w:val="000000" w:themeColor="text1"/>
              </w:rPr>
              <w:t xml:space="preserve">19 Statens vegvesens pensjonistforening </w:t>
            </w:r>
            <w:r w:rsidRPr="0071787B">
              <w:rPr>
                <w:b/>
                <w:bCs/>
                <w:color w:val="000000" w:themeColor="text1"/>
              </w:rPr>
              <w:t>Troms</w:t>
            </w:r>
            <w:r w:rsidRPr="0071787B">
              <w:rPr>
                <w:color w:val="000000" w:themeColor="text1"/>
              </w:rPr>
              <w:t xml:space="preserve"> </w:t>
            </w:r>
          </w:p>
        </w:tc>
        <w:tc>
          <w:tcPr>
            <w:tcW w:w="1701" w:type="dxa"/>
          </w:tcPr>
          <w:p w14:paraId="47851506" w14:textId="0B3C036F" w:rsidR="00B20F4B" w:rsidRPr="0071787B" w:rsidRDefault="00B20F4B" w:rsidP="00B20F4B">
            <w:pPr>
              <w:jc w:val="both"/>
              <w:rPr>
                <w:color w:val="000000" w:themeColor="text1"/>
              </w:rPr>
            </w:pPr>
            <w:r w:rsidRPr="0071787B">
              <w:rPr>
                <w:color w:val="000000" w:themeColor="text1"/>
              </w:rPr>
              <w:t xml:space="preserve"> 12</w:t>
            </w:r>
            <w:r w:rsidR="00CB33B3">
              <w:rPr>
                <w:color w:val="000000" w:themeColor="text1"/>
              </w:rPr>
              <w:t>.0</w:t>
            </w:r>
            <w:r w:rsidRPr="0071787B">
              <w:rPr>
                <w:color w:val="000000" w:themeColor="text1"/>
              </w:rPr>
              <w:t>5</w:t>
            </w:r>
            <w:r w:rsidR="00CB33B3">
              <w:rPr>
                <w:color w:val="000000" w:themeColor="text1"/>
              </w:rPr>
              <w:t>.</w:t>
            </w:r>
            <w:r w:rsidRPr="0071787B">
              <w:rPr>
                <w:color w:val="000000" w:themeColor="text1"/>
              </w:rPr>
              <w:t>2000</w:t>
            </w:r>
          </w:p>
        </w:tc>
      </w:tr>
      <w:tr w:rsidR="00B20F4B" w:rsidRPr="0071787B" w14:paraId="54C2AAC3" w14:textId="77777777" w:rsidTr="00B20F4B">
        <w:tc>
          <w:tcPr>
            <w:tcW w:w="6799" w:type="dxa"/>
          </w:tcPr>
          <w:p w14:paraId="0E6DB8C4" w14:textId="77777777" w:rsidR="00B20F4B" w:rsidRPr="0071787B" w:rsidRDefault="00B20F4B" w:rsidP="00F73A00">
            <w:pPr>
              <w:rPr>
                <w:color w:val="000000" w:themeColor="text1"/>
              </w:rPr>
            </w:pPr>
            <w:r w:rsidRPr="0071787B">
              <w:rPr>
                <w:color w:val="000000" w:themeColor="text1"/>
              </w:rPr>
              <w:t xml:space="preserve">20 Statens vegvesens pensjonistforening </w:t>
            </w:r>
            <w:r w:rsidRPr="0071787B">
              <w:rPr>
                <w:b/>
                <w:bCs/>
                <w:color w:val="000000" w:themeColor="text1"/>
              </w:rPr>
              <w:t>Finnmark</w:t>
            </w:r>
            <w:r w:rsidRPr="0071787B">
              <w:rPr>
                <w:color w:val="000000" w:themeColor="text1"/>
              </w:rPr>
              <w:t xml:space="preserve"> </w:t>
            </w:r>
          </w:p>
        </w:tc>
        <w:tc>
          <w:tcPr>
            <w:tcW w:w="1701" w:type="dxa"/>
          </w:tcPr>
          <w:p w14:paraId="2255E86F" w14:textId="29D64A0A" w:rsidR="00B20F4B" w:rsidRPr="0071787B" w:rsidRDefault="00B20F4B" w:rsidP="00B20F4B">
            <w:pPr>
              <w:jc w:val="both"/>
              <w:rPr>
                <w:color w:val="000000" w:themeColor="text1"/>
              </w:rPr>
            </w:pPr>
            <w:r w:rsidRPr="0071787B">
              <w:rPr>
                <w:color w:val="000000" w:themeColor="text1"/>
              </w:rPr>
              <w:t xml:space="preserve"> 15</w:t>
            </w:r>
            <w:r w:rsidR="00CB33B3">
              <w:rPr>
                <w:color w:val="000000" w:themeColor="text1"/>
              </w:rPr>
              <w:t>.</w:t>
            </w:r>
            <w:r w:rsidRPr="0071787B">
              <w:rPr>
                <w:color w:val="000000" w:themeColor="text1"/>
              </w:rPr>
              <w:t>11</w:t>
            </w:r>
            <w:r w:rsidR="00CB33B3">
              <w:rPr>
                <w:color w:val="000000" w:themeColor="text1"/>
              </w:rPr>
              <w:t>.</w:t>
            </w:r>
            <w:r w:rsidRPr="0071787B">
              <w:rPr>
                <w:color w:val="000000" w:themeColor="text1"/>
              </w:rPr>
              <w:t>2001</w:t>
            </w:r>
          </w:p>
        </w:tc>
      </w:tr>
      <w:tr w:rsidR="00B20F4B" w:rsidRPr="0071787B" w14:paraId="6FCBABAE" w14:textId="77777777" w:rsidTr="00B20F4B">
        <w:tc>
          <w:tcPr>
            <w:tcW w:w="6799" w:type="dxa"/>
          </w:tcPr>
          <w:p w14:paraId="4B1DDCC5" w14:textId="4A71F8E2" w:rsidR="00B20F4B" w:rsidRPr="0071787B" w:rsidRDefault="00B20F4B" w:rsidP="00F73A00">
            <w:pPr>
              <w:rPr>
                <w:color w:val="000000" w:themeColor="text1"/>
              </w:rPr>
            </w:pPr>
            <w:r w:rsidRPr="0071787B">
              <w:rPr>
                <w:color w:val="000000" w:themeColor="text1"/>
              </w:rPr>
              <w:t xml:space="preserve">21 </w:t>
            </w:r>
            <w:r w:rsidRPr="00FA3278">
              <w:rPr>
                <w:color w:val="000000" w:themeColor="text1"/>
              </w:rPr>
              <w:t>Vegdirektoratets</w:t>
            </w:r>
            <w:r w:rsidRPr="0071787B">
              <w:rPr>
                <w:color w:val="000000" w:themeColor="text1"/>
              </w:rPr>
              <w:t xml:space="preserve"> Pensjonistforening </w:t>
            </w:r>
          </w:p>
        </w:tc>
        <w:tc>
          <w:tcPr>
            <w:tcW w:w="1701" w:type="dxa"/>
          </w:tcPr>
          <w:p w14:paraId="53AB5AEA" w14:textId="5FD924DE" w:rsidR="00B20F4B" w:rsidRPr="0071787B" w:rsidRDefault="00B20F4B" w:rsidP="00B20F4B">
            <w:pPr>
              <w:jc w:val="both"/>
              <w:rPr>
                <w:color w:val="000000" w:themeColor="text1"/>
              </w:rPr>
            </w:pPr>
            <w:r w:rsidRPr="0071787B">
              <w:rPr>
                <w:color w:val="000000" w:themeColor="text1"/>
              </w:rPr>
              <w:t xml:space="preserve"> 18</w:t>
            </w:r>
            <w:r w:rsidR="00CB33B3">
              <w:rPr>
                <w:color w:val="000000" w:themeColor="text1"/>
              </w:rPr>
              <w:t>.0</w:t>
            </w:r>
            <w:r w:rsidRPr="0071787B">
              <w:rPr>
                <w:color w:val="000000" w:themeColor="text1"/>
              </w:rPr>
              <w:t>3</w:t>
            </w:r>
            <w:r w:rsidR="00CB33B3">
              <w:rPr>
                <w:color w:val="000000" w:themeColor="text1"/>
              </w:rPr>
              <w:t>.</w:t>
            </w:r>
            <w:r w:rsidRPr="0071787B">
              <w:rPr>
                <w:color w:val="000000" w:themeColor="text1"/>
              </w:rPr>
              <w:t>1991</w:t>
            </w:r>
          </w:p>
        </w:tc>
      </w:tr>
    </w:tbl>
    <w:p w14:paraId="7A65B3B5" w14:textId="1165DDCE" w:rsidR="004C20BF" w:rsidRDefault="004C20BF" w:rsidP="00B20F4B">
      <w:pPr>
        <w:rPr>
          <w:color w:val="FF0000"/>
        </w:rPr>
      </w:pPr>
    </w:p>
    <w:p w14:paraId="5D98F807" w14:textId="618B458F" w:rsidR="00B6788B" w:rsidRDefault="00FE4B2C">
      <w:pPr>
        <w:rPr>
          <w:rFonts w:asciiTheme="majorHAnsi" w:eastAsiaTheme="majorEastAsia" w:hAnsiTheme="majorHAnsi" w:cstheme="majorBidi"/>
          <w:color w:val="0F4761" w:themeColor="accent1" w:themeShade="BF"/>
          <w:sz w:val="40"/>
          <w:szCs w:val="40"/>
        </w:rPr>
      </w:pPr>
      <w:r w:rsidRPr="00656368">
        <w:t xml:space="preserve">Vi anbefaler enhetlig </w:t>
      </w:r>
      <w:proofErr w:type="spellStart"/>
      <w:r w:rsidRPr="00656368">
        <w:t>navnesetting</w:t>
      </w:r>
      <w:proofErr w:type="spellEnd"/>
      <w:r w:rsidRPr="00656368">
        <w:t xml:space="preserve"> på foreningene. </w:t>
      </w:r>
      <w:bookmarkStart w:id="31" w:name="_Toc161303982"/>
      <w:r w:rsidR="00B6788B">
        <w:br w:type="page"/>
      </w:r>
    </w:p>
    <w:p w14:paraId="56657158" w14:textId="399C7B7A" w:rsidR="00CB33B3" w:rsidRDefault="00CB33B3" w:rsidP="00CB33B3">
      <w:pPr>
        <w:pStyle w:val="Overskrift1"/>
      </w:pPr>
      <w:bookmarkStart w:id="32" w:name="_Toc215483409"/>
      <w:r>
        <w:lastRenderedPageBreak/>
        <w:t>4 Krav til en forening</w:t>
      </w:r>
      <w:bookmarkEnd w:id="31"/>
      <w:r w:rsidR="00B85FAA">
        <w:t xml:space="preserve"> </w:t>
      </w:r>
      <w:r w:rsidR="00D15400" w:rsidRPr="00D15400">
        <w:rPr>
          <w:b/>
          <w:bCs/>
        </w:rPr>
        <w:t>*</w:t>
      </w:r>
      <w:bookmarkEnd w:id="32"/>
    </w:p>
    <w:p w14:paraId="22672B4D" w14:textId="4E7A98BF" w:rsidR="00CB33B3" w:rsidRDefault="00CB33B3" w:rsidP="00CB33B3"/>
    <w:p w14:paraId="50F8DF95" w14:textId="37B165CA" w:rsidR="00CB33B3" w:rsidRDefault="00DB2945" w:rsidP="00DB2945">
      <w:pPr>
        <w:pStyle w:val="Overskrift2"/>
      </w:pPr>
      <w:bookmarkStart w:id="33" w:name="_Toc161303983"/>
      <w:bookmarkStart w:id="34" w:name="_Toc215483410"/>
      <w:r>
        <w:t xml:space="preserve">4.1 </w:t>
      </w:r>
      <w:r w:rsidR="00CB33B3">
        <w:t>Vedtekter</w:t>
      </w:r>
      <w:bookmarkEnd w:id="33"/>
      <w:r w:rsidR="00D15400">
        <w:t xml:space="preserve"> </w:t>
      </w:r>
      <w:r w:rsidR="00D15400" w:rsidRPr="00D15400">
        <w:rPr>
          <w:b/>
          <w:bCs/>
        </w:rPr>
        <w:t>*</w:t>
      </w:r>
      <w:bookmarkEnd w:id="34"/>
    </w:p>
    <w:p w14:paraId="1D5C2426" w14:textId="0759184B" w:rsidR="00CB33B3" w:rsidRDefault="00CB33B3" w:rsidP="00CB33B3">
      <w:r w:rsidRPr="008D4F1B">
        <w:t>Alle foreninger må ha vedtekter</w:t>
      </w:r>
      <w:r w:rsidR="00677DE6" w:rsidRPr="008D4F1B">
        <w:t xml:space="preserve">. </w:t>
      </w:r>
      <w:r w:rsidRPr="008D4F1B">
        <w:t xml:space="preserve">Vedtektene vedtas på </w:t>
      </w:r>
      <w:r w:rsidRPr="0071787B">
        <w:t xml:space="preserve">foreningens stiftelsesmøte og revideres på årsmøtene når det er behov for det. </w:t>
      </w:r>
    </w:p>
    <w:p w14:paraId="66A146D8" w14:textId="77777777" w:rsidR="008D4F1B" w:rsidRPr="00E616A0" w:rsidRDefault="008D4F1B" w:rsidP="00CB33B3">
      <w:pPr>
        <w:rPr>
          <w:color w:val="FF0000"/>
        </w:rPr>
      </w:pPr>
    </w:p>
    <w:p w14:paraId="1CDE6340" w14:textId="733995E6" w:rsidR="00CB33B3" w:rsidRDefault="00CB33B3" w:rsidP="00CB33B3">
      <w:r w:rsidRPr="0071787B">
        <w:t xml:space="preserve">Vedtektene i foreningene må ikke gå på tvers av vedtektene som er vedtatt av </w:t>
      </w:r>
      <w:r w:rsidR="00E616A0">
        <w:t>l</w:t>
      </w:r>
      <w:r w:rsidRPr="0071787B">
        <w:t>andsmøtet i SVP</w:t>
      </w:r>
      <w:r>
        <w:t xml:space="preserve"> </w:t>
      </w:r>
      <w:r w:rsidR="00051DA0">
        <w:t>men</w:t>
      </w:r>
      <w:r w:rsidR="00781A1F">
        <w:rPr>
          <w:color w:val="FF0000"/>
        </w:rPr>
        <w:t xml:space="preserve"> </w:t>
      </w:r>
      <w:r w:rsidRPr="0071787B">
        <w:t>være tilpasset lokal</w:t>
      </w:r>
      <w:r>
        <w:t>e forhold</w:t>
      </w:r>
      <w:r w:rsidRPr="0071787B">
        <w:t xml:space="preserve"> så langt råd er.</w:t>
      </w:r>
      <w:r w:rsidR="006E5825">
        <w:t xml:space="preserve"> V</w:t>
      </w:r>
      <w:r w:rsidRPr="0071787B">
        <w:t>edtektene og formelle styringsorganer er organisasjonens redskap for å sikre at man arbeider i riktig retning, og at organisasjonen ikke kan utnyttes til den enkeltes fordel.</w:t>
      </w:r>
    </w:p>
    <w:p w14:paraId="065B14DC" w14:textId="00501616" w:rsidR="00677DE6" w:rsidRPr="00D5561E" w:rsidRDefault="00E616A0" w:rsidP="00677DE6">
      <w:pPr>
        <w:pStyle w:val="NormalWeb"/>
        <w:rPr>
          <w:rFonts w:asciiTheme="minorHAnsi" w:hAnsiTheme="minorHAnsi"/>
        </w:rPr>
      </w:pPr>
      <w:r w:rsidRPr="00D5561E">
        <w:rPr>
          <w:rFonts w:asciiTheme="minorHAnsi" w:hAnsiTheme="minorHAnsi"/>
        </w:rPr>
        <w:t>E</w:t>
      </w:r>
      <w:r w:rsidR="00677DE6" w:rsidRPr="00D5561E">
        <w:rPr>
          <w:rFonts w:asciiTheme="minorHAnsi" w:hAnsiTheme="minorHAnsi"/>
        </w:rPr>
        <w:t xml:space="preserve">tter </w:t>
      </w:r>
      <w:r w:rsidR="00E006B5" w:rsidRPr="00D5561E">
        <w:rPr>
          <w:rFonts w:asciiTheme="minorHAnsi" w:hAnsiTheme="minorHAnsi"/>
        </w:rPr>
        <w:t xml:space="preserve">at </w:t>
      </w:r>
      <w:r w:rsidR="00677DE6" w:rsidRPr="00D5561E">
        <w:rPr>
          <w:rFonts w:asciiTheme="minorHAnsi" w:hAnsiTheme="minorHAnsi"/>
        </w:rPr>
        <w:t>landsmøtet vedtok nye vedtekter for SVP i 2021</w:t>
      </w:r>
      <w:r w:rsidRPr="00D5561E">
        <w:rPr>
          <w:rFonts w:asciiTheme="minorHAnsi" w:hAnsiTheme="minorHAnsi"/>
        </w:rPr>
        <w:t xml:space="preserve"> laget forbundsstyret rammevedtekter for foreningene.</w:t>
      </w:r>
      <w:r w:rsidR="00D46992">
        <w:rPr>
          <w:rFonts w:asciiTheme="minorHAnsi" w:hAnsiTheme="minorHAnsi"/>
        </w:rPr>
        <w:t xml:space="preserve"> </w:t>
      </w:r>
      <w:hyperlink r:id="rId17" w:history="1">
        <w:r w:rsidR="00D46992" w:rsidRPr="00D46992">
          <w:rPr>
            <w:rStyle w:val="Hyperkobling"/>
            <w:rFonts w:asciiTheme="minorHAnsi" w:hAnsiTheme="minorHAnsi"/>
          </w:rPr>
          <w:t>Se vedlegg 2</w:t>
        </w:r>
      </w:hyperlink>
      <w:r w:rsidR="00D46992">
        <w:rPr>
          <w:rFonts w:asciiTheme="minorHAnsi" w:hAnsiTheme="minorHAnsi"/>
        </w:rPr>
        <w:t>.</w:t>
      </w:r>
      <w:r w:rsidRPr="00D5561E">
        <w:rPr>
          <w:rFonts w:asciiTheme="minorHAnsi" w:hAnsiTheme="minorHAnsi"/>
        </w:rPr>
        <w:t xml:space="preserve"> De kan brukes som </w:t>
      </w:r>
      <w:r w:rsidR="00BB3803" w:rsidRPr="00D5561E">
        <w:rPr>
          <w:rFonts w:asciiTheme="minorHAnsi" w:hAnsiTheme="minorHAnsi"/>
        </w:rPr>
        <w:t>hjelp</w:t>
      </w:r>
      <w:r w:rsidRPr="00D5561E">
        <w:rPr>
          <w:rFonts w:asciiTheme="minorHAnsi" w:hAnsiTheme="minorHAnsi"/>
        </w:rPr>
        <w:t xml:space="preserve"> når foreningene skal oppdatere vedtektene.</w:t>
      </w:r>
      <w:r w:rsidR="00BB3803" w:rsidRPr="00D5561E">
        <w:rPr>
          <w:rFonts w:asciiTheme="minorHAnsi" w:hAnsiTheme="minorHAnsi"/>
        </w:rPr>
        <w:t xml:space="preserve"> </w:t>
      </w:r>
      <w:r w:rsidR="00677DE6" w:rsidRPr="00D5561E">
        <w:rPr>
          <w:rFonts w:asciiTheme="minorHAnsi" w:hAnsiTheme="minorHAnsi"/>
        </w:rPr>
        <w:t xml:space="preserve">Under noen av paragrafene er det satt inn merknader som blant annet sier hva som er obligatorisk, og at foreningene må velge mellom to deler av paragrafen. </w:t>
      </w:r>
    </w:p>
    <w:p w14:paraId="39B97F70" w14:textId="6E947C78" w:rsidR="005E25EE" w:rsidRPr="009F530C" w:rsidRDefault="00DB2945" w:rsidP="00DB2945">
      <w:pPr>
        <w:pStyle w:val="Overskrift2"/>
      </w:pPr>
      <w:bookmarkStart w:id="35" w:name="_Toc160737935"/>
      <w:bookmarkStart w:id="36" w:name="_Toc215483411"/>
      <w:r>
        <w:t xml:space="preserve">4.2 </w:t>
      </w:r>
      <w:r w:rsidR="005E25EE" w:rsidRPr="00DB2945">
        <w:t>Foreningens</w:t>
      </w:r>
      <w:r w:rsidR="005E25EE" w:rsidRPr="009F530C">
        <w:t xml:space="preserve"> styre</w:t>
      </w:r>
      <w:bookmarkEnd w:id="35"/>
      <w:r w:rsidR="00221738">
        <w:t xml:space="preserve"> </w:t>
      </w:r>
      <w:r w:rsidR="00D15400" w:rsidRPr="00D15400">
        <w:rPr>
          <w:b/>
          <w:bCs/>
        </w:rPr>
        <w:t>*</w:t>
      </w:r>
      <w:bookmarkEnd w:id="36"/>
    </w:p>
    <w:p w14:paraId="1C5ABA84" w14:textId="1E4EA928" w:rsidR="005E25EE" w:rsidRPr="0071787B" w:rsidRDefault="005E25EE" w:rsidP="005E25EE">
      <w:pPr>
        <w:tabs>
          <w:tab w:val="left" w:pos="1418"/>
        </w:tabs>
      </w:pPr>
      <w:r w:rsidRPr="0071787B">
        <w:t xml:space="preserve">Styret </w:t>
      </w:r>
      <w:r>
        <w:t>velges</w:t>
      </w:r>
      <w:r w:rsidRPr="0071787B">
        <w:t xml:space="preserve"> på et årsmøte</w:t>
      </w:r>
      <w:r>
        <w:t xml:space="preserve">, og </w:t>
      </w:r>
      <w:r w:rsidRPr="0071787B">
        <w:t>leder foreningen mellom årsmøtene</w:t>
      </w:r>
      <w:r>
        <w:t xml:space="preserve">. </w:t>
      </w:r>
    </w:p>
    <w:p w14:paraId="5FB210B9" w14:textId="77777777" w:rsidR="005E25EE" w:rsidRDefault="005E25EE" w:rsidP="005E25EE">
      <w:pPr>
        <w:tabs>
          <w:tab w:val="left" w:pos="1418"/>
        </w:tabs>
      </w:pPr>
      <w:r w:rsidRPr="0071787B">
        <w:t>Styreverv som finnes i de fleste foreninger:</w:t>
      </w:r>
    </w:p>
    <w:p w14:paraId="01B470F0" w14:textId="77777777" w:rsidR="001429E1" w:rsidRPr="0071787B" w:rsidRDefault="001429E1" w:rsidP="005E25EE">
      <w:pPr>
        <w:tabs>
          <w:tab w:val="left" w:pos="1418"/>
        </w:tabs>
      </w:pPr>
    </w:p>
    <w:p w14:paraId="4D3880F1" w14:textId="28325FB4" w:rsidR="005E25EE" w:rsidRDefault="005E25EE" w:rsidP="005E25EE">
      <w:pPr>
        <w:tabs>
          <w:tab w:val="left" w:pos="1134"/>
        </w:tabs>
      </w:pPr>
      <w:r w:rsidRPr="0071787B">
        <w:t xml:space="preserve">- </w:t>
      </w:r>
      <w:r w:rsidR="001429E1">
        <w:t>l</w:t>
      </w:r>
      <w:r w:rsidRPr="0071787B">
        <w:t xml:space="preserve">eder, </w:t>
      </w:r>
      <w:r w:rsidR="001429E1">
        <w:t>n</w:t>
      </w:r>
      <w:r w:rsidRPr="0071787B">
        <w:t xml:space="preserve">estleder, </w:t>
      </w:r>
      <w:r w:rsidR="001429E1">
        <w:t>s</w:t>
      </w:r>
      <w:r w:rsidRPr="0071787B">
        <w:t xml:space="preserve">ekretær, </w:t>
      </w:r>
      <w:r w:rsidR="001429E1">
        <w:t>k</w:t>
      </w:r>
      <w:r w:rsidRPr="0071787B">
        <w:t xml:space="preserve">asserer, </w:t>
      </w:r>
      <w:r w:rsidR="001429E1">
        <w:t>s</w:t>
      </w:r>
      <w:r w:rsidRPr="0071787B">
        <w:t xml:space="preserve">tyremedlemmer og </w:t>
      </w:r>
      <w:r w:rsidR="001429E1">
        <w:t>v</w:t>
      </w:r>
      <w:r w:rsidRPr="0071787B">
        <w:t>aramedlemmer.</w:t>
      </w:r>
      <w:r w:rsidR="00781A1F">
        <w:t xml:space="preserve"> </w:t>
      </w:r>
    </w:p>
    <w:p w14:paraId="534C3358" w14:textId="77777777" w:rsidR="001429E1" w:rsidRPr="00781A1F" w:rsidRDefault="001429E1" w:rsidP="005E25EE">
      <w:pPr>
        <w:tabs>
          <w:tab w:val="left" w:pos="1134"/>
        </w:tabs>
        <w:rPr>
          <w:color w:val="FF0000"/>
        </w:rPr>
      </w:pPr>
    </w:p>
    <w:p w14:paraId="5E4A9242" w14:textId="7F52F1C6" w:rsidR="0008487C" w:rsidRDefault="005E25EE" w:rsidP="005E25EE">
      <w:pPr>
        <w:tabs>
          <w:tab w:val="left" w:pos="1418"/>
        </w:tabs>
      </w:pPr>
      <w:r w:rsidRPr="0071787B">
        <w:t>Noen av de disse vervene kan slås sammen slik at en person betjener flere av rollene. For eksempel kan nestleder også være sekretær eller kasserer. Det er opp til hver forening å finne en praktisk løsning</w:t>
      </w:r>
      <w:r w:rsidR="0008487C">
        <w:t>. Årsmøtet avgjør styrets sammensetning og om leder, nestleder, kasserer og sekretær skal velges av årsmøtet eller om styret skal konstituere seg selv.</w:t>
      </w:r>
    </w:p>
    <w:p w14:paraId="594BD225" w14:textId="77777777" w:rsidR="0008487C" w:rsidRDefault="0008487C" w:rsidP="005E25EE">
      <w:pPr>
        <w:tabs>
          <w:tab w:val="left" w:pos="1418"/>
        </w:tabs>
      </w:pPr>
    </w:p>
    <w:p w14:paraId="19ED37AC" w14:textId="3C30B776" w:rsidR="005E25EE" w:rsidRPr="009F530C" w:rsidRDefault="00DB2945" w:rsidP="00DB2945">
      <w:pPr>
        <w:pStyle w:val="Overskrift2"/>
      </w:pPr>
      <w:bookmarkStart w:id="37" w:name="_Toc160737936"/>
      <w:bookmarkStart w:id="38" w:name="_Toc215483412"/>
      <w:r>
        <w:t xml:space="preserve">4.3 </w:t>
      </w:r>
      <w:r w:rsidR="005E25EE" w:rsidRPr="009F530C">
        <w:t xml:space="preserve">Styrets </w:t>
      </w:r>
      <w:r w:rsidR="005E25EE" w:rsidRPr="00F73ED4">
        <w:t>ansvar</w:t>
      </w:r>
      <w:bookmarkEnd w:id="37"/>
      <w:r w:rsidR="00636EE9">
        <w:t xml:space="preserve"> </w:t>
      </w:r>
      <w:r w:rsidR="00636EE9" w:rsidRPr="00636EE9">
        <w:rPr>
          <w:b/>
          <w:bCs/>
        </w:rPr>
        <w:t>*</w:t>
      </w:r>
      <w:bookmarkEnd w:id="38"/>
    </w:p>
    <w:p w14:paraId="3C7D8BBD" w14:textId="0E189549" w:rsidR="005E25EE" w:rsidRDefault="005E25EE" w:rsidP="005E25EE">
      <w:pPr>
        <w:rPr>
          <w:rFonts w:eastAsia="Symbol"/>
          <w:color w:val="FF0000"/>
        </w:rPr>
      </w:pPr>
      <w:r w:rsidRPr="0071787B">
        <w:rPr>
          <w:rFonts w:eastAsia="Symbol"/>
        </w:rPr>
        <w:t xml:space="preserve">Styret er ansvarlig for </w:t>
      </w:r>
      <w:r>
        <w:rPr>
          <w:rFonts w:eastAsia="Symbol"/>
        </w:rPr>
        <w:t>foreningens</w:t>
      </w:r>
      <w:r w:rsidRPr="0071787B">
        <w:rPr>
          <w:rFonts w:eastAsia="Symbol"/>
        </w:rPr>
        <w:t xml:space="preserve"> økonomi. Derfor er det viktig at styret har innsikt i, og kunnskap om</w:t>
      </w:r>
      <w:r w:rsidR="00062607">
        <w:rPr>
          <w:rFonts w:eastAsia="Symbol"/>
        </w:rPr>
        <w:t xml:space="preserve"> </w:t>
      </w:r>
      <w:r w:rsidRPr="0071787B">
        <w:rPr>
          <w:rFonts w:eastAsia="Symbol"/>
        </w:rPr>
        <w:t xml:space="preserve">foreningens økonomi. </w:t>
      </w:r>
      <w:r w:rsidRPr="006C7DAE">
        <w:rPr>
          <w:rFonts w:eastAsia="Symbol"/>
        </w:rPr>
        <w:t>Styremedlemmer bør derfor kjenne til budsjett</w:t>
      </w:r>
      <w:r w:rsidR="00116223" w:rsidRPr="006C7DAE">
        <w:rPr>
          <w:rFonts w:eastAsia="Symbol"/>
        </w:rPr>
        <w:t xml:space="preserve"> og </w:t>
      </w:r>
      <w:r w:rsidRPr="006C7DAE">
        <w:rPr>
          <w:rFonts w:eastAsia="Symbol"/>
        </w:rPr>
        <w:t xml:space="preserve">regnskap. </w:t>
      </w:r>
      <w:r w:rsidR="0064348D" w:rsidRPr="001704B4">
        <w:rPr>
          <w:rFonts w:eastAsia="Symbol"/>
        </w:rPr>
        <w:t xml:space="preserve">Status økonomi bør jevnlig være satt opp som sak i styremøtene. </w:t>
      </w:r>
    </w:p>
    <w:p w14:paraId="40725EC3" w14:textId="77777777" w:rsidR="00F079B2" w:rsidRPr="006C7DAE" w:rsidRDefault="00F079B2" w:rsidP="00C232DC">
      <w:pPr>
        <w:rPr>
          <w:rFonts w:eastAsia="Symbol"/>
        </w:rPr>
      </w:pPr>
    </w:p>
    <w:p w14:paraId="78D6BEC8" w14:textId="26875C27" w:rsidR="005E25EE" w:rsidRDefault="005E25EE" w:rsidP="00C232DC">
      <w:pPr>
        <w:rPr>
          <w:i/>
          <w:iCs/>
        </w:rPr>
      </w:pPr>
      <w:r w:rsidRPr="006C7DAE">
        <w:rPr>
          <w:rFonts w:eastAsia="Symbol"/>
        </w:rPr>
        <w:t>Det å v</w:t>
      </w:r>
      <w:r w:rsidR="00722A9A" w:rsidRPr="006C7DAE">
        <w:rPr>
          <w:rFonts w:eastAsia="Symbol"/>
        </w:rPr>
        <w:t>æ</w:t>
      </w:r>
      <w:r w:rsidRPr="006C7DAE">
        <w:rPr>
          <w:rFonts w:eastAsia="Symbol"/>
        </w:rPr>
        <w:t xml:space="preserve">re styremedlem innebærer ansvar. Dette belyses i </w:t>
      </w:r>
      <w:r w:rsidR="00D87E7B" w:rsidRPr="006C7DAE">
        <w:rPr>
          <w:rFonts w:eastAsia="Symbol"/>
        </w:rPr>
        <w:t xml:space="preserve">en </w:t>
      </w:r>
      <w:r w:rsidRPr="006C7DAE">
        <w:rPr>
          <w:rFonts w:eastAsia="Symbol"/>
        </w:rPr>
        <w:t>artikkel</w:t>
      </w:r>
      <w:r w:rsidR="00D87E7B" w:rsidRPr="006C7DAE">
        <w:rPr>
          <w:rFonts w:eastAsia="Symbol"/>
        </w:rPr>
        <w:t xml:space="preserve"> skrevet av </w:t>
      </w:r>
      <w:r w:rsidR="00C232DC" w:rsidRPr="006C7DAE">
        <w:rPr>
          <w:rFonts w:eastAsia="Symbol"/>
        </w:rPr>
        <w:t>A</w:t>
      </w:r>
      <w:r w:rsidRPr="006C7DAE">
        <w:rPr>
          <w:i/>
          <w:iCs/>
        </w:rPr>
        <w:t>dvokatfirma Lippestad i 2019 om styrets ansvar i foreninger</w:t>
      </w:r>
      <w:r w:rsidRPr="001C6B7E">
        <w:rPr>
          <w:i/>
          <w:iCs/>
        </w:rPr>
        <w:t>.</w:t>
      </w:r>
      <w:r w:rsidR="00D46992" w:rsidRPr="001C6B7E">
        <w:rPr>
          <w:i/>
          <w:iCs/>
        </w:rPr>
        <w:t xml:space="preserve"> </w:t>
      </w:r>
      <w:hyperlink r:id="rId18" w:history="1">
        <w:r w:rsidR="00D46992" w:rsidRPr="001C6B7E">
          <w:rPr>
            <w:rStyle w:val="Hyperkobling"/>
            <w:i/>
            <w:iCs/>
            <w:color w:val="auto"/>
          </w:rPr>
          <w:t>Se vedlegg 10.</w:t>
        </w:r>
      </w:hyperlink>
      <w:r w:rsidR="00D46992">
        <w:rPr>
          <w:i/>
          <w:iCs/>
        </w:rPr>
        <w:t xml:space="preserve"> </w:t>
      </w:r>
    </w:p>
    <w:p w14:paraId="0BD14265" w14:textId="77777777" w:rsidR="00FB4CBC" w:rsidRPr="006C7DAE" w:rsidRDefault="00FB4CBC" w:rsidP="00C232DC">
      <w:pPr>
        <w:rPr>
          <w:i/>
          <w:iCs/>
        </w:rPr>
      </w:pPr>
    </w:p>
    <w:p w14:paraId="51FA3278" w14:textId="320729A0" w:rsidR="00AF67EE" w:rsidRPr="0057759F" w:rsidRDefault="00DB2945" w:rsidP="00DB2945">
      <w:pPr>
        <w:pStyle w:val="Overskrift2"/>
      </w:pPr>
      <w:bookmarkStart w:id="39" w:name="_Toc160737937"/>
      <w:bookmarkStart w:id="40" w:name="_Toc215483413"/>
      <w:r>
        <w:t xml:space="preserve">4.4 </w:t>
      </w:r>
      <w:r w:rsidR="00AF67EE" w:rsidRPr="00DB2945">
        <w:t>Styrets</w:t>
      </w:r>
      <w:r w:rsidR="00AF67EE" w:rsidRPr="0057759F">
        <w:t xml:space="preserve"> </w:t>
      </w:r>
      <w:r w:rsidR="00AF67EE" w:rsidRPr="003A769B">
        <w:t>oppgaver</w:t>
      </w:r>
      <w:bookmarkEnd w:id="39"/>
      <w:r w:rsidR="007E1986">
        <w:t xml:space="preserve"> </w:t>
      </w:r>
      <w:r w:rsidR="007E1986" w:rsidRPr="007E1986">
        <w:rPr>
          <w:b/>
          <w:bCs/>
        </w:rPr>
        <w:t>*</w:t>
      </w:r>
      <w:bookmarkEnd w:id="40"/>
    </w:p>
    <w:p w14:paraId="4518AB96" w14:textId="08B04F6E" w:rsidR="0002095B" w:rsidRDefault="00AF67EE" w:rsidP="00AF67EE">
      <w:r w:rsidRPr="001704B4">
        <w:rPr>
          <w:rFonts w:eastAsia="Symbol"/>
        </w:rPr>
        <w:t xml:space="preserve">Styrets </w:t>
      </w:r>
      <w:r w:rsidR="00EC4A0F" w:rsidRPr="001704B4">
        <w:rPr>
          <w:rFonts w:eastAsia="Symbol"/>
        </w:rPr>
        <w:t xml:space="preserve">oppgave </w:t>
      </w:r>
      <w:r w:rsidRPr="001704B4">
        <w:rPr>
          <w:rFonts w:eastAsia="Symbol"/>
        </w:rPr>
        <w:t xml:space="preserve">er </w:t>
      </w:r>
      <w:r w:rsidR="001704B4" w:rsidRPr="001704B4">
        <w:rPr>
          <w:rFonts w:eastAsia="Symbol"/>
        </w:rPr>
        <w:t xml:space="preserve">å </w:t>
      </w:r>
      <w:r w:rsidRPr="001704B4">
        <w:rPr>
          <w:rFonts w:eastAsia="Symbol"/>
        </w:rPr>
        <w:t xml:space="preserve">gi medlemmene de tilbudene som årsmøtet har bedt om i handlingsprogram </w:t>
      </w:r>
      <w:r w:rsidR="00EC4A0F" w:rsidRPr="001704B4">
        <w:rPr>
          <w:rFonts w:eastAsia="Symbol"/>
        </w:rPr>
        <w:t>og</w:t>
      </w:r>
      <w:r w:rsidRPr="001704B4">
        <w:rPr>
          <w:rFonts w:eastAsia="Symbol"/>
        </w:rPr>
        <w:t xml:space="preserve"> aktivitetsplan. Dette anbefales for at medlemmene skal kunne ha en påvirkning på foreningenes arbeid.</w:t>
      </w:r>
      <w:r w:rsidR="00F15E01" w:rsidRPr="001704B4">
        <w:rPr>
          <w:rFonts w:eastAsia="Symbol"/>
        </w:rPr>
        <w:t xml:space="preserve"> </w:t>
      </w:r>
      <w:r w:rsidRPr="009A25FE">
        <w:t>Oppgavene</w:t>
      </w:r>
      <w:r>
        <w:t xml:space="preserve"> kan avtales i det enkelte styre, men her gjengis det som er mest vanlig.</w:t>
      </w:r>
    </w:p>
    <w:tbl>
      <w:tblPr>
        <w:tblStyle w:val="Tabellrutenett"/>
        <w:tblW w:w="0" w:type="auto"/>
        <w:tblLook w:val="04A0" w:firstRow="1" w:lastRow="0" w:firstColumn="1" w:lastColumn="0" w:noHBand="0" w:noVBand="1"/>
      </w:tblPr>
      <w:tblGrid>
        <w:gridCol w:w="4528"/>
        <w:gridCol w:w="4528"/>
      </w:tblGrid>
      <w:tr w:rsidR="0002095B" w14:paraId="20C67342" w14:textId="77777777" w:rsidTr="00FA2FDC">
        <w:tc>
          <w:tcPr>
            <w:tcW w:w="4528" w:type="dxa"/>
          </w:tcPr>
          <w:p w14:paraId="25D89F64" w14:textId="18F63142" w:rsidR="00264B74" w:rsidRPr="000A620F" w:rsidRDefault="00264B74" w:rsidP="00264B74">
            <w:pPr>
              <w:rPr>
                <w:b/>
                <w:bCs/>
              </w:rPr>
            </w:pPr>
            <w:r w:rsidRPr="000A620F">
              <w:rPr>
                <w:b/>
                <w:bCs/>
              </w:rPr>
              <w:lastRenderedPageBreak/>
              <w:t>Leder</w:t>
            </w:r>
          </w:p>
          <w:p w14:paraId="57050AFD" w14:textId="77777777" w:rsidR="00264B74" w:rsidRDefault="00264B74" w:rsidP="00264B74"/>
          <w:p w14:paraId="5AACF414" w14:textId="2BDAFD08" w:rsidR="002471BF" w:rsidRPr="00A020A2" w:rsidRDefault="00421D45">
            <w:pPr>
              <w:pStyle w:val="Listeavsnitt"/>
              <w:numPr>
                <w:ilvl w:val="0"/>
                <w:numId w:val="3"/>
              </w:numPr>
            </w:pPr>
            <w:r w:rsidRPr="00A020A2">
              <w:t>Planlegge</w:t>
            </w:r>
            <w:r w:rsidR="002471BF" w:rsidRPr="00A020A2">
              <w:t xml:space="preserve"> styremøter</w:t>
            </w:r>
            <w:r w:rsidR="00C408A3" w:rsidRPr="00A020A2">
              <w:t xml:space="preserve"> og årsmøte</w:t>
            </w:r>
          </w:p>
          <w:p w14:paraId="381C929C" w14:textId="6B8AF22E" w:rsidR="002471BF" w:rsidRPr="00245992" w:rsidRDefault="00245992">
            <w:pPr>
              <w:pStyle w:val="Listeavsnitt"/>
              <w:numPr>
                <w:ilvl w:val="0"/>
                <w:numId w:val="3"/>
              </w:numPr>
            </w:pPr>
            <w:r w:rsidRPr="00A020A2">
              <w:t>Foreslå</w:t>
            </w:r>
            <w:r w:rsidR="002471BF" w:rsidRPr="00A020A2">
              <w:t xml:space="preserve"> saksliste og</w:t>
            </w:r>
            <w:r w:rsidR="00E55D92" w:rsidRPr="00A020A2">
              <w:t>,</w:t>
            </w:r>
            <w:r w:rsidR="00731280" w:rsidRPr="00A020A2">
              <w:t xml:space="preserve"> i samarbeid med styret</w:t>
            </w:r>
            <w:r w:rsidR="00E55D92" w:rsidRPr="00A020A2">
              <w:t>,</w:t>
            </w:r>
            <w:r w:rsidR="002471BF" w:rsidRPr="00A020A2">
              <w:t xml:space="preserve"> forberede saker</w:t>
            </w:r>
            <w:r w:rsidR="00C408A3" w:rsidRPr="00A020A2">
              <w:t xml:space="preserve"> til </w:t>
            </w:r>
            <w:r w:rsidR="00C408A3" w:rsidRPr="00245992">
              <w:t>styremøter og årsmøtet</w:t>
            </w:r>
          </w:p>
          <w:p w14:paraId="3B31415D" w14:textId="5D740BE3" w:rsidR="002471BF" w:rsidRPr="00245992" w:rsidRDefault="002471BF">
            <w:pPr>
              <w:pStyle w:val="Listeavsnitt"/>
              <w:numPr>
                <w:ilvl w:val="0"/>
                <w:numId w:val="3"/>
              </w:numPr>
            </w:pPr>
            <w:r w:rsidRPr="00245992">
              <w:t>Lede styremøtene</w:t>
            </w:r>
          </w:p>
          <w:p w14:paraId="6BA56CB1" w14:textId="77777777" w:rsidR="002471BF" w:rsidRPr="00245992" w:rsidRDefault="002471BF">
            <w:pPr>
              <w:pStyle w:val="Listeavsnitt"/>
              <w:numPr>
                <w:ilvl w:val="0"/>
                <w:numId w:val="3"/>
              </w:numPr>
            </w:pPr>
            <w:r w:rsidRPr="00245992">
              <w:t>Fordele oppgaver og gjøremål</w:t>
            </w:r>
          </w:p>
          <w:p w14:paraId="4447AF52" w14:textId="77777777" w:rsidR="002471BF" w:rsidRPr="00245992" w:rsidRDefault="002471BF">
            <w:pPr>
              <w:pStyle w:val="Listeavsnitt"/>
              <w:numPr>
                <w:ilvl w:val="0"/>
                <w:numId w:val="3"/>
              </w:numPr>
            </w:pPr>
            <w:r w:rsidRPr="00245992">
              <w:t>Tar tak i problemer og sørger for beslutninger</w:t>
            </w:r>
          </w:p>
          <w:p w14:paraId="0D1DC1B9" w14:textId="77777777" w:rsidR="002471BF" w:rsidRPr="00245992" w:rsidRDefault="002471BF">
            <w:pPr>
              <w:pStyle w:val="Listeavsnitt"/>
              <w:numPr>
                <w:ilvl w:val="0"/>
                <w:numId w:val="3"/>
              </w:numPr>
            </w:pPr>
            <w:r w:rsidRPr="00245992">
              <w:t>Uttaler seg på vegne av foreningen</w:t>
            </w:r>
          </w:p>
          <w:p w14:paraId="499D7D05" w14:textId="77777777" w:rsidR="002471BF" w:rsidRPr="00245992" w:rsidRDefault="002471BF">
            <w:pPr>
              <w:pStyle w:val="Listeavsnitt"/>
              <w:numPr>
                <w:ilvl w:val="0"/>
                <w:numId w:val="2"/>
              </w:numPr>
            </w:pPr>
            <w:r w:rsidRPr="00245992">
              <w:t>Motiverer / oppmuntrer de andre i styret og medlemmene</w:t>
            </w:r>
          </w:p>
          <w:p w14:paraId="567252B2" w14:textId="654F961C" w:rsidR="0002095B" w:rsidRPr="00245992" w:rsidRDefault="002471BF">
            <w:pPr>
              <w:pStyle w:val="Listeavsnitt"/>
              <w:numPr>
                <w:ilvl w:val="0"/>
                <w:numId w:val="2"/>
              </w:numPr>
            </w:pPr>
            <w:r w:rsidRPr="00245992">
              <w:t>Tar en del daglige beslutninger</w:t>
            </w:r>
          </w:p>
          <w:p w14:paraId="4F65514C" w14:textId="3EA3F1F2" w:rsidR="00F319D1" w:rsidRDefault="00F319D1">
            <w:pPr>
              <w:pStyle w:val="Listeavsnitt"/>
              <w:numPr>
                <w:ilvl w:val="0"/>
                <w:numId w:val="2"/>
              </w:numPr>
            </w:pPr>
            <w:r w:rsidRPr="00245992">
              <w:t>Ansvar for at forening/forbund har et dokument</w:t>
            </w:r>
            <w:r w:rsidR="00B54C64" w:rsidRPr="00245992">
              <w:t>arkiv</w:t>
            </w:r>
          </w:p>
        </w:tc>
        <w:tc>
          <w:tcPr>
            <w:tcW w:w="4528" w:type="dxa"/>
          </w:tcPr>
          <w:p w14:paraId="683B0E50" w14:textId="77777777" w:rsidR="00264B74" w:rsidRDefault="00A020A2" w:rsidP="00A020A2">
            <w:pPr>
              <w:pStyle w:val="Listeavsnitt"/>
              <w:ind w:left="360"/>
              <w:rPr>
                <w:b/>
                <w:bCs/>
              </w:rPr>
            </w:pPr>
            <w:r w:rsidRPr="00A020A2">
              <w:rPr>
                <w:b/>
                <w:bCs/>
              </w:rPr>
              <w:t>Nestleder</w:t>
            </w:r>
          </w:p>
          <w:p w14:paraId="04EC68C0" w14:textId="77777777" w:rsidR="00A020A2" w:rsidRDefault="00A020A2" w:rsidP="00A020A2">
            <w:pPr>
              <w:pStyle w:val="Listeavsnitt"/>
              <w:ind w:left="360"/>
              <w:rPr>
                <w:b/>
                <w:bCs/>
              </w:rPr>
            </w:pPr>
          </w:p>
          <w:p w14:paraId="68FD8D5F" w14:textId="77777777" w:rsidR="0002653F" w:rsidRPr="0002653F" w:rsidRDefault="0002653F" w:rsidP="0002653F">
            <w:pPr>
              <w:pStyle w:val="Listeavsnitt"/>
              <w:numPr>
                <w:ilvl w:val="0"/>
                <w:numId w:val="18"/>
              </w:numPr>
            </w:pPr>
            <w:r w:rsidRPr="0002653F">
              <w:t>Avlaste og støtte leder </w:t>
            </w:r>
          </w:p>
          <w:p w14:paraId="6225569E" w14:textId="77777777" w:rsidR="0002653F" w:rsidRPr="0002653F" w:rsidRDefault="0002653F" w:rsidP="0002653F">
            <w:pPr>
              <w:pStyle w:val="Listeavsnitt"/>
              <w:numPr>
                <w:ilvl w:val="0"/>
                <w:numId w:val="18"/>
              </w:numPr>
            </w:pPr>
            <w:r w:rsidRPr="0002653F">
              <w:t>Være stedfortreder for leder i dennes fravær</w:t>
            </w:r>
          </w:p>
          <w:p w14:paraId="4D78D4D2" w14:textId="77777777" w:rsidR="0002653F" w:rsidRPr="0002653F" w:rsidRDefault="0002653F" w:rsidP="0002653F">
            <w:pPr>
              <w:pStyle w:val="Listeavsnitt"/>
              <w:numPr>
                <w:ilvl w:val="0"/>
                <w:numId w:val="18"/>
              </w:numPr>
            </w:pPr>
            <w:r w:rsidRPr="0002653F">
              <w:t>Lede prosjekter i regi av forbundet </w:t>
            </w:r>
          </w:p>
          <w:p w14:paraId="2F896BEF" w14:textId="1487F377" w:rsidR="0002653F" w:rsidRPr="0002653F" w:rsidRDefault="0002653F" w:rsidP="0002653F">
            <w:pPr>
              <w:pStyle w:val="Listeavsnitt"/>
              <w:numPr>
                <w:ilvl w:val="0"/>
                <w:numId w:val="18"/>
              </w:numPr>
            </w:pPr>
            <w:r w:rsidRPr="0002653F">
              <w:t xml:space="preserve">Delta i aktuelle prosjekter som forbundet </w:t>
            </w:r>
            <w:r w:rsidR="00DD5C28">
              <w:t>eller foreningen</w:t>
            </w:r>
            <w:r w:rsidR="00ED63CA">
              <w:t xml:space="preserve"> </w:t>
            </w:r>
            <w:r w:rsidRPr="0002653F">
              <w:t>setter i gang </w:t>
            </w:r>
          </w:p>
          <w:p w14:paraId="45FE7C07" w14:textId="77777777" w:rsidR="0002653F" w:rsidRPr="0002653F" w:rsidRDefault="0002653F" w:rsidP="0002653F">
            <w:pPr>
              <w:pStyle w:val="Listeavsnitt"/>
              <w:numPr>
                <w:ilvl w:val="0"/>
                <w:numId w:val="18"/>
              </w:numPr>
            </w:pPr>
            <w:r w:rsidRPr="0002653F">
              <w:t>På eget initiativ bidra til beslutninger også mellom styremøtene</w:t>
            </w:r>
          </w:p>
          <w:p w14:paraId="4EE8E7F7" w14:textId="17F45B09" w:rsidR="0002653F" w:rsidRPr="0002653F" w:rsidRDefault="0002653F" w:rsidP="0002653F">
            <w:pPr>
              <w:pStyle w:val="Listeavsnitt"/>
              <w:numPr>
                <w:ilvl w:val="0"/>
                <w:numId w:val="18"/>
              </w:numPr>
            </w:pPr>
            <w:r w:rsidRPr="0002653F">
              <w:t xml:space="preserve">Sammen med leder og sekretær være en del av forbundsstyrets </w:t>
            </w:r>
            <w:r w:rsidR="00ED63CA">
              <w:t>eller foreningenes</w:t>
            </w:r>
            <w:r w:rsidR="00ED63CA" w:rsidRPr="0002653F">
              <w:t xml:space="preserve"> </w:t>
            </w:r>
            <w:r w:rsidRPr="0002653F">
              <w:t>arbeidsutvalg</w:t>
            </w:r>
            <w:r w:rsidR="00055E14">
              <w:t xml:space="preserve"> </w:t>
            </w:r>
            <w:r w:rsidR="00DD5C28">
              <w:t>dersom det er opprettet</w:t>
            </w:r>
          </w:p>
          <w:p w14:paraId="7CECBAC8" w14:textId="10A01976" w:rsidR="00A020A2" w:rsidRPr="00A020A2" w:rsidRDefault="00A020A2" w:rsidP="0002653F">
            <w:pPr>
              <w:pStyle w:val="Listeavsnitt"/>
            </w:pPr>
          </w:p>
        </w:tc>
      </w:tr>
      <w:tr w:rsidR="0002095B" w14:paraId="4AF7222D" w14:textId="77777777" w:rsidTr="00FA2FDC">
        <w:tc>
          <w:tcPr>
            <w:tcW w:w="4528" w:type="dxa"/>
          </w:tcPr>
          <w:p w14:paraId="41E4FB38" w14:textId="1E122F51" w:rsidR="0002095B" w:rsidRPr="000A620F" w:rsidRDefault="006A0BF2" w:rsidP="00AF67EE">
            <w:pPr>
              <w:rPr>
                <w:b/>
                <w:bCs/>
              </w:rPr>
            </w:pPr>
            <w:r w:rsidRPr="000A620F">
              <w:rPr>
                <w:b/>
                <w:bCs/>
              </w:rPr>
              <w:t>Sekret</w:t>
            </w:r>
            <w:r w:rsidR="00DA25DC" w:rsidRPr="000A620F">
              <w:rPr>
                <w:b/>
                <w:bCs/>
              </w:rPr>
              <w:t>ær</w:t>
            </w:r>
          </w:p>
          <w:p w14:paraId="296D865C" w14:textId="77777777" w:rsidR="006A0BF2" w:rsidRDefault="006A0BF2" w:rsidP="00AF67EE"/>
          <w:p w14:paraId="69C832C3" w14:textId="47F1C841" w:rsidR="006A0BF2" w:rsidRDefault="006A0BF2">
            <w:pPr>
              <w:pStyle w:val="Listeavsnitt"/>
              <w:numPr>
                <w:ilvl w:val="0"/>
                <w:numId w:val="4"/>
              </w:numPr>
            </w:pPr>
            <w:r w:rsidRPr="0071787B">
              <w:t>Sender ut innkalling</w:t>
            </w:r>
            <w:r>
              <w:t xml:space="preserve"> og saksliste</w:t>
            </w:r>
            <w:r w:rsidRPr="0071787B">
              <w:t xml:space="preserve"> til styremøter </w:t>
            </w:r>
            <w:r w:rsidR="00C408A3">
              <w:t xml:space="preserve">og årsmøte </w:t>
            </w:r>
            <w:r w:rsidRPr="0071787B">
              <w:t>i samarbeid med leder</w:t>
            </w:r>
          </w:p>
          <w:p w14:paraId="515623D8" w14:textId="77777777" w:rsidR="00B61BF1" w:rsidRDefault="006A0BF2">
            <w:pPr>
              <w:pStyle w:val="Listeavsnitt"/>
              <w:numPr>
                <w:ilvl w:val="0"/>
                <w:numId w:val="4"/>
              </w:numPr>
            </w:pPr>
            <w:r w:rsidRPr="0071787B">
              <w:t xml:space="preserve">Skriver møtereferat. (Gode og detaljerte møtereferater er viktige for å dokumentere hva som har blitt diskutert og besluttet. Kan senere brukes som oppslag og dokumentasjon.) </w:t>
            </w:r>
          </w:p>
          <w:p w14:paraId="0AE74080" w14:textId="3B3394EE" w:rsidR="00134376" w:rsidRDefault="00B61BF1">
            <w:pPr>
              <w:pStyle w:val="Listeavsnitt"/>
              <w:numPr>
                <w:ilvl w:val="0"/>
                <w:numId w:val="4"/>
              </w:numPr>
            </w:pPr>
            <w:r>
              <w:t>Skriver årsrapport</w:t>
            </w:r>
            <w:r w:rsidR="00537166">
              <w:t>/årsmelding</w:t>
            </w:r>
          </w:p>
          <w:p w14:paraId="35628946" w14:textId="77777777" w:rsidR="00134376" w:rsidRDefault="00134376">
            <w:pPr>
              <w:pStyle w:val="Listeavsnitt"/>
              <w:numPr>
                <w:ilvl w:val="0"/>
                <w:numId w:val="4"/>
              </w:numPr>
            </w:pPr>
            <w:r>
              <w:t>Skriver søknader</w:t>
            </w:r>
          </w:p>
          <w:p w14:paraId="4937FEBC" w14:textId="77777777" w:rsidR="00F319D1" w:rsidRDefault="00134376">
            <w:pPr>
              <w:pStyle w:val="Listeavsnitt"/>
              <w:numPr>
                <w:ilvl w:val="0"/>
                <w:numId w:val="4"/>
              </w:numPr>
            </w:pPr>
            <w:r>
              <w:t>Arkiverer alle referat og brev</w:t>
            </w:r>
          </w:p>
          <w:p w14:paraId="78407454" w14:textId="43E20B1A" w:rsidR="006A0BF2" w:rsidRDefault="00F319D1">
            <w:pPr>
              <w:pStyle w:val="Listeavsnitt"/>
              <w:numPr>
                <w:ilvl w:val="0"/>
                <w:numId w:val="4"/>
              </w:numPr>
            </w:pPr>
            <w:r w:rsidRPr="009F37D6">
              <w:t>Ansvar for et oppdatert dokumentarkiv</w:t>
            </w:r>
            <w:r w:rsidR="006A0BF2" w:rsidRPr="00F319D1">
              <w:rPr>
                <w:color w:val="FF0000"/>
              </w:rPr>
              <w:br/>
            </w:r>
          </w:p>
        </w:tc>
        <w:tc>
          <w:tcPr>
            <w:tcW w:w="4528" w:type="dxa"/>
          </w:tcPr>
          <w:p w14:paraId="55B5C933" w14:textId="77777777" w:rsidR="00A020A2" w:rsidRPr="000A620F" w:rsidRDefault="00A020A2" w:rsidP="00A020A2">
            <w:pPr>
              <w:rPr>
                <w:b/>
                <w:bCs/>
              </w:rPr>
            </w:pPr>
            <w:r w:rsidRPr="000A620F">
              <w:rPr>
                <w:b/>
                <w:bCs/>
              </w:rPr>
              <w:t>Kasserer</w:t>
            </w:r>
          </w:p>
          <w:p w14:paraId="39F47D26" w14:textId="77777777" w:rsidR="00A020A2" w:rsidRDefault="00A020A2" w:rsidP="00A020A2"/>
          <w:p w14:paraId="7371E98D" w14:textId="77777777" w:rsidR="00A020A2" w:rsidRDefault="00A020A2" w:rsidP="00A020A2">
            <w:pPr>
              <w:pStyle w:val="Listeavsnitt"/>
              <w:numPr>
                <w:ilvl w:val="0"/>
                <w:numId w:val="5"/>
              </w:numPr>
            </w:pPr>
            <w:r w:rsidRPr="0071787B">
              <w:t>Ansvarlig for pengene til foreningen (inn og ut, betale regninger osv.)</w:t>
            </w:r>
          </w:p>
          <w:p w14:paraId="7419C2C0" w14:textId="77777777" w:rsidR="00A020A2" w:rsidRDefault="00A020A2" w:rsidP="00A020A2">
            <w:pPr>
              <w:pStyle w:val="Listeavsnitt"/>
              <w:numPr>
                <w:ilvl w:val="0"/>
                <w:numId w:val="5"/>
              </w:numPr>
            </w:pPr>
            <w:r w:rsidRPr="0071787B">
              <w:t>Fører regnskap (+ budsjett) og holder orden på kvitteringer og bilag.</w:t>
            </w:r>
          </w:p>
          <w:p w14:paraId="1B513BC2" w14:textId="77777777" w:rsidR="00A020A2" w:rsidRDefault="00A020A2" w:rsidP="00A020A2">
            <w:pPr>
              <w:pStyle w:val="Listeavsnitt"/>
              <w:numPr>
                <w:ilvl w:val="0"/>
                <w:numId w:val="5"/>
              </w:numPr>
            </w:pPr>
            <w:r>
              <w:t>Medlemslister ajourføres (evt. av sekretær)</w:t>
            </w:r>
          </w:p>
          <w:p w14:paraId="166E4CA2" w14:textId="77777777" w:rsidR="00A020A2" w:rsidRPr="00FB4CBC" w:rsidRDefault="00A020A2" w:rsidP="00A020A2">
            <w:pPr>
              <w:pStyle w:val="Listeavsnitt"/>
              <w:numPr>
                <w:ilvl w:val="0"/>
                <w:numId w:val="5"/>
              </w:numPr>
            </w:pPr>
            <w:r w:rsidRPr="00FB4CBC">
              <w:t>Krever inn medlemskontingent i   samarbeid med sekretær.</w:t>
            </w:r>
          </w:p>
          <w:p w14:paraId="207E9D73" w14:textId="77777777" w:rsidR="00A020A2" w:rsidRDefault="00A020A2" w:rsidP="00A020A2">
            <w:pPr>
              <w:pStyle w:val="Listeavsnitt"/>
              <w:numPr>
                <w:ilvl w:val="0"/>
                <w:numId w:val="5"/>
              </w:numPr>
            </w:pPr>
            <w:r w:rsidRPr="0071787B">
              <w:t>Orientere resten av styret på hvert styremøte om økonomisk status.</w:t>
            </w:r>
          </w:p>
          <w:p w14:paraId="346AF9E7" w14:textId="77777777" w:rsidR="00A020A2" w:rsidRPr="009F37D6" w:rsidRDefault="00A020A2" w:rsidP="00A020A2">
            <w:pPr>
              <w:pStyle w:val="Listeavsnitt"/>
              <w:numPr>
                <w:ilvl w:val="0"/>
                <w:numId w:val="5"/>
              </w:numPr>
            </w:pPr>
            <w:r w:rsidRPr="009F37D6">
              <w:t>Bidra til arkivet med økonomiske dokumenter</w:t>
            </w:r>
          </w:p>
          <w:p w14:paraId="10174F9A" w14:textId="77777777" w:rsidR="00D95A7C" w:rsidRPr="00862420" w:rsidRDefault="00D95A7C" w:rsidP="00862420"/>
          <w:p w14:paraId="5BBBB40C" w14:textId="77777777" w:rsidR="0002095B" w:rsidRDefault="0002095B" w:rsidP="00AF67EE"/>
        </w:tc>
      </w:tr>
      <w:tr w:rsidR="00A020A2" w14:paraId="35B63610" w14:textId="77777777" w:rsidTr="00FA2FDC">
        <w:tc>
          <w:tcPr>
            <w:tcW w:w="4528" w:type="dxa"/>
          </w:tcPr>
          <w:p w14:paraId="076FE4EB" w14:textId="77777777" w:rsidR="00A020A2" w:rsidRPr="000A620F" w:rsidRDefault="00A020A2" w:rsidP="00A020A2">
            <w:pPr>
              <w:rPr>
                <w:b/>
                <w:bCs/>
              </w:rPr>
            </w:pPr>
            <w:r w:rsidRPr="000A620F">
              <w:rPr>
                <w:b/>
                <w:bCs/>
              </w:rPr>
              <w:t>Styremedlemmer og varamedlemmer</w:t>
            </w:r>
          </w:p>
          <w:p w14:paraId="6AADD240" w14:textId="77777777" w:rsidR="00A020A2" w:rsidRDefault="00A020A2" w:rsidP="00A020A2"/>
          <w:p w14:paraId="2967DB03" w14:textId="77777777" w:rsidR="00A020A2" w:rsidRDefault="00A020A2" w:rsidP="00A020A2">
            <w:pPr>
              <w:pStyle w:val="Listeavsnitt"/>
              <w:numPr>
                <w:ilvl w:val="0"/>
                <w:numId w:val="6"/>
              </w:numPr>
            </w:pPr>
            <w:r w:rsidRPr="0071787B">
              <w:t>Deltar på styremøtene</w:t>
            </w:r>
          </w:p>
          <w:p w14:paraId="1049BBF0" w14:textId="77777777" w:rsidR="00A020A2" w:rsidRDefault="00A020A2" w:rsidP="00A020A2">
            <w:pPr>
              <w:pStyle w:val="Listeavsnitt"/>
              <w:numPr>
                <w:ilvl w:val="0"/>
                <w:numId w:val="6"/>
              </w:numPr>
            </w:pPr>
            <w:r w:rsidRPr="0071787B">
              <w:t>Er med på å ta beslutninger</w:t>
            </w:r>
          </w:p>
          <w:p w14:paraId="77BBA25A" w14:textId="77777777" w:rsidR="00A020A2" w:rsidRDefault="00A020A2" w:rsidP="00A020A2">
            <w:pPr>
              <w:pStyle w:val="Listeavsnitt"/>
              <w:numPr>
                <w:ilvl w:val="0"/>
                <w:numId w:val="6"/>
              </w:numPr>
            </w:pPr>
            <w:r w:rsidRPr="0071787B">
              <w:t>Hjelper til der det trenges</w:t>
            </w:r>
          </w:p>
          <w:p w14:paraId="7450516D" w14:textId="77777777" w:rsidR="00A020A2" w:rsidRPr="0071787B" w:rsidRDefault="00A020A2" w:rsidP="00A020A2">
            <w:pPr>
              <w:pStyle w:val="Listeavsnitt"/>
              <w:numPr>
                <w:ilvl w:val="0"/>
                <w:numId w:val="6"/>
              </w:numPr>
            </w:pPr>
            <w:r>
              <w:t xml:space="preserve">Styremedlemmene kan med fordel også få tildelt egne oppgaver som for eksempel leder av reisekomite, arrangere dugnadsarbeid </w:t>
            </w:r>
            <w:proofErr w:type="spellStart"/>
            <w:r>
              <w:t>osv</w:t>
            </w:r>
            <w:proofErr w:type="spellEnd"/>
          </w:p>
          <w:p w14:paraId="28E457A9" w14:textId="77777777" w:rsidR="00A020A2" w:rsidRPr="000A620F" w:rsidRDefault="00A020A2" w:rsidP="00AF67EE">
            <w:pPr>
              <w:rPr>
                <w:b/>
                <w:bCs/>
              </w:rPr>
            </w:pPr>
          </w:p>
        </w:tc>
        <w:tc>
          <w:tcPr>
            <w:tcW w:w="4528" w:type="dxa"/>
          </w:tcPr>
          <w:p w14:paraId="5B03A3F8" w14:textId="77777777" w:rsidR="00A020A2" w:rsidRPr="000A620F" w:rsidRDefault="00A020A2" w:rsidP="00862420">
            <w:pPr>
              <w:rPr>
                <w:b/>
                <w:bCs/>
              </w:rPr>
            </w:pPr>
          </w:p>
        </w:tc>
      </w:tr>
    </w:tbl>
    <w:p w14:paraId="5EFE3A39" w14:textId="0B2FCB24" w:rsidR="00804DA2" w:rsidRDefault="00804DA2" w:rsidP="00804DA2">
      <w:bookmarkStart w:id="41" w:name="_Toc160737939"/>
      <w:r w:rsidRPr="001704B4">
        <w:t>Dette er et forslag som ivaretar de viktigste oppgavene et styre skal gjøre. Det er likevel opp til det enkelte styre å finne en praktisk oppgavedeling.</w:t>
      </w:r>
    </w:p>
    <w:p w14:paraId="0D4EB254" w14:textId="564230C6" w:rsidR="00802616" w:rsidRPr="0071787B" w:rsidRDefault="00D1671F" w:rsidP="00D1671F">
      <w:pPr>
        <w:pStyle w:val="Overskrift2"/>
      </w:pPr>
      <w:bookmarkStart w:id="42" w:name="_Toc215483414"/>
      <w:r>
        <w:lastRenderedPageBreak/>
        <w:t xml:space="preserve">4.5 </w:t>
      </w:r>
      <w:r w:rsidR="00802616" w:rsidRPr="0071787B">
        <w:t xml:space="preserve">Andre </w:t>
      </w:r>
      <w:r w:rsidR="00802616" w:rsidRPr="00D1671F">
        <w:t>viktige</w:t>
      </w:r>
      <w:r w:rsidR="00802616" w:rsidRPr="0071787B">
        <w:t xml:space="preserve"> oppgaver for </w:t>
      </w:r>
      <w:bookmarkEnd w:id="41"/>
      <w:r w:rsidR="00D41525">
        <w:t>styret i en forening</w:t>
      </w:r>
      <w:r w:rsidR="00EE5797">
        <w:t xml:space="preserve"> </w:t>
      </w:r>
      <w:r w:rsidR="007E1986" w:rsidRPr="007E1986">
        <w:rPr>
          <w:b/>
          <w:bCs/>
        </w:rPr>
        <w:t>*</w:t>
      </w:r>
      <w:bookmarkEnd w:id="42"/>
    </w:p>
    <w:p w14:paraId="21B96954" w14:textId="785945A7" w:rsidR="007B0AC2" w:rsidRPr="0071787B" w:rsidRDefault="007B0AC2">
      <w:pPr>
        <w:pStyle w:val="Listeavsnitt"/>
        <w:numPr>
          <w:ilvl w:val="0"/>
          <w:numId w:val="7"/>
        </w:numPr>
        <w:spacing w:after="200" w:line="276" w:lineRule="auto"/>
        <w:ind w:left="360"/>
        <w:rPr>
          <w:rFonts w:cs="Times New Roman"/>
        </w:rPr>
      </w:pPr>
      <w:r w:rsidRPr="0071787B">
        <w:t xml:space="preserve">Sørge for medlemsaktiviteter, som </w:t>
      </w:r>
      <w:r>
        <w:t>medlems</w:t>
      </w:r>
      <w:r w:rsidRPr="0071787B">
        <w:t>møter</w:t>
      </w:r>
      <w:r>
        <w:t>,</w:t>
      </w:r>
      <w:r w:rsidRPr="0071787B">
        <w:t xml:space="preserve"> kurs og eventuelle reiser</w:t>
      </w:r>
    </w:p>
    <w:p w14:paraId="610A8B16" w14:textId="71182C1B" w:rsidR="007B0AC2" w:rsidRPr="0071787B" w:rsidRDefault="007B0AC2">
      <w:pPr>
        <w:pStyle w:val="Listeavsnitt"/>
        <w:numPr>
          <w:ilvl w:val="0"/>
          <w:numId w:val="7"/>
        </w:numPr>
        <w:spacing w:after="200" w:line="276" w:lineRule="auto"/>
        <w:ind w:left="360"/>
        <w:rPr>
          <w:rFonts w:cs="Times New Roman"/>
        </w:rPr>
      </w:pPr>
      <w:r w:rsidRPr="0071787B">
        <w:rPr>
          <w:rFonts w:cs="Times New Roman"/>
          <w:spacing w:val="1"/>
        </w:rPr>
        <w:t>Sørge for</w:t>
      </w:r>
      <w:r w:rsidRPr="0071787B">
        <w:rPr>
          <w:rFonts w:cs="Times New Roman"/>
          <w:spacing w:val="-1"/>
        </w:rPr>
        <w:t xml:space="preserve"> </w:t>
      </w:r>
      <w:r>
        <w:rPr>
          <w:rFonts w:cs="Times New Roman"/>
          <w:spacing w:val="-1"/>
        </w:rPr>
        <w:t>at krav til rapporteringer overholdes innen tidsfristene</w:t>
      </w:r>
      <w:r w:rsidR="006C58C8">
        <w:rPr>
          <w:rFonts w:cs="Times New Roman"/>
          <w:spacing w:val="-1"/>
        </w:rPr>
        <w:t xml:space="preserve"> </w:t>
      </w:r>
    </w:p>
    <w:p w14:paraId="6C86C772" w14:textId="13D215B3" w:rsidR="007B0AC2" w:rsidRDefault="007B0AC2">
      <w:pPr>
        <w:pStyle w:val="Listeavsnitt"/>
        <w:numPr>
          <w:ilvl w:val="0"/>
          <w:numId w:val="7"/>
        </w:numPr>
        <w:spacing w:after="200" w:line="276" w:lineRule="auto"/>
        <w:ind w:left="360"/>
        <w:rPr>
          <w:rFonts w:cs="Times New Roman"/>
        </w:rPr>
      </w:pPr>
      <w:r w:rsidRPr="0071787B">
        <w:rPr>
          <w:rFonts w:cs="Times New Roman"/>
        </w:rPr>
        <w:t>Oppd</w:t>
      </w:r>
      <w:r w:rsidRPr="0071787B">
        <w:rPr>
          <w:rFonts w:cs="Times New Roman"/>
          <w:spacing w:val="-1"/>
        </w:rPr>
        <w:t>a</w:t>
      </w:r>
      <w:r w:rsidRPr="0071787B">
        <w:rPr>
          <w:rFonts w:cs="Times New Roman"/>
        </w:rPr>
        <w:t>t</w:t>
      </w:r>
      <w:r w:rsidRPr="0071787B">
        <w:rPr>
          <w:rFonts w:cs="Times New Roman"/>
          <w:spacing w:val="-1"/>
        </w:rPr>
        <w:t>er</w:t>
      </w:r>
      <w:r w:rsidRPr="0071787B">
        <w:rPr>
          <w:rFonts w:cs="Times New Roman"/>
        </w:rPr>
        <w:t>e</w:t>
      </w:r>
      <w:r w:rsidRPr="0071787B">
        <w:rPr>
          <w:rFonts w:cs="Times New Roman"/>
          <w:spacing w:val="1"/>
        </w:rPr>
        <w:t xml:space="preserve"> </w:t>
      </w:r>
      <w:r w:rsidRPr="0071787B">
        <w:rPr>
          <w:rFonts w:cs="Times New Roman"/>
        </w:rPr>
        <w:t>Enhetsregisteret og</w:t>
      </w:r>
      <w:r w:rsidRPr="0071787B">
        <w:rPr>
          <w:rFonts w:cs="Times New Roman"/>
          <w:spacing w:val="43"/>
          <w:sz w:val="20"/>
          <w:szCs w:val="20"/>
        </w:rPr>
        <w:t xml:space="preserve"> </w:t>
      </w:r>
      <w:r w:rsidR="00A53B8A">
        <w:rPr>
          <w:rFonts w:cs="Times New Roman"/>
          <w:spacing w:val="-1"/>
        </w:rPr>
        <w:t>Frivillighetsregisteret</w:t>
      </w:r>
      <w:r w:rsidRPr="0071787B">
        <w:rPr>
          <w:rFonts w:cs="Times New Roman"/>
        </w:rPr>
        <w:t xml:space="preserve"> i </w:t>
      </w:r>
      <w:r w:rsidRPr="0071787B">
        <w:rPr>
          <w:rFonts w:cs="Times New Roman"/>
          <w:spacing w:val="-2"/>
        </w:rPr>
        <w:t>B</w:t>
      </w:r>
      <w:r w:rsidRPr="0071787B">
        <w:rPr>
          <w:rFonts w:cs="Times New Roman"/>
          <w:spacing w:val="-1"/>
        </w:rPr>
        <w:t>r</w:t>
      </w:r>
      <w:r w:rsidRPr="0071787B">
        <w:rPr>
          <w:rFonts w:cs="Times New Roman"/>
        </w:rPr>
        <w:t>ønn</w:t>
      </w:r>
      <w:r w:rsidRPr="0071787B">
        <w:rPr>
          <w:rFonts w:cs="Times New Roman"/>
          <w:spacing w:val="5"/>
        </w:rPr>
        <w:t>ø</w:t>
      </w:r>
      <w:r w:rsidRPr="0071787B">
        <w:rPr>
          <w:rFonts w:cs="Times New Roman"/>
          <w:spacing w:val="-5"/>
        </w:rPr>
        <w:t>y</w:t>
      </w:r>
      <w:r w:rsidRPr="0071787B">
        <w:rPr>
          <w:rFonts w:cs="Times New Roman"/>
        </w:rPr>
        <w:t>sund</w:t>
      </w:r>
      <w:r w:rsidRPr="0071787B">
        <w:rPr>
          <w:rFonts w:cs="Times New Roman"/>
          <w:spacing w:val="2"/>
        </w:rPr>
        <w:t>r</w:t>
      </w:r>
      <w:r w:rsidRPr="0071787B">
        <w:rPr>
          <w:rFonts w:cs="Times New Roman"/>
          <w:spacing w:val="1"/>
        </w:rPr>
        <w:t>e</w:t>
      </w:r>
      <w:r w:rsidRPr="0071787B">
        <w:rPr>
          <w:rFonts w:cs="Times New Roman"/>
          <w:spacing w:val="-2"/>
        </w:rPr>
        <w:t>g</w:t>
      </w:r>
      <w:r w:rsidRPr="0071787B">
        <w:rPr>
          <w:rFonts w:cs="Times New Roman"/>
        </w:rPr>
        <w:t>ist</w:t>
      </w:r>
      <w:r w:rsidRPr="0071787B">
        <w:rPr>
          <w:rFonts w:cs="Times New Roman"/>
          <w:spacing w:val="-1"/>
        </w:rPr>
        <w:t>e</w:t>
      </w:r>
      <w:r w:rsidRPr="0071787B">
        <w:rPr>
          <w:rFonts w:cs="Times New Roman"/>
          <w:spacing w:val="2"/>
        </w:rPr>
        <w:t>r</w:t>
      </w:r>
      <w:r w:rsidRPr="0071787B">
        <w:rPr>
          <w:rFonts w:cs="Times New Roman"/>
          <w:spacing w:val="-1"/>
        </w:rPr>
        <w:t>e</w:t>
      </w:r>
      <w:r w:rsidRPr="0071787B">
        <w:rPr>
          <w:rFonts w:cs="Times New Roman"/>
        </w:rPr>
        <w:t xml:space="preserve">t </w:t>
      </w:r>
      <w:r>
        <w:rPr>
          <w:rFonts w:cs="Times New Roman"/>
        </w:rPr>
        <w:t>etter hvert årsmøte når det er endringer</w:t>
      </w:r>
      <w:r w:rsidR="006C58C8">
        <w:rPr>
          <w:rFonts w:cs="Times New Roman"/>
        </w:rPr>
        <w:t xml:space="preserve"> </w:t>
      </w:r>
    </w:p>
    <w:p w14:paraId="054EB362" w14:textId="393E989F" w:rsidR="00C408A3" w:rsidRPr="001704B4" w:rsidRDefault="00C408A3">
      <w:pPr>
        <w:pStyle w:val="Listeavsnitt"/>
        <w:numPr>
          <w:ilvl w:val="0"/>
          <w:numId w:val="7"/>
        </w:numPr>
        <w:spacing w:after="200" w:line="276" w:lineRule="auto"/>
        <w:ind w:left="360"/>
        <w:rPr>
          <w:rFonts w:cs="Times New Roman"/>
        </w:rPr>
      </w:pPr>
      <w:r w:rsidRPr="001704B4">
        <w:rPr>
          <w:rFonts w:cs="Times New Roman"/>
        </w:rPr>
        <w:t xml:space="preserve">Opprette dokumentarkiv. Her finnes flere løsninger som kan brukes. Både i </w:t>
      </w:r>
      <w:proofErr w:type="spellStart"/>
      <w:r w:rsidRPr="001704B4">
        <w:rPr>
          <w:rFonts w:cs="Times New Roman"/>
        </w:rPr>
        <w:t>Onedrive</w:t>
      </w:r>
      <w:proofErr w:type="spellEnd"/>
      <w:r w:rsidRPr="001704B4">
        <w:rPr>
          <w:rFonts w:cs="Times New Roman"/>
        </w:rPr>
        <w:t xml:space="preserve"> og </w:t>
      </w:r>
      <w:proofErr w:type="spellStart"/>
      <w:r w:rsidRPr="001704B4">
        <w:rPr>
          <w:rFonts w:cs="Times New Roman"/>
        </w:rPr>
        <w:t>Dropbox</w:t>
      </w:r>
      <w:proofErr w:type="spellEnd"/>
      <w:r w:rsidRPr="001704B4">
        <w:rPr>
          <w:rFonts w:cs="Times New Roman"/>
        </w:rPr>
        <w:t xml:space="preserve"> kan det bygges en hensiktsmessig filstruktur. Løsningene kan brukes til å kommunisere internt i styret </w:t>
      </w:r>
      <w:r w:rsidR="00FA2FDC" w:rsidRPr="001704B4">
        <w:rPr>
          <w:rFonts w:cs="Times New Roman"/>
        </w:rPr>
        <w:t xml:space="preserve">og gi alle tilgang til innholdet. </w:t>
      </w:r>
      <w:r w:rsidRPr="001704B4">
        <w:rPr>
          <w:rFonts w:cs="Times New Roman"/>
        </w:rPr>
        <w:t>Innholdet lagres</w:t>
      </w:r>
      <w:r w:rsidR="00FA2FDC" w:rsidRPr="001704B4">
        <w:rPr>
          <w:rFonts w:cs="Times New Roman"/>
        </w:rPr>
        <w:t xml:space="preserve"> i tillegg på ekstern harddisk med jevne mellomrom</w:t>
      </w:r>
      <w:r w:rsidR="001704B4" w:rsidRPr="001704B4">
        <w:rPr>
          <w:rFonts w:cs="Times New Roman"/>
        </w:rPr>
        <w:t>.</w:t>
      </w:r>
    </w:p>
    <w:p w14:paraId="5136231E" w14:textId="72FBD22C" w:rsidR="00A65096" w:rsidRDefault="00D1671F" w:rsidP="00D1671F">
      <w:pPr>
        <w:pStyle w:val="Overskrift2"/>
      </w:pPr>
      <w:bookmarkStart w:id="43" w:name="_Toc160737940"/>
      <w:bookmarkStart w:id="44" w:name="_Toc215483415"/>
      <w:r>
        <w:t xml:space="preserve">4.6 </w:t>
      </w:r>
      <w:r w:rsidR="00A65096" w:rsidRPr="00D1671F">
        <w:t>Opplæring</w:t>
      </w:r>
      <w:r w:rsidR="00A65096" w:rsidRPr="00A65096">
        <w:t>, informasjon og verving</w:t>
      </w:r>
      <w:bookmarkEnd w:id="43"/>
      <w:bookmarkEnd w:id="44"/>
    </w:p>
    <w:p w14:paraId="5A9FD298" w14:textId="77777777" w:rsidR="00042FC1" w:rsidRPr="0071787B" w:rsidRDefault="00042FC1" w:rsidP="00042FC1">
      <w:pPr>
        <w:rPr>
          <w:rFonts w:cs="Times New Roman"/>
        </w:rPr>
      </w:pPr>
      <w:r w:rsidRPr="0071787B">
        <w:rPr>
          <w:rFonts w:cs="Times New Roman"/>
        </w:rPr>
        <w:t>Ansvaret for informasjonsarbeidet i foreningen ligger ofte hos lederen i foreningen eller sekretæren. Det er likevel ingen ting i veien for at denne oppgaven kan legges til et annet styremedlem.</w:t>
      </w:r>
    </w:p>
    <w:p w14:paraId="405EEFEE" w14:textId="5D4C6F35" w:rsidR="00042FC1" w:rsidRDefault="00042FC1" w:rsidP="00042FC1">
      <w:pPr>
        <w:rPr>
          <w:rFonts w:cs="Times New Roman"/>
        </w:rPr>
      </w:pPr>
      <w:r w:rsidRPr="0071787B">
        <w:rPr>
          <w:rFonts w:cs="Times New Roman"/>
        </w:rPr>
        <w:t>Informasjonsarbeidet gjelder foreningens interne og eksterne informasjon. Den som har ansvaret for informasjonen</w:t>
      </w:r>
      <w:r w:rsidR="00D829A0">
        <w:rPr>
          <w:rFonts w:cs="Times New Roman"/>
        </w:rPr>
        <w:t>,</w:t>
      </w:r>
      <w:r w:rsidRPr="0071787B">
        <w:rPr>
          <w:rFonts w:cs="Times New Roman"/>
        </w:rPr>
        <w:t xml:space="preserve"> utarbeider forslag til:</w:t>
      </w:r>
    </w:p>
    <w:p w14:paraId="7F4D1E0E" w14:textId="77777777" w:rsidR="00FA2FDC" w:rsidRPr="0071787B" w:rsidRDefault="00FA2FDC" w:rsidP="00042FC1">
      <w:pPr>
        <w:rPr>
          <w:rFonts w:cs="Times New Roman"/>
        </w:rPr>
      </w:pPr>
    </w:p>
    <w:p w14:paraId="34AB59AE" w14:textId="0C1A3DD4" w:rsidR="008A6A8A" w:rsidRDefault="00042FC1" w:rsidP="00042FC1">
      <w:pPr>
        <w:tabs>
          <w:tab w:val="left" w:pos="709"/>
        </w:tabs>
        <w:ind w:left="426"/>
      </w:pPr>
      <w:r w:rsidRPr="0071787B">
        <w:rPr>
          <w:rFonts w:cs="Times New Roman"/>
        </w:rPr>
        <w:t xml:space="preserve">• </w:t>
      </w:r>
      <w:r w:rsidRPr="0071787B">
        <w:rPr>
          <w:rFonts w:cs="Times New Roman"/>
        </w:rPr>
        <w:tab/>
        <w:t>Hvordan medlemmene skal informeres</w:t>
      </w:r>
      <w:r w:rsidRPr="0071787B">
        <w:rPr>
          <w:rFonts w:cs="Times New Roman"/>
        </w:rPr>
        <w:br/>
        <w:t xml:space="preserve">• </w:t>
      </w:r>
      <w:r w:rsidRPr="0071787B">
        <w:rPr>
          <w:rFonts w:cs="Times New Roman"/>
        </w:rPr>
        <w:tab/>
        <w:t>Hvordan bli mer synlig for kommende pensjonister</w:t>
      </w:r>
      <w:r w:rsidRPr="0071787B">
        <w:rPr>
          <w:rFonts w:cs="Times New Roman"/>
        </w:rPr>
        <w:br/>
        <w:t xml:space="preserve">• </w:t>
      </w:r>
      <w:r w:rsidRPr="0071787B">
        <w:rPr>
          <w:rFonts w:cs="Times New Roman"/>
        </w:rPr>
        <w:tab/>
        <w:t>Hvordan foreningen eventuelt skal engasjere seg i lokalmiljøet og debatter der.</w:t>
      </w:r>
      <w:r w:rsidRPr="0071787B">
        <w:rPr>
          <w:rFonts w:cs="Times New Roman"/>
        </w:rPr>
        <w:br/>
        <w:t xml:space="preserve">• </w:t>
      </w:r>
      <w:r w:rsidRPr="0071787B">
        <w:rPr>
          <w:rFonts w:cs="Times New Roman"/>
        </w:rPr>
        <w:tab/>
        <w:t xml:space="preserve">Foreslå informasjon rundt de aktiviteter foreningen har til medlemmer og til </w:t>
      </w:r>
      <w:r w:rsidRPr="0071787B">
        <w:rPr>
          <w:rFonts w:cs="Times New Roman"/>
        </w:rPr>
        <w:tab/>
      </w:r>
      <w:r w:rsidR="00D829A0" w:rsidRPr="0071787B">
        <w:rPr>
          <w:rFonts w:cs="Times New Roman"/>
        </w:rPr>
        <w:t>mulige</w:t>
      </w:r>
      <w:r w:rsidRPr="0071787B">
        <w:rPr>
          <w:rFonts w:cs="Times New Roman"/>
        </w:rPr>
        <w:t xml:space="preserve"> medlemmer.</w:t>
      </w:r>
      <w:r w:rsidRPr="0071787B">
        <w:t xml:space="preserve"> </w:t>
      </w:r>
    </w:p>
    <w:p w14:paraId="4F81E99F" w14:textId="77777777" w:rsidR="00156DAB" w:rsidRDefault="00156DAB" w:rsidP="00042FC1">
      <w:pPr>
        <w:tabs>
          <w:tab w:val="left" w:pos="709"/>
        </w:tabs>
        <w:ind w:left="426"/>
      </w:pPr>
    </w:p>
    <w:p w14:paraId="4B996B30" w14:textId="77777777" w:rsidR="00E273B3" w:rsidRDefault="00042FC1" w:rsidP="00E273B3">
      <w:pPr>
        <w:tabs>
          <w:tab w:val="left" w:pos="709"/>
        </w:tabs>
        <w:rPr>
          <w:rFonts w:cs="Times New Roman"/>
        </w:rPr>
      </w:pPr>
      <w:r w:rsidRPr="00E273B3">
        <w:rPr>
          <w:rFonts w:cs="Times New Roman"/>
        </w:rPr>
        <w:t xml:space="preserve">Noen foreninger har eget nyhetsbrev og noen engasjerer seg eksternt i frivillighetsarbeid. </w:t>
      </w:r>
      <w:r w:rsidRPr="00E273B3">
        <w:rPr>
          <w:rFonts w:cs="Times New Roman"/>
        </w:rPr>
        <w:br/>
      </w:r>
      <w:r w:rsidRPr="00E273B3">
        <w:rPr>
          <w:rFonts w:cs="Times New Roman"/>
        </w:rPr>
        <w:br/>
        <w:t>Da er det lurt å:</w:t>
      </w:r>
    </w:p>
    <w:p w14:paraId="5EB7C000" w14:textId="77777777" w:rsidR="00E273B3" w:rsidRDefault="00E273B3" w:rsidP="00E273B3">
      <w:pPr>
        <w:tabs>
          <w:tab w:val="left" w:pos="709"/>
        </w:tabs>
        <w:rPr>
          <w:rFonts w:cs="Times New Roman"/>
        </w:rPr>
      </w:pPr>
    </w:p>
    <w:p w14:paraId="26D6AB0B" w14:textId="3424CFD3" w:rsidR="00E273B3" w:rsidRDefault="00E273B3">
      <w:pPr>
        <w:pStyle w:val="Listeavsnitt"/>
        <w:numPr>
          <w:ilvl w:val="0"/>
          <w:numId w:val="8"/>
        </w:numPr>
        <w:tabs>
          <w:tab w:val="left" w:pos="709"/>
        </w:tabs>
        <w:rPr>
          <w:rFonts w:cs="Times New Roman"/>
        </w:rPr>
      </w:pPr>
      <w:r w:rsidRPr="00E273B3">
        <w:rPr>
          <w:rFonts w:cs="Times New Roman"/>
        </w:rPr>
        <w:t>Sette ned en gruppe for foreningens medlemsavis eller nyhetsbrev og for innlegg på våre WEB-sider</w:t>
      </w:r>
      <w:r w:rsidR="002F0381">
        <w:rPr>
          <w:rFonts w:cs="Times New Roman"/>
        </w:rPr>
        <w:t xml:space="preserve">. Retningslinjer for innlegg på web-sidene ligger i </w:t>
      </w:r>
      <w:hyperlink r:id="rId19" w:history="1">
        <w:r w:rsidR="002F0381" w:rsidRPr="00C33C8B">
          <w:rPr>
            <w:rStyle w:val="Hyperkobling"/>
            <w:rFonts w:cs="Times New Roman"/>
          </w:rPr>
          <w:t>vedlegg</w:t>
        </w:r>
        <w:r w:rsidR="00C33C8B" w:rsidRPr="00C33C8B">
          <w:rPr>
            <w:rStyle w:val="Hyperkobling"/>
            <w:rFonts w:cs="Times New Roman"/>
          </w:rPr>
          <w:t xml:space="preserve"> 15</w:t>
        </w:r>
      </w:hyperlink>
      <w:r w:rsidR="00C33C8B">
        <w:rPr>
          <w:rFonts w:cs="Times New Roman"/>
        </w:rPr>
        <w:t>.</w:t>
      </w:r>
    </w:p>
    <w:p w14:paraId="466059B8" w14:textId="77777777" w:rsidR="00E273B3" w:rsidRDefault="00E273B3">
      <w:pPr>
        <w:pStyle w:val="Listeavsnitt"/>
        <w:numPr>
          <w:ilvl w:val="0"/>
          <w:numId w:val="8"/>
        </w:numPr>
        <w:tabs>
          <w:tab w:val="left" w:pos="709"/>
        </w:tabs>
        <w:rPr>
          <w:rFonts w:cs="Times New Roman"/>
        </w:rPr>
      </w:pPr>
      <w:r w:rsidRPr="00E273B3">
        <w:rPr>
          <w:rFonts w:cs="Times New Roman"/>
        </w:rPr>
        <w:t>Bistå med ulike kurs</w:t>
      </w:r>
    </w:p>
    <w:p w14:paraId="6344DDF2" w14:textId="77777777" w:rsidR="00E273B3" w:rsidRDefault="00E273B3">
      <w:pPr>
        <w:pStyle w:val="Listeavsnitt"/>
        <w:numPr>
          <w:ilvl w:val="0"/>
          <w:numId w:val="8"/>
        </w:numPr>
        <w:tabs>
          <w:tab w:val="left" w:pos="709"/>
        </w:tabs>
        <w:rPr>
          <w:rFonts w:cs="Times New Roman"/>
        </w:rPr>
      </w:pPr>
      <w:r w:rsidRPr="00E273B3">
        <w:rPr>
          <w:rFonts w:cs="Times New Roman"/>
        </w:rPr>
        <w:t>Utarbeide foreningens informasjon, invitasjoner, løpesedler, medlemsverving osv.</w:t>
      </w:r>
    </w:p>
    <w:p w14:paraId="2B1B2949" w14:textId="77777777" w:rsidR="00E273B3" w:rsidRDefault="00E273B3">
      <w:pPr>
        <w:pStyle w:val="Listeavsnitt"/>
        <w:numPr>
          <w:ilvl w:val="0"/>
          <w:numId w:val="8"/>
        </w:numPr>
        <w:tabs>
          <w:tab w:val="left" w:pos="709"/>
        </w:tabs>
        <w:rPr>
          <w:rFonts w:cs="Times New Roman"/>
        </w:rPr>
      </w:pPr>
      <w:r w:rsidRPr="00E273B3">
        <w:rPr>
          <w:rFonts w:cs="Times New Roman"/>
        </w:rPr>
        <w:t>Bruk foreningens brevark med logo i all informasjon</w:t>
      </w:r>
    </w:p>
    <w:p w14:paraId="152747B8" w14:textId="53DFFD1E" w:rsidR="00042FC1" w:rsidRDefault="00E273B3">
      <w:pPr>
        <w:pStyle w:val="Listeavsnitt"/>
        <w:numPr>
          <w:ilvl w:val="0"/>
          <w:numId w:val="8"/>
        </w:numPr>
        <w:tabs>
          <w:tab w:val="left" w:pos="709"/>
        </w:tabs>
        <w:rPr>
          <w:rFonts w:cs="Times New Roman"/>
        </w:rPr>
      </w:pPr>
      <w:r w:rsidRPr="00E273B3">
        <w:rPr>
          <w:rFonts w:cs="Times New Roman"/>
        </w:rPr>
        <w:t>Ved hver aktivitet, tenk på «hvordan kan flest mulige bli gjort kjent med innholdet</w:t>
      </w:r>
      <w:r w:rsidR="00262FD3">
        <w:rPr>
          <w:rFonts w:cs="Times New Roman"/>
        </w:rPr>
        <w:t>»</w:t>
      </w:r>
      <w:r w:rsidR="00042FC1" w:rsidRPr="00E273B3">
        <w:rPr>
          <w:rFonts w:cs="Times New Roman"/>
        </w:rPr>
        <w:t>.</w:t>
      </w:r>
    </w:p>
    <w:p w14:paraId="520C30E8" w14:textId="77777777" w:rsidR="00926974" w:rsidRDefault="00926974" w:rsidP="00926974">
      <w:pPr>
        <w:tabs>
          <w:tab w:val="left" w:pos="709"/>
        </w:tabs>
        <w:rPr>
          <w:rFonts w:cs="Times New Roman"/>
        </w:rPr>
      </w:pPr>
    </w:p>
    <w:p w14:paraId="36B1D333" w14:textId="595A799E" w:rsidR="00926974" w:rsidRDefault="00926974" w:rsidP="00926974">
      <w:pPr>
        <w:tabs>
          <w:tab w:val="left" w:pos="709"/>
        </w:tabs>
        <w:rPr>
          <w:rFonts w:cs="Times New Roman"/>
        </w:rPr>
      </w:pPr>
      <w:r>
        <w:rPr>
          <w:rFonts w:cs="Times New Roman"/>
        </w:rPr>
        <w:t xml:space="preserve">Kommunikasjon med medlemmene kan gjøres på ulike måter. Det kan brukes brev som vegkontorene bistår med å sende ut, e-post, </w:t>
      </w:r>
      <w:proofErr w:type="spellStart"/>
      <w:r>
        <w:rPr>
          <w:rFonts w:cs="Times New Roman"/>
        </w:rPr>
        <w:t>sms</w:t>
      </w:r>
      <w:proofErr w:type="spellEnd"/>
      <w:r>
        <w:rPr>
          <w:rFonts w:cs="Times New Roman"/>
        </w:rPr>
        <w:t xml:space="preserve"> og ved hjelp av </w:t>
      </w:r>
      <w:proofErr w:type="spellStart"/>
      <w:r>
        <w:rPr>
          <w:rFonts w:cs="Times New Roman"/>
        </w:rPr>
        <w:t>sms</w:t>
      </w:r>
      <w:proofErr w:type="spellEnd"/>
      <w:r>
        <w:rPr>
          <w:rFonts w:cs="Times New Roman"/>
        </w:rPr>
        <w:t xml:space="preserve"> i app, mm. Se </w:t>
      </w:r>
      <w:hyperlink r:id="rId20" w:history="1">
        <w:r w:rsidR="00D46992" w:rsidRPr="001C6B7E">
          <w:rPr>
            <w:rStyle w:val="Hyperkobling"/>
            <w:rFonts w:cs="Times New Roman"/>
            <w:color w:val="auto"/>
          </w:rPr>
          <w:t>vedlegg 7</w:t>
        </w:r>
      </w:hyperlink>
      <w:r w:rsidRPr="001C6B7E">
        <w:rPr>
          <w:rFonts w:cs="Times New Roman"/>
        </w:rPr>
        <w:t xml:space="preserve"> </w:t>
      </w:r>
      <w:r>
        <w:rPr>
          <w:rFonts w:cs="Times New Roman"/>
        </w:rPr>
        <w:t>om bruk av app.</w:t>
      </w:r>
    </w:p>
    <w:p w14:paraId="7C59D0CA" w14:textId="77777777" w:rsidR="00926974" w:rsidRPr="00926974" w:rsidRDefault="00926974" w:rsidP="00926974">
      <w:pPr>
        <w:tabs>
          <w:tab w:val="left" w:pos="709"/>
        </w:tabs>
        <w:rPr>
          <w:rFonts w:cs="Times New Roman"/>
        </w:rPr>
      </w:pPr>
    </w:p>
    <w:p w14:paraId="7895DE21" w14:textId="0DDD9F31" w:rsidR="00A002AA" w:rsidRPr="00241828" w:rsidRDefault="00D1671F" w:rsidP="00241828">
      <w:pPr>
        <w:pStyle w:val="Overskrift2"/>
      </w:pPr>
      <w:bookmarkStart w:id="45" w:name="_Toc215483416"/>
      <w:r w:rsidRPr="00241828">
        <w:t>4.</w:t>
      </w:r>
      <w:r w:rsidR="00241828">
        <w:t>7</w:t>
      </w:r>
      <w:r w:rsidRPr="00241828">
        <w:t xml:space="preserve"> </w:t>
      </w:r>
      <w:r w:rsidR="00A002AA" w:rsidRPr="00241828">
        <w:t>Foreningens arbeidsutvalg</w:t>
      </w:r>
      <w:r w:rsidR="002E7880" w:rsidRPr="00241828">
        <w:t xml:space="preserve"> </w:t>
      </w:r>
      <w:r w:rsidR="00940AC7" w:rsidRPr="00241828">
        <w:t>eller</w:t>
      </w:r>
      <w:r w:rsidR="002E7880" w:rsidRPr="00241828">
        <w:t xml:space="preserve"> arbeidsgrupper</w:t>
      </w:r>
      <w:bookmarkEnd w:id="45"/>
    </w:p>
    <w:p w14:paraId="14A00242" w14:textId="77777777" w:rsidR="0070120E" w:rsidRPr="00940AC7" w:rsidRDefault="0070120E" w:rsidP="0070120E">
      <w:r w:rsidRPr="00940AC7">
        <w:t>Der det er praktisk kan styret beslutte at det nedsettes et arbeidsutvalg av to til fire personer som tar seg av de mindre sakene mellom styremøtene. Leder og sekretær bør være med her.</w:t>
      </w:r>
    </w:p>
    <w:p w14:paraId="6C779C96" w14:textId="77777777" w:rsidR="002E7880" w:rsidRPr="00940AC7" w:rsidRDefault="002E7880" w:rsidP="0070120E"/>
    <w:p w14:paraId="72ABF7A8" w14:textId="1BE65DA4" w:rsidR="002E7880" w:rsidRPr="00940AC7" w:rsidRDefault="002E7880" w:rsidP="002E7880">
      <w:r w:rsidRPr="00940AC7">
        <w:t xml:space="preserve">Der det er praktisk kan styret beslutte at det nedsettes arbeidsgrupper eller komiteer som tar seg av spesifikke oppgaver. Eksempel kan være reisekomite, dugnadskomite eller </w:t>
      </w:r>
      <w:proofErr w:type="spellStart"/>
      <w:r w:rsidRPr="00940AC7">
        <w:t>julebordskomite</w:t>
      </w:r>
      <w:proofErr w:type="spellEnd"/>
      <w:r w:rsidRPr="00940AC7">
        <w:t>.</w:t>
      </w:r>
    </w:p>
    <w:p w14:paraId="3EA0DC33" w14:textId="77777777" w:rsidR="002E7880" w:rsidRPr="002E7880" w:rsidRDefault="002E7880" w:rsidP="0070120E">
      <w:pPr>
        <w:rPr>
          <w:color w:val="FF0000"/>
        </w:rPr>
      </w:pPr>
    </w:p>
    <w:p w14:paraId="48444331" w14:textId="1090E700" w:rsidR="00704718" w:rsidRDefault="007F0092" w:rsidP="007F0092">
      <w:pPr>
        <w:pStyle w:val="Overskrift2"/>
      </w:pPr>
      <w:bookmarkStart w:id="46" w:name="_Toc215483417"/>
      <w:r>
        <w:t>4.</w:t>
      </w:r>
      <w:r w:rsidR="00241828">
        <w:t>8</w:t>
      </w:r>
      <w:r>
        <w:t xml:space="preserve"> </w:t>
      </w:r>
      <w:r w:rsidR="00704718" w:rsidRPr="007F0092">
        <w:t>Medlemmer</w:t>
      </w:r>
      <w:bookmarkEnd w:id="46"/>
    </w:p>
    <w:p w14:paraId="24B25DA0" w14:textId="77777777" w:rsidR="00A5293C" w:rsidRDefault="00A5293C" w:rsidP="00A5293C">
      <w:r>
        <w:t xml:space="preserve">Hvem som kan bli medlem i foreningen avgjøres av hva som står i vedtektene i hver enkelt forening. I utgangspunktet er det pensjonister som har vært ansatt i Statens vegvesen og deres partnere/ektefeller. </w:t>
      </w:r>
    </w:p>
    <w:p w14:paraId="2052CD1C" w14:textId="69BE8CB4" w:rsidR="00704718" w:rsidRDefault="00A5293C" w:rsidP="00A5293C">
      <w:r>
        <w:t>Det er også vanlig at tidligere ansatte, som er gått over i annen virksomhet, for eksempel fylkeskommunen og andre arbeidsgivere kan bli medlemmer. Disse vil da bli medlemmer i gruppe 2.</w:t>
      </w:r>
    </w:p>
    <w:p w14:paraId="6B7FC27D" w14:textId="24DE142B" w:rsidR="00704718" w:rsidRDefault="007F0092" w:rsidP="007F0092">
      <w:pPr>
        <w:pStyle w:val="Overskrift2"/>
      </w:pPr>
      <w:bookmarkStart w:id="47" w:name="_Toc215483418"/>
      <w:r>
        <w:t>4.</w:t>
      </w:r>
      <w:r w:rsidR="00241828">
        <w:t>9</w:t>
      </w:r>
      <w:r>
        <w:t xml:space="preserve"> </w:t>
      </w:r>
      <w:r w:rsidR="00704718" w:rsidRPr="007F0092">
        <w:t>Medlemsgrupper</w:t>
      </w:r>
      <w:bookmarkEnd w:id="47"/>
    </w:p>
    <w:p w14:paraId="56B2D96D" w14:textId="649E7907" w:rsidR="00A97741" w:rsidRPr="001C6B7E" w:rsidRDefault="00A97741" w:rsidP="00A97741">
      <w:r>
        <w:t xml:space="preserve">Alle medlemmer som har betalt sin kontingent har de samme rettigheter og plikter, og kan velges til ulike verv i foreningen. For å ha god oversikt over medlemmene, kan det være praktisk å dele inn medlemmene i ulike grupper. </w:t>
      </w:r>
      <w:r w:rsidR="00F37A72" w:rsidRPr="001C6B7E">
        <w:t xml:space="preserve">For tiden </w:t>
      </w:r>
      <w:r w:rsidR="00163D7F" w:rsidRPr="001C6B7E">
        <w:t>praktiseres 2 grupper i de fleste foreninger.</w:t>
      </w:r>
    </w:p>
    <w:p w14:paraId="5A046400" w14:textId="77777777" w:rsidR="00704718" w:rsidRDefault="00704718" w:rsidP="00704718"/>
    <w:p w14:paraId="37AD6C44" w14:textId="77777777" w:rsidR="00961FA7" w:rsidRPr="00961FA7" w:rsidRDefault="00961FA7" w:rsidP="00961FA7">
      <w:pPr>
        <w:rPr>
          <w:u w:val="single"/>
        </w:rPr>
      </w:pPr>
      <w:r w:rsidRPr="00961FA7">
        <w:rPr>
          <w:u w:val="single"/>
        </w:rPr>
        <w:t>Gruppe1:</w:t>
      </w:r>
    </w:p>
    <w:p w14:paraId="131F4D83" w14:textId="77777777" w:rsidR="00961FA7" w:rsidRDefault="00961FA7" w:rsidP="00961FA7">
      <w:pPr>
        <w:ind w:left="426"/>
      </w:pPr>
      <w:r>
        <w:t>i.</w:t>
      </w:r>
      <w:r>
        <w:tab/>
        <w:t>Pensjonert fra Statens vegvesen.</w:t>
      </w:r>
      <w:r>
        <w:br/>
        <w:t>ii.</w:t>
      </w:r>
      <w:r>
        <w:tab/>
        <w:t>Pensjonert fra Mesta, men ble overført fra Statens vegvesen ved etablering av Mesta as i 2003 og som pensjonerte seg før 1/1 2008 og dermed omfattes av overgangsordningen.</w:t>
      </w:r>
    </w:p>
    <w:p w14:paraId="344AE5A4" w14:textId="77777777" w:rsidR="00853F23" w:rsidRDefault="00853F23" w:rsidP="00961FA7">
      <w:pPr>
        <w:ind w:left="426"/>
      </w:pPr>
    </w:p>
    <w:p w14:paraId="53571205" w14:textId="77777777" w:rsidR="00853F23" w:rsidRPr="00541DCB" w:rsidRDefault="00853F23" w:rsidP="00853F23">
      <w:r w:rsidRPr="00853F23">
        <w:rPr>
          <w:u w:val="single"/>
        </w:rPr>
        <w:t>Gruppe 2:</w:t>
      </w:r>
      <w:r>
        <w:rPr>
          <w:b/>
          <w:bCs/>
          <w:u w:val="single"/>
        </w:rPr>
        <w:br/>
      </w:r>
      <w:r w:rsidRPr="00541DCB">
        <w:t>Andre medlemmer, avhengig av hva foreningens vedtekter sier:</w:t>
      </w:r>
    </w:p>
    <w:p w14:paraId="1E9129C3" w14:textId="77777777" w:rsidR="007F73E4" w:rsidRDefault="00853F23" w:rsidP="00853F23">
      <w:pPr>
        <w:ind w:left="426"/>
      </w:pPr>
      <w:r w:rsidRPr="00541DCB">
        <w:t>i.</w:t>
      </w:r>
      <w:r w:rsidRPr="00541DCB">
        <w:tab/>
        <w:t>Ektefeller, samboere, etterlatte osv.</w:t>
      </w:r>
      <w:r>
        <w:br/>
      </w:r>
      <w:r w:rsidRPr="00541DCB">
        <w:t>ii.</w:t>
      </w:r>
      <w:r w:rsidRPr="00541DCB">
        <w:tab/>
        <w:t>Personer som ikke er pensjonert, men er i jobb i SVV, hvis vedtektene åpner for det.</w:t>
      </w:r>
    </w:p>
    <w:p w14:paraId="6B0945DD" w14:textId="68858E2B" w:rsidR="00242496" w:rsidRDefault="00853F23" w:rsidP="00537166">
      <w:pPr>
        <w:ind w:left="426"/>
      </w:pPr>
      <w:r w:rsidRPr="00541DCB">
        <w:t>iii.</w:t>
      </w:r>
      <w:r w:rsidRPr="00541DCB">
        <w:tab/>
        <w:t>Medlemmer fra Mesta pensjonert etter 1/1-2008</w:t>
      </w:r>
      <w:r w:rsidR="00176CD8">
        <w:t>.</w:t>
      </w:r>
      <w:r>
        <w:br/>
      </w:r>
      <w:r w:rsidRPr="00541DCB">
        <w:t>iv.</w:t>
      </w:r>
      <w:r w:rsidRPr="00541DCB">
        <w:tab/>
        <w:t>Personer som sluttet i S</w:t>
      </w:r>
      <w:r>
        <w:t>VV</w:t>
      </w:r>
      <w:r w:rsidRPr="00541DCB">
        <w:t xml:space="preserve"> før pensjonering og tatt </w:t>
      </w:r>
      <w:r w:rsidR="00537166">
        <w:t xml:space="preserve">annet </w:t>
      </w:r>
      <w:r w:rsidRPr="00541DCB">
        <w:t>arbeid</w:t>
      </w:r>
      <w:r w:rsidR="00537166">
        <w:t>.</w:t>
      </w:r>
    </w:p>
    <w:p w14:paraId="6BE6B2AC" w14:textId="584D3A6E" w:rsidR="00176CD8" w:rsidRPr="00940AC7" w:rsidRDefault="00176CD8" w:rsidP="00537166">
      <w:pPr>
        <w:ind w:left="426"/>
      </w:pPr>
      <w:r w:rsidRPr="00940AC7">
        <w:t xml:space="preserve">v. </w:t>
      </w:r>
      <w:r w:rsidRPr="00940AC7">
        <w:tab/>
        <w:t>Andre som, etter søknad til styret, kan bli medlem.</w:t>
      </w:r>
    </w:p>
    <w:p w14:paraId="7AA74955" w14:textId="77777777" w:rsidR="00117F39" w:rsidRPr="00940AC7" w:rsidRDefault="00117F39" w:rsidP="002E7880"/>
    <w:p w14:paraId="7090954F" w14:textId="6447940F" w:rsidR="002E7880" w:rsidRPr="00940AC7" w:rsidRDefault="002E7880" w:rsidP="008F5FF5">
      <w:r w:rsidRPr="00940AC7">
        <w:t>Medlemmene i gruppe 1 danner grunnlaget fra bidrag fra Statens vegvesen.</w:t>
      </w:r>
    </w:p>
    <w:p w14:paraId="5285A449" w14:textId="0550DB41" w:rsidR="008F5FF5" w:rsidRPr="002E7880" w:rsidRDefault="008F5FF5" w:rsidP="008F5FF5">
      <w:r w:rsidRPr="00940AC7">
        <w:t>Medlemme</w:t>
      </w:r>
      <w:r w:rsidR="00BD51BA" w:rsidRPr="00940AC7">
        <w:t>ne som har betalt</w:t>
      </w:r>
      <w:r w:rsidR="00B26C17" w:rsidRPr="00940AC7">
        <w:t xml:space="preserve"> kr 50 eller mer</w:t>
      </w:r>
      <w:r w:rsidR="00BD51BA" w:rsidRPr="00940AC7">
        <w:t>,</w:t>
      </w:r>
      <w:r w:rsidRPr="00940AC7">
        <w:t xml:space="preserve"> i både gruppe 1 og 2 teller med når SVP </w:t>
      </w:r>
      <w:r w:rsidRPr="002E7880">
        <w:t>søker om statstilskudd fra NAV</w:t>
      </w:r>
      <w:r w:rsidR="00BD51BA">
        <w:t xml:space="preserve">. </w:t>
      </w:r>
    </w:p>
    <w:p w14:paraId="5F87F4F0" w14:textId="0A182FCB" w:rsidR="00704718" w:rsidRDefault="007F0092" w:rsidP="007F0092">
      <w:pPr>
        <w:pStyle w:val="Overskrift2"/>
      </w:pPr>
      <w:bookmarkStart w:id="48" w:name="_Toc215483419"/>
      <w:r>
        <w:t>4.</w:t>
      </w:r>
      <w:r w:rsidR="00241828">
        <w:t>10</w:t>
      </w:r>
      <w:r>
        <w:t xml:space="preserve"> </w:t>
      </w:r>
      <w:r w:rsidR="00491D94" w:rsidRPr="007F0092">
        <w:t>Medlemsregister</w:t>
      </w:r>
      <w:r w:rsidR="00D72663">
        <w:t xml:space="preserve"> </w:t>
      </w:r>
      <w:r w:rsidR="00DD0624" w:rsidRPr="00DD0624">
        <w:rPr>
          <w:b/>
          <w:bCs/>
        </w:rPr>
        <w:t>*</w:t>
      </w:r>
      <w:bookmarkEnd w:id="48"/>
    </w:p>
    <w:p w14:paraId="0F161A89" w14:textId="133DC6E6" w:rsidR="000E11A1" w:rsidRPr="001C6B7E" w:rsidRDefault="00B62BDB" w:rsidP="00D527E1">
      <w:hyperlink r:id="rId21" w:history="1">
        <w:r w:rsidRPr="001C6B7E">
          <w:rPr>
            <w:rStyle w:val="Hyperkobling"/>
            <w:color w:val="auto"/>
          </w:rPr>
          <w:t>Alle foreninger skal føre et</w:t>
        </w:r>
        <w:r w:rsidR="000D28BD" w:rsidRPr="001C6B7E">
          <w:rPr>
            <w:rStyle w:val="Hyperkobling"/>
            <w:color w:val="auto"/>
          </w:rPr>
          <w:t xml:space="preserve"> medlemsregister</w:t>
        </w:r>
        <w:r w:rsidRPr="001C6B7E">
          <w:rPr>
            <w:rStyle w:val="Hyperkobling"/>
            <w:color w:val="auto"/>
          </w:rPr>
          <w:t>.</w:t>
        </w:r>
      </w:hyperlink>
      <w:r w:rsidRPr="001C6B7E">
        <w:t xml:space="preserve"> </w:t>
      </w:r>
    </w:p>
    <w:p w14:paraId="5FE17BEE" w14:textId="77777777" w:rsidR="004551C1" w:rsidRPr="001C6B7E" w:rsidRDefault="004551C1" w:rsidP="00D527E1"/>
    <w:p w14:paraId="30B01F2F" w14:textId="4DF332DD" w:rsidR="00D527E1" w:rsidRPr="001C6B7E" w:rsidRDefault="004551C1" w:rsidP="00D527E1">
      <w:r w:rsidRPr="001C6B7E">
        <w:t>Til r</w:t>
      </w:r>
      <w:r w:rsidR="00492F1E" w:rsidRPr="001C6B7E">
        <w:t xml:space="preserve">egistrering av medlemmer benyttes </w:t>
      </w:r>
      <w:r w:rsidR="00B62BDB" w:rsidRPr="001C6B7E">
        <w:t>en mal i Excel utarbeidet av SVP</w:t>
      </w:r>
      <w:r w:rsidR="00940AC7" w:rsidRPr="001C6B7E">
        <w:t xml:space="preserve"> forbundsstyret</w:t>
      </w:r>
      <w:r w:rsidR="00B62BDB" w:rsidRPr="001C6B7E">
        <w:t>.</w:t>
      </w:r>
      <w:r w:rsidR="00492F1E" w:rsidRPr="001C6B7E">
        <w:t xml:space="preserve"> </w:t>
      </w:r>
      <w:r w:rsidR="00B62BDB" w:rsidRPr="001C6B7E">
        <w:t>Malen b</w:t>
      </w:r>
      <w:r w:rsidR="00492F1E" w:rsidRPr="001C6B7E">
        <w:t xml:space="preserve">le </w:t>
      </w:r>
      <w:r w:rsidR="00B62BDB" w:rsidRPr="001C6B7E">
        <w:t xml:space="preserve">på en ledersamling i 2019 </w:t>
      </w:r>
      <w:r w:rsidR="00492F1E" w:rsidRPr="001C6B7E">
        <w:t>vedtatt brukt i alle foreninge</w:t>
      </w:r>
      <w:r w:rsidR="00B62BDB" w:rsidRPr="001C6B7E">
        <w:t xml:space="preserve">ne. </w:t>
      </w:r>
      <w:r w:rsidR="000E11A1" w:rsidRPr="001C6B7E">
        <w:t xml:space="preserve">Siste versjon høsten 2025 som inkluderte kolonne for PF-medlemskap osv. </w:t>
      </w:r>
      <w:r w:rsidR="00D527E1" w:rsidRPr="001C6B7E">
        <w:t xml:space="preserve">Her er det tatt høyde for </w:t>
      </w:r>
      <w:r w:rsidR="00BD51BA" w:rsidRPr="001C6B7E">
        <w:rPr>
          <w:rFonts w:cs="Times New Roman (CS-brødtekst)"/>
        </w:rPr>
        <w:t>begge</w:t>
      </w:r>
      <w:r w:rsidR="0050323C" w:rsidRPr="001C6B7E">
        <w:t xml:space="preserve"> </w:t>
      </w:r>
      <w:r w:rsidR="00537166" w:rsidRPr="001C6B7E">
        <w:t xml:space="preserve">gruppene </w:t>
      </w:r>
      <w:r w:rsidR="00B95430" w:rsidRPr="001C6B7E">
        <w:t>som er</w:t>
      </w:r>
      <w:r w:rsidR="00D527E1" w:rsidRPr="001C6B7E">
        <w:t xml:space="preserve"> </w:t>
      </w:r>
      <w:r w:rsidR="00BD51BA" w:rsidRPr="001C6B7E">
        <w:t>n</w:t>
      </w:r>
      <w:r w:rsidR="00D527E1" w:rsidRPr="001C6B7E">
        <w:t>evnt over</w:t>
      </w:r>
      <w:r w:rsidR="00B95430" w:rsidRPr="001C6B7E">
        <w:t>. D</w:t>
      </w:r>
      <w:r w:rsidR="00640F5D" w:rsidRPr="001C6B7E">
        <w:t>et</w:t>
      </w:r>
      <w:r w:rsidR="00D527E1" w:rsidRPr="001C6B7E">
        <w:t xml:space="preserve"> er også en </w:t>
      </w:r>
      <w:r w:rsidR="00B26C17" w:rsidRPr="001C6B7E">
        <w:t xml:space="preserve">egen </w:t>
      </w:r>
      <w:r w:rsidR="00D527E1" w:rsidRPr="001C6B7E">
        <w:t>kolonne for betalt medlemskontingent</w:t>
      </w:r>
      <w:r w:rsidR="000E6E42" w:rsidRPr="001C6B7E">
        <w:t xml:space="preserve">. </w:t>
      </w:r>
    </w:p>
    <w:p w14:paraId="6330D263" w14:textId="77777777" w:rsidR="0048543F" w:rsidRPr="004551C1" w:rsidRDefault="0048543F" w:rsidP="00D527E1">
      <w:pPr>
        <w:rPr>
          <w:color w:val="0F9ED5" w:themeColor="accent4"/>
        </w:rPr>
      </w:pPr>
    </w:p>
    <w:p w14:paraId="6FA91D92" w14:textId="1F5DC409" w:rsidR="00D527E1" w:rsidRPr="00940AC7" w:rsidRDefault="00D527E1" w:rsidP="00D527E1">
      <w:r w:rsidRPr="00940AC7">
        <w:lastRenderedPageBreak/>
        <w:t xml:space="preserve">Medlemsregisteret </w:t>
      </w:r>
      <w:r w:rsidR="00940AC7">
        <w:t xml:space="preserve">skal </w:t>
      </w:r>
      <w:r w:rsidRPr="00940AC7">
        <w:t>oppdater</w:t>
      </w:r>
      <w:r w:rsidR="00940AC7">
        <w:t>es</w:t>
      </w:r>
      <w:r w:rsidRPr="00940AC7">
        <w:t xml:space="preserve"> kontinuerlig. </w:t>
      </w:r>
    </w:p>
    <w:p w14:paraId="6D1F9E11" w14:textId="77777777" w:rsidR="00176CD8" w:rsidRDefault="00176CD8" w:rsidP="00D527E1"/>
    <w:p w14:paraId="05037206" w14:textId="2ACC8A11" w:rsidR="00491D94" w:rsidRDefault="002D2BBF" w:rsidP="002D2BBF">
      <w:pPr>
        <w:pStyle w:val="Overskrift2"/>
      </w:pPr>
      <w:bookmarkStart w:id="49" w:name="_Toc215483420"/>
      <w:r>
        <w:t>4.1</w:t>
      </w:r>
      <w:r w:rsidR="00241828">
        <w:t>1</w:t>
      </w:r>
      <w:r>
        <w:t xml:space="preserve"> </w:t>
      </w:r>
      <w:r w:rsidR="00491D94" w:rsidRPr="002D2BBF">
        <w:t>Lokale</w:t>
      </w:r>
      <w:r w:rsidR="00491D94">
        <w:t xml:space="preserve"> avtaler</w:t>
      </w:r>
      <w:bookmarkEnd w:id="49"/>
    </w:p>
    <w:p w14:paraId="4FF8CBDE" w14:textId="07FB540B" w:rsidR="00BE069A" w:rsidRPr="001C6B7E" w:rsidRDefault="00BE069A" w:rsidP="00BE069A">
      <w:r w:rsidRPr="0029388B">
        <w:t xml:space="preserve">I </w:t>
      </w:r>
      <w:r w:rsidR="003E3DB6" w:rsidRPr="0029388B">
        <w:t>den sentrale avtalen med Statens vegvesen forutsettes det at</w:t>
      </w:r>
      <w:r w:rsidRPr="0029388B">
        <w:t xml:space="preserve"> det </w:t>
      </w:r>
      <w:r w:rsidR="003E3DB6" w:rsidRPr="0029388B">
        <w:t>skal</w:t>
      </w:r>
      <w:r w:rsidRPr="0029388B">
        <w:t xml:space="preserve"> etablere</w:t>
      </w:r>
      <w:r w:rsidR="003E3DB6" w:rsidRPr="0029388B">
        <w:t>s</w:t>
      </w:r>
      <w:r w:rsidRPr="0029388B">
        <w:t xml:space="preserve"> lokale avtaler. SVP </w:t>
      </w:r>
      <w:r w:rsidR="003E3DB6" w:rsidRPr="0029388B">
        <w:t xml:space="preserve">forbundsstyret </w:t>
      </w:r>
      <w:r w:rsidRPr="0029388B">
        <w:t xml:space="preserve">har laget en mal for slike avtaler mellom de ulike lokale steder der Statens vegvesen har kontor og SVP har en forening. I de tilfeller der en forening ønsker å be om å låne kontor osv. for møter på andre steder vil det være naturlig å ta direkte kontakt med dette kontorstedet uten at det er nedfelt i den lokale avtalen. </w:t>
      </w:r>
      <w:r w:rsidR="003E3DB6" w:rsidRPr="0029388B">
        <w:t xml:space="preserve">Dersom det ikke lar seg gjøre å bruke Statens vegvesens lokaler til møter og arrangement bør den enkelte forening søke andre løsninger i lokalmiljøet. </w:t>
      </w:r>
      <w:r w:rsidR="00FB17B7" w:rsidRPr="0029388B">
        <w:t xml:space="preserve">Den overordna avtalen med Statens vegvesen </w:t>
      </w:r>
      <w:r w:rsidR="00BC278F" w:rsidRPr="0029388B">
        <w:t xml:space="preserve">og et eksempel på lokal avtale </w:t>
      </w:r>
      <w:r w:rsidR="00FB17B7" w:rsidRPr="0029388B">
        <w:t xml:space="preserve">ligger </w:t>
      </w:r>
      <w:r w:rsidR="00FB17B7" w:rsidRPr="001C6B7E">
        <w:t>i</w:t>
      </w:r>
      <w:r w:rsidR="00D46992" w:rsidRPr="001C6B7E">
        <w:t xml:space="preserve"> </w:t>
      </w:r>
      <w:hyperlink r:id="rId22" w:history="1">
        <w:r w:rsidR="00D46992" w:rsidRPr="001C6B7E">
          <w:rPr>
            <w:rStyle w:val="Hyperkobling"/>
            <w:color w:val="auto"/>
          </w:rPr>
          <w:t>vedlegg 9.</w:t>
        </w:r>
      </w:hyperlink>
    </w:p>
    <w:p w14:paraId="1640576E" w14:textId="77777777" w:rsidR="00491D94" w:rsidRPr="0029388B" w:rsidRDefault="00491D94" w:rsidP="00491D94"/>
    <w:p w14:paraId="2DB7CE1B" w14:textId="37C066C4" w:rsidR="00A31E18" w:rsidRPr="0029388B" w:rsidRDefault="00A31E18">
      <w:pPr>
        <w:rPr>
          <w:rFonts w:asciiTheme="majorHAnsi" w:eastAsiaTheme="majorEastAsia" w:hAnsiTheme="majorHAnsi" w:cstheme="majorBidi"/>
          <w:sz w:val="40"/>
          <w:szCs w:val="40"/>
        </w:rPr>
      </w:pPr>
    </w:p>
    <w:p w14:paraId="2DAD02A0" w14:textId="3779F85B" w:rsidR="00491D94" w:rsidRDefault="00B37029" w:rsidP="00F41E9E">
      <w:pPr>
        <w:pStyle w:val="Overskrift1"/>
      </w:pPr>
      <w:bookmarkStart w:id="50" w:name="_Toc215483421"/>
      <w:r>
        <w:t xml:space="preserve">5 </w:t>
      </w:r>
      <w:r w:rsidR="00491D94">
        <w:t>Økonomi</w:t>
      </w:r>
      <w:r w:rsidR="006C2C8D">
        <w:t xml:space="preserve"> </w:t>
      </w:r>
      <w:r w:rsidR="00DD0624" w:rsidRPr="00DD0624">
        <w:rPr>
          <w:b/>
          <w:bCs/>
        </w:rPr>
        <w:t>*</w:t>
      </w:r>
      <w:bookmarkEnd w:id="50"/>
    </w:p>
    <w:p w14:paraId="630B9E66" w14:textId="13BE807E" w:rsidR="002C7259" w:rsidRDefault="002C7259" w:rsidP="002C7259">
      <w:r w:rsidRPr="00A73DDA">
        <w:t>Styret er ansvarlig for organisasjonens økonomi. Dette innebærer at styrets medlemmer kan stilles personlig til ansvar om organisasjonen drives uforsvarlig</w:t>
      </w:r>
      <w:r w:rsidRPr="0081706D">
        <w:t>.</w:t>
      </w:r>
      <w:r w:rsidR="00294F2F" w:rsidRPr="0081706D">
        <w:t xml:space="preserve"> </w:t>
      </w:r>
      <w:r w:rsidR="00461814" w:rsidRPr="0081706D">
        <w:t xml:space="preserve">Se </w:t>
      </w:r>
      <w:r w:rsidR="00D46992">
        <w:t xml:space="preserve">                      </w:t>
      </w:r>
      <w:hyperlink r:id="rId23" w:history="1">
        <w:r w:rsidR="00D46992" w:rsidRPr="001C6B7E">
          <w:rPr>
            <w:rStyle w:val="Hyperkobling"/>
            <w:color w:val="auto"/>
          </w:rPr>
          <w:t>vedlegg 10</w:t>
        </w:r>
      </w:hyperlink>
      <w:r w:rsidR="00461814" w:rsidRPr="001C6B7E">
        <w:t>,</w:t>
      </w:r>
      <w:r w:rsidR="00461814" w:rsidRPr="0081706D">
        <w:t> advokat Lippestads råd for styremedlemmer.</w:t>
      </w:r>
      <w:r w:rsidRPr="0081706D">
        <w:t xml:space="preserve"> Derfor er </w:t>
      </w:r>
      <w:r w:rsidRPr="00A73DDA">
        <w:t>det viktig at styret har innsikt i, og kunnskap om, foreningens økonomi.</w:t>
      </w:r>
    </w:p>
    <w:p w14:paraId="164BA177" w14:textId="77777777" w:rsidR="00323218" w:rsidRDefault="00323218" w:rsidP="002C7259"/>
    <w:p w14:paraId="4FC88A51" w14:textId="157B99BB" w:rsidR="002C7259" w:rsidRDefault="002C7259" w:rsidP="002C7259">
      <w:r>
        <w:t>Kasserer som skal være oppdatert med regnskapet til enhver tid, bør derfor på hvert styremøte gi en orientering om status for den økonomiske situasjon. Avvik fra det som er budsjettert bør diskuteres og endringer i aktiviteten tilpasses.</w:t>
      </w:r>
    </w:p>
    <w:p w14:paraId="6C7146E9" w14:textId="77777777" w:rsidR="00323218" w:rsidRDefault="00323218" w:rsidP="002C7259"/>
    <w:p w14:paraId="5B6F2868" w14:textId="08E8F7A6" w:rsidR="002C7259" w:rsidRPr="00A171E6" w:rsidRDefault="002C7259" w:rsidP="002C7259">
      <w:r>
        <w:t>Av den grunn bør det før hvert årsmøte settes opp et rammebudsjett basert på en aktivitetsplan for de aktiviteter som planlegges i kommende periode, og som årsmøtet godkjenner.</w:t>
      </w:r>
    </w:p>
    <w:p w14:paraId="3C2D6751" w14:textId="77777777" w:rsidR="00F56711" w:rsidRDefault="00F56711" w:rsidP="00F56711"/>
    <w:p w14:paraId="3E59B815" w14:textId="77777777" w:rsidR="002A5315" w:rsidRPr="0029388B" w:rsidRDefault="002A5315" w:rsidP="00423860">
      <w:pPr>
        <w:pStyle w:val="Overskrift2"/>
      </w:pPr>
      <w:bookmarkStart w:id="51" w:name="_Toc215483422"/>
      <w:r w:rsidRPr="0029388B">
        <w:t>5.1 Budsjett</w:t>
      </w:r>
      <w:bookmarkEnd w:id="51"/>
    </w:p>
    <w:p w14:paraId="12F7D36D" w14:textId="77777777" w:rsidR="002A5315" w:rsidRPr="0029388B" w:rsidRDefault="002A5315" w:rsidP="002A5315"/>
    <w:p w14:paraId="4876AF40" w14:textId="065165E0" w:rsidR="002A5315" w:rsidRPr="0029388B" w:rsidRDefault="002A5315" w:rsidP="002A5315">
      <w:r w:rsidRPr="0029388B">
        <w:t xml:space="preserve">For å sikre god økonomistyring skal det </w:t>
      </w:r>
      <w:r w:rsidR="00D23152" w:rsidRPr="0029388B">
        <w:t xml:space="preserve">i starten av </w:t>
      </w:r>
      <w:r w:rsidRPr="0029388B">
        <w:t>hvert år utarbeides et budsjett ut fra forventede inntekter og utgifter basert på:</w:t>
      </w:r>
    </w:p>
    <w:p w14:paraId="0C2DFC00" w14:textId="77777777" w:rsidR="002A5315" w:rsidRPr="0029388B" w:rsidRDefault="002A5315">
      <w:pPr>
        <w:pStyle w:val="Listeavsnitt"/>
        <w:numPr>
          <w:ilvl w:val="0"/>
          <w:numId w:val="13"/>
        </w:numPr>
      </w:pPr>
      <w:r w:rsidRPr="0029388B">
        <w:t>erfaring fra tidligere år</w:t>
      </w:r>
    </w:p>
    <w:p w14:paraId="5B2945FE" w14:textId="4E8A840D" w:rsidR="002A5315" w:rsidRPr="0029388B" w:rsidRDefault="002A5315">
      <w:pPr>
        <w:pStyle w:val="Listeavsnitt"/>
        <w:numPr>
          <w:ilvl w:val="0"/>
          <w:numId w:val="13"/>
        </w:numPr>
      </w:pPr>
      <w:r w:rsidRPr="0029388B">
        <w:t>hvilke mål</w:t>
      </w:r>
      <w:r w:rsidR="001C6B7E">
        <w:t xml:space="preserve"> </w:t>
      </w:r>
      <w:r w:rsidRPr="0029388B">
        <w:t>som settes</w:t>
      </w:r>
    </w:p>
    <w:p w14:paraId="596F11BD" w14:textId="77777777" w:rsidR="002A5315" w:rsidRPr="0029388B" w:rsidRDefault="002A5315">
      <w:pPr>
        <w:pStyle w:val="Listeavsnitt"/>
        <w:numPr>
          <w:ilvl w:val="0"/>
          <w:numId w:val="13"/>
        </w:numPr>
      </w:pPr>
      <w:r w:rsidRPr="0029388B">
        <w:t>aktivitetsplanen</w:t>
      </w:r>
    </w:p>
    <w:p w14:paraId="15087227" w14:textId="77777777" w:rsidR="002A5315" w:rsidRPr="0029388B" w:rsidRDefault="002A5315">
      <w:pPr>
        <w:pStyle w:val="Listeavsnitt"/>
        <w:numPr>
          <w:ilvl w:val="0"/>
          <w:numId w:val="13"/>
        </w:numPr>
      </w:pPr>
      <w:r w:rsidRPr="0029388B">
        <w:t>faste utgifter</w:t>
      </w:r>
    </w:p>
    <w:p w14:paraId="00100AA1" w14:textId="77777777" w:rsidR="002A5315" w:rsidRPr="0029388B" w:rsidRDefault="002A5315" w:rsidP="002A5315"/>
    <w:p w14:paraId="02746868" w14:textId="30BD9D4E" w:rsidR="002A5315" w:rsidRPr="0029388B" w:rsidRDefault="002A5315" w:rsidP="002A5315">
      <w:r w:rsidRPr="0029388B">
        <w:t>Budsjettene for lokalforeningene skal godkjennes av år</w:t>
      </w:r>
      <w:r w:rsidR="007B5B44" w:rsidRPr="0029388B">
        <w:t>s</w:t>
      </w:r>
      <w:r w:rsidRPr="0029388B">
        <w:t>møtet.</w:t>
      </w:r>
    </w:p>
    <w:p w14:paraId="46D60DD0" w14:textId="77777777" w:rsidR="002A5315" w:rsidRPr="0029388B" w:rsidRDefault="002A5315" w:rsidP="002A5315"/>
    <w:p w14:paraId="1CDCB641" w14:textId="356DF4AF" w:rsidR="002A5315" w:rsidRPr="001C6B7E" w:rsidRDefault="002A5315" w:rsidP="002A5315">
      <w:r w:rsidRPr="0029388B">
        <w:t xml:space="preserve">Forbundsstyret </w:t>
      </w:r>
      <w:r w:rsidR="0029388B" w:rsidRPr="0029388B">
        <w:t>skal</w:t>
      </w:r>
      <w:r w:rsidRPr="0029388B">
        <w:t xml:space="preserve"> sette opp et rammebudsjett for 2 år. Dette skal godkjennes på landsmøtet.</w:t>
      </w:r>
      <w:r w:rsidR="006C5A68">
        <w:t xml:space="preserve">   </w:t>
      </w:r>
      <w:r w:rsidR="006C5A68" w:rsidRPr="001C6B7E">
        <w:t>Budsjett</w:t>
      </w:r>
      <w:r w:rsidR="00FF0765" w:rsidRPr="001C6B7E">
        <w:t xml:space="preserve">et bør </w:t>
      </w:r>
      <w:r w:rsidR="006C5A68" w:rsidRPr="001C6B7E">
        <w:t>knytte</w:t>
      </w:r>
      <w:r w:rsidR="00FF0765" w:rsidRPr="001C6B7E">
        <w:t>s</w:t>
      </w:r>
      <w:r w:rsidR="006C5A68" w:rsidRPr="001C6B7E">
        <w:t xml:space="preserve"> til </w:t>
      </w:r>
      <w:r w:rsidR="00FF0765" w:rsidRPr="001C6B7E">
        <w:t xml:space="preserve">handlingsprogrammet og </w:t>
      </w:r>
      <w:r w:rsidR="006C5A68" w:rsidRPr="001C6B7E">
        <w:t>aktivitetsplanen</w:t>
      </w:r>
      <w:r w:rsidR="00FF0765" w:rsidRPr="001C6B7E">
        <w:t>.</w:t>
      </w:r>
    </w:p>
    <w:p w14:paraId="5A48AD22" w14:textId="77777777" w:rsidR="002A5315" w:rsidRPr="002A5315" w:rsidRDefault="002A5315" w:rsidP="002A5315">
      <w:pPr>
        <w:rPr>
          <w:color w:val="4C94D8" w:themeColor="text2" w:themeTint="80"/>
        </w:rPr>
      </w:pPr>
    </w:p>
    <w:p w14:paraId="48698ECF" w14:textId="5C74E9D0" w:rsidR="002A5315" w:rsidRPr="00BD61EC" w:rsidRDefault="002A5315" w:rsidP="002A5315">
      <w:pPr>
        <w:rPr>
          <w:color w:val="000000" w:themeColor="text1"/>
        </w:rPr>
      </w:pPr>
      <w:r w:rsidRPr="00BD61EC">
        <w:rPr>
          <w:color w:val="000000" w:themeColor="text1"/>
        </w:rPr>
        <w:t>Malen for regnskap kan benyttes ved budsjetteringen.</w:t>
      </w:r>
    </w:p>
    <w:p w14:paraId="4308914D" w14:textId="5F9B8EB8" w:rsidR="00F56711" w:rsidRDefault="002D2BBF" w:rsidP="00D20A2C">
      <w:pPr>
        <w:pStyle w:val="Overskrift2"/>
        <w:rPr>
          <w:color w:val="FF0000"/>
        </w:rPr>
      </w:pPr>
      <w:bookmarkStart w:id="52" w:name="_Toc215483423"/>
      <w:bookmarkStart w:id="53" w:name="_Hlk182309868"/>
      <w:r>
        <w:lastRenderedPageBreak/>
        <w:t>5.</w:t>
      </w:r>
      <w:r w:rsidR="002A5315" w:rsidRPr="0029388B">
        <w:rPr>
          <w:color w:val="auto"/>
        </w:rPr>
        <w:t>2</w:t>
      </w:r>
      <w:r w:rsidR="00D20A2C" w:rsidRPr="002A5315">
        <w:rPr>
          <w:color w:val="4C94D8" w:themeColor="text2" w:themeTint="80"/>
        </w:rPr>
        <w:t xml:space="preserve"> </w:t>
      </w:r>
      <w:r w:rsidR="00F56711" w:rsidRPr="00D20A2C">
        <w:t>Regnskap</w:t>
      </w:r>
      <w:r w:rsidR="00114E0C">
        <w:t xml:space="preserve"> </w:t>
      </w:r>
      <w:r w:rsidR="00CD763A" w:rsidRPr="004016EB">
        <w:rPr>
          <w:b/>
          <w:bCs/>
        </w:rPr>
        <w:t>*</w:t>
      </w:r>
      <w:bookmarkEnd w:id="52"/>
      <w:r w:rsidR="00114E0C">
        <w:t xml:space="preserve"> </w:t>
      </w:r>
    </w:p>
    <w:bookmarkEnd w:id="53"/>
    <w:p w14:paraId="43328C70" w14:textId="25AC58AE" w:rsidR="000E6E42" w:rsidRPr="001C6B7E" w:rsidRDefault="00D72CD1" w:rsidP="000E6E42">
      <w:r>
        <w:t xml:space="preserve">SVP </w:t>
      </w:r>
      <w:r w:rsidR="0029388B">
        <w:t xml:space="preserve">forbundsstyret </w:t>
      </w:r>
      <w:r>
        <w:t>har et regnskap på et regneark som anbefales brukt med mindre man velger et eget regnskapsprogram.</w:t>
      </w:r>
      <w:r w:rsidR="00155BEA">
        <w:t xml:space="preserve"> </w:t>
      </w:r>
      <w:hyperlink r:id="rId24" w:history="1">
        <w:r w:rsidR="00BD61EC" w:rsidRPr="001C6B7E">
          <w:rPr>
            <w:rStyle w:val="Hyperkobling"/>
            <w:color w:val="auto"/>
          </w:rPr>
          <w:t>M</w:t>
        </w:r>
        <w:r w:rsidR="000E6E42" w:rsidRPr="001C6B7E">
          <w:rPr>
            <w:rStyle w:val="Hyperkobling"/>
            <w:color w:val="auto"/>
          </w:rPr>
          <w:t xml:space="preserve">alen </w:t>
        </w:r>
        <w:r w:rsidR="00BD61EC" w:rsidRPr="001C6B7E">
          <w:rPr>
            <w:rStyle w:val="Hyperkobling"/>
            <w:color w:val="auto"/>
          </w:rPr>
          <w:t xml:space="preserve">ligger </w:t>
        </w:r>
        <w:r w:rsidR="000E6E42" w:rsidRPr="001C6B7E">
          <w:rPr>
            <w:rStyle w:val="Hyperkobling"/>
            <w:color w:val="auto"/>
          </w:rPr>
          <w:t>på vegpensjonistene.no</w:t>
        </w:r>
        <w:r w:rsidR="00BD61EC" w:rsidRPr="001C6B7E">
          <w:rPr>
            <w:rStyle w:val="Hyperkobling"/>
            <w:color w:val="auto"/>
          </w:rPr>
          <w:t>.</w:t>
        </w:r>
      </w:hyperlink>
    </w:p>
    <w:p w14:paraId="7AB7B2EB" w14:textId="77777777" w:rsidR="003B06F8" w:rsidRPr="001C6B7E" w:rsidRDefault="003B06F8" w:rsidP="00D72CD1"/>
    <w:p w14:paraId="6B86B535" w14:textId="3B3EFE89" w:rsidR="00323218" w:rsidRPr="0081706D" w:rsidRDefault="00323218" w:rsidP="00D72CD1">
      <w:proofErr w:type="spellStart"/>
      <w:r w:rsidRPr="0081706D">
        <w:t>Regnskapsfilen</w:t>
      </w:r>
      <w:proofErr w:type="spellEnd"/>
      <w:r w:rsidRPr="0081706D">
        <w:t xml:space="preserve"> inneholder 5 arkfaner:</w:t>
      </w:r>
    </w:p>
    <w:p w14:paraId="474B3F50" w14:textId="02A222BD" w:rsidR="00323218" w:rsidRPr="0081706D" w:rsidRDefault="00323218" w:rsidP="00D72CD1">
      <w:r w:rsidRPr="0081706D">
        <w:t xml:space="preserve">1 </w:t>
      </w:r>
      <w:r w:rsidR="008D20B5" w:rsidRPr="0081706D">
        <w:tab/>
      </w:r>
      <w:r w:rsidRPr="0081706D">
        <w:t>Veiledning</w:t>
      </w:r>
      <w:r w:rsidR="003B06F8" w:rsidRPr="0081706D">
        <w:t xml:space="preserve"> – veiledning til føring av regnearket</w:t>
      </w:r>
    </w:p>
    <w:p w14:paraId="71E2510F" w14:textId="211B6169" w:rsidR="00323218" w:rsidRPr="0081706D" w:rsidRDefault="00323218" w:rsidP="00D72CD1">
      <w:r w:rsidRPr="0081706D">
        <w:t xml:space="preserve">2 </w:t>
      </w:r>
      <w:r w:rsidR="008D20B5" w:rsidRPr="0081706D">
        <w:tab/>
      </w:r>
      <w:r w:rsidRPr="0081706D">
        <w:t>Inntekter</w:t>
      </w:r>
      <w:r w:rsidR="003B06F8" w:rsidRPr="0081706D">
        <w:t xml:space="preserve"> - her føres alle inntekter </w:t>
      </w:r>
      <w:proofErr w:type="spellStart"/>
      <w:r w:rsidR="003B06F8" w:rsidRPr="0081706D">
        <w:t>evt</w:t>
      </w:r>
      <w:proofErr w:type="spellEnd"/>
      <w:r w:rsidR="003B06F8" w:rsidRPr="0081706D">
        <w:t xml:space="preserve"> korrigeringer (se under)</w:t>
      </w:r>
    </w:p>
    <w:p w14:paraId="77F39757" w14:textId="3274CE31" w:rsidR="00323218" w:rsidRPr="0081706D" w:rsidRDefault="00323218" w:rsidP="00D72CD1">
      <w:r w:rsidRPr="0081706D">
        <w:t xml:space="preserve">3 </w:t>
      </w:r>
      <w:r w:rsidR="008D20B5" w:rsidRPr="0081706D">
        <w:tab/>
      </w:r>
      <w:r w:rsidRPr="0081706D">
        <w:t>Kostnader</w:t>
      </w:r>
      <w:r w:rsidR="003B06F8" w:rsidRPr="0081706D">
        <w:t xml:space="preserve"> – her føres alle kostnader </w:t>
      </w:r>
      <w:proofErr w:type="spellStart"/>
      <w:r w:rsidR="003B06F8" w:rsidRPr="0081706D">
        <w:t>evt</w:t>
      </w:r>
      <w:proofErr w:type="spellEnd"/>
      <w:r w:rsidR="003B06F8" w:rsidRPr="0081706D">
        <w:t xml:space="preserve"> korrigeringer (se under)</w:t>
      </w:r>
    </w:p>
    <w:p w14:paraId="3D3E84C8" w14:textId="4616FE80" w:rsidR="00323218" w:rsidRPr="0081706D" w:rsidRDefault="00323218" w:rsidP="00D72CD1">
      <w:r w:rsidRPr="0081706D">
        <w:t xml:space="preserve">4 </w:t>
      </w:r>
      <w:r w:rsidR="008D20B5" w:rsidRPr="0081706D">
        <w:tab/>
      </w:r>
      <w:r w:rsidRPr="0081706D">
        <w:t>REGNSKAP</w:t>
      </w:r>
      <w:r w:rsidR="003B06F8" w:rsidRPr="0081706D">
        <w:t xml:space="preserve"> – det offisielle regnskapet</w:t>
      </w:r>
    </w:p>
    <w:p w14:paraId="0DBD2CD4" w14:textId="7B2E4006" w:rsidR="00323218" w:rsidRPr="0081706D" w:rsidRDefault="00323218" w:rsidP="00D72CD1">
      <w:r w:rsidRPr="0081706D">
        <w:t xml:space="preserve">5 </w:t>
      </w:r>
      <w:r w:rsidR="008D20B5" w:rsidRPr="0081706D">
        <w:tab/>
      </w:r>
      <w:r w:rsidRPr="0081706D">
        <w:t>Intern oppfølging</w:t>
      </w:r>
      <w:r w:rsidR="003B06F8" w:rsidRPr="0081706D">
        <w:t xml:space="preserve"> – brukes for oppfølging i styret</w:t>
      </w:r>
    </w:p>
    <w:p w14:paraId="62CF695C" w14:textId="77777777" w:rsidR="00250B63" w:rsidRDefault="00250B63" w:rsidP="00D72CD1"/>
    <w:p w14:paraId="1C66EAF3" w14:textId="67BE7F9A" w:rsidR="00D72CD1" w:rsidRPr="0081706D" w:rsidRDefault="00D72CD1" w:rsidP="00D72CD1">
      <w:pPr>
        <w:rPr>
          <w:noProof/>
        </w:rPr>
      </w:pPr>
      <w:r>
        <w:t>Et vanlig regnskap skal normalt føres med T konti. Det vil si en konto med en debet og en kreditside.</w:t>
      </w:r>
      <w:r w:rsidRPr="003518A9">
        <w:rPr>
          <w:noProof/>
        </w:rPr>
        <w:t xml:space="preserve"> </w:t>
      </w:r>
      <w:r w:rsidR="007F73E4" w:rsidRPr="0081706D">
        <w:rPr>
          <w:noProof/>
        </w:rPr>
        <w:t>I SVPs regnskap er dette forenklet.</w:t>
      </w:r>
      <w:r w:rsidR="007F73E4">
        <w:rPr>
          <w:noProof/>
        </w:rPr>
        <w:t xml:space="preserve"> </w:t>
      </w:r>
      <w:r>
        <w:rPr>
          <w:noProof/>
        </w:rPr>
        <w:t xml:space="preserve">I SVPs regneark er det laget en </w:t>
      </w:r>
      <w:r w:rsidR="00323218" w:rsidRPr="0081706D">
        <w:rPr>
          <w:noProof/>
        </w:rPr>
        <w:t>ark</w:t>
      </w:r>
      <w:r>
        <w:rPr>
          <w:noProof/>
        </w:rPr>
        <w:t xml:space="preserve">fane </w:t>
      </w:r>
      <w:r w:rsidRPr="0081706D">
        <w:rPr>
          <w:noProof/>
        </w:rPr>
        <w:t xml:space="preserve"> for </w:t>
      </w:r>
      <w:r w:rsidR="00323218" w:rsidRPr="0081706D">
        <w:rPr>
          <w:noProof/>
        </w:rPr>
        <w:t>Inntekter</w:t>
      </w:r>
      <w:r w:rsidR="00323218">
        <w:rPr>
          <w:noProof/>
        </w:rPr>
        <w:t xml:space="preserve"> </w:t>
      </w:r>
      <w:r>
        <w:rPr>
          <w:noProof/>
        </w:rPr>
        <w:t>og en annen for</w:t>
      </w:r>
      <w:r w:rsidR="0081706D">
        <w:rPr>
          <w:noProof/>
        </w:rPr>
        <w:t xml:space="preserve"> k</w:t>
      </w:r>
      <w:r w:rsidR="00323218" w:rsidRPr="0081706D">
        <w:rPr>
          <w:noProof/>
        </w:rPr>
        <w:t>ostnader</w:t>
      </w:r>
      <w:r w:rsidR="0029388B">
        <w:rPr>
          <w:noProof/>
        </w:rPr>
        <w:t xml:space="preserve">. </w:t>
      </w:r>
      <w:r>
        <w:rPr>
          <w:noProof/>
        </w:rPr>
        <w:t xml:space="preserve">Dette sparer plass i </w:t>
      </w:r>
      <w:r w:rsidRPr="0081706D">
        <w:rPr>
          <w:noProof/>
        </w:rPr>
        <w:t>regnsk</w:t>
      </w:r>
      <w:r w:rsidR="00FD6263" w:rsidRPr="0081706D">
        <w:rPr>
          <w:noProof/>
        </w:rPr>
        <w:t>a</w:t>
      </w:r>
      <w:r w:rsidRPr="0081706D">
        <w:rPr>
          <w:noProof/>
        </w:rPr>
        <w:t>psarket og gjør det lettere å unngå feilposteringer.</w:t>
      </w:r>
    </w:p>
    <w:p w14:paraId="78F1EEDB" w14:textId="77777777" w:rsidR="00250B63" w:rsidRDefault="00250B63" w:rsidP="00D72CD1">
      <w:pPr>
        <w:rPr>
          <w:noProof/>
        </w:rPr>
      </w:pPr>
    </w:p>
    <w:p w14:paraId="7435D986" w14:textId="4E3558D8" w:rsidR="00250B63" w:rsidRPr="0081706D" w:rsidRDefault="00250B63" w:rsidP="00D72CD1">
      <w:pPr>
        <w:rPr>
          <w:noProof/>
        </w:rPr>
      </w:pPr>
      <w:r w:rsidRPr="0081706D">
        <w:rPr>
          <w:noProof/>
        </w:rPr>
        <w:t>Denne måten å føre på gir utfordringer ved feil ut</w:t>
      </w:r>
      <w:r w:rsidR="00FD6263" w:rsidRPr="0081706D">
        <w:rPr>
          <w:noProof/>
        </w:rPr>
        <w:t>-/</w:t>
      </w:r>
      <w:r w:rsidRPr="0081706D">
        <w:rPr>
          <w:noProof/>
        </w:rPr>
        <w:t>innbetalinger som skal nulles ut. Det anbefales at disse blir ført i minus på samme konto som feil ut-/innbetalingen har skjedd.</w:t>
      </w:r>
      <w:r w:rsidR="00FD6263" w:rsidRPr="0081706D">
        <w:rPr>
          <w:noProof/>
        </w:rPr>
        <w:t xml:space="preserve"> </w:t>
      </w:r>
      <w:r w:rsidR="00155BEA" w:rsidRPr="0081706D">
        <w:rPr>
          <w:noProof/>
        </w:rPr>
        <w:t xml:space="preserve">Dette gjøres ved å sette et minus foran beløpet som registreres. </w:t>
      </w:r>
      <w:r w:rsidR="00FD6263" w:rsidRPr="0081706D">
        <w:rPr>
          <w:noProof/>
        </w:rPr>
        <w:t xml:space="preserve">Da unngår vi oppblåsing av konti. F.eks </w:t>
      </w:r>
      <w:r w:rsidR="008D20B5" w:rsidRPr="0081706D">
        <w:rPr>
          <w:noProof/>
        </w:rPr>
        <w:t xml:space="preserve">at </w:t>
      </w:r>
      <w:r w:rsidR="00FD6263" w:rsidRPr="0081706D">
        <w:rPr>
          <w:noProof/>
        </w:rPr>
        <w:t>medlemskontingent vil vise for mye innbetalt kontingent,</w:t>
      </w:r>
      <w:r w:rsidR="008D20B5" w:rsidRPr="0081706D">
        <w:rPr>
          <w:noProof/>
        </w:rPr>
        <w:t xml:space="preserve"> at</w:t>
      </w:r>
      <w:r w:rsidR="00FD6263" w:rsidRPr="0081706D">
        <w:rPr>
          <w:noProof/>
        </w:rPr>
        <w:t xml:space="preserve"> egenandeler vil være høyere enn reell</w:t>
      </w:r>
      <w:r w:rsidR="00745D9E">
        <w:rPr>
          <w:noProof/>
        </w:rPr>
        <w:t>e</w:t>
      </w:r>
      <w:r w:rsidR="00FD6263" w:rsidRPr="0081706D">
        <w:rPr>
          <w:noProof/>
        </w:rPr>
        <w:t xml:space="preserve"> egenandeler og dermed </w:t>
      </w:r>
      <w:r w:rsidR="00745D9E">
        <w:rPr>
          <w:noProof/>
        </w:rPr>
        <w:t xml:space="preserve">gi </w:t>
      </w:r>
      <w:r w:rsidR="00FD6263" w:rsidRPr="0081706D">
        <w:rPr>
          <w:noProof/>
        </w:rPr>
        <w:t>større fratrekk ved søknad om momskompensajon.</w:t>
      </w:r>
    </w:p>
    <w:p w14:paraId="6B90403E" w14:textId="77777777" w:rsidR="00250B63" w:rsidRDefault="00250B63" w:rsidP="00D72CD1">
      <w:pPr>
        <w:rPr>
          <w:noProof/>
        </w:rPr>
      </w:pPr>
    </w:p>
    <w:p w14:paraId="335024E3" w14:textId="5AD8575D" w:rsidR="00D72CD1" w:rsidRDefault="00D72CD1" w:rsidP="00D72CD1">
      <w:pPr>
        <w:rPr>
          <w:noProof/>
        </w:rPr>
      </w:pPr>
      <w:r>
        <w:rPr>
          <w:noProof/>
        </w:rPr>
        <w:t>For å kunne sammenligne ulike år anbefales det å ha en fast kontoplan selv om det enkelte år ikke er behov for alle kontoene.</w:t>
      </w:r>
      <w:r w:rsidR="002665D5">
        <w:rPr>
          <w:noProof/>
        </w:rPr>
        <w:t>|</w:t>
      </w:r>
    </w:p>
    <w:p w14:paraId="7FCCD297" w14:textId="77777777" w:rsidR="00F56711" w:rsidRDefault="00F56711" w:rsidP="00F56711"/>
    <w:p w14:paraId="7F765C89" w14:textId="00F03CAF" w:rsidR="00F56711" w:rsidRPr="00423860" w:rsidRDefault="00D20A2C" w:rsidP="00423860">
      <w:pPr>
        <w:pStyle w:val="Overskrift2"/>
      </w:pPr>
      <w:bookmarkStart w:id="54" w:name="_Toc215483424"/>
      <w:r w:rsidRPr="00423860">
        <w:t>5.</w:t>
      </w:r>
      <w:r w:rsidR="002A5315" w:rsidRPr="00423860">
        <w:t>3</w:t>
      </w:r>
      <w:r w:rsidRPr="00423860">
        <w:t xml:space="preserve"> </w:t>
      </w:r>
      <w:r w:rsidR="00FD6363" w:rsidRPr="00423860">
        <w:t>Bilag</w:t>
      </w:r>
      <w:r w:rsidR="006601B0">
        <w:t xml:space="preserve"> </w:t>
      </w:r>
      <w:r w:rsidR="006601B0" w:rsidRPr="006601B0">
        <w:rPr>
          <w:b/>
          <w:bCs/>
        </w:rPr>
        <w:t>*</w:t>
      </w:r>
      <w:bookmarkEnd w:id="54"/>
    </w:p>
    <w:p w14:paraId="6E6F20BC" w14:textId="4BF9DA5E" w:rsidR="00A40685" w:rsidRPr="0029388B" w:rsidRDefault="00A40685" w:rsidP="00A40685">
      <w:r w:rsidRPr="0029388B">
        <w:t>Alle bilag skal nummereres og oppbevares i en perm.</w:t>
      </w:r>
      <w:r w:rsidR="002665D5" w:rsidRPr="0029388B">
        <w:t xml:space="preserve"> </w:t>
      </w:r>
      <w:r w:rsidRPr="0029388B">
        <w:t xml:space="preserve"> </w:t>
      </w:r>
      <w:r w:rsidR="00AB0632" w:rsidRPr="0029388B">
        <w:t xml:space="preserve">Alle utgiftsbilag signeres av leder. </w:t>
      </w:r>
      <w:r w:rsidR="002A5315" w:rsidRPr="0029388B">
        <w:t xml:space="preserve">Dette er viktig for å ivareta det personlige ansvaret som påligger styremedlemmene. Jf. pkt. 4.3. Bilag som vedrører </w:t>
      </w:r>
      <w:r w:rsidR="002665D5" w:rsidRPr="0029388B">
        <w:t xml:space="preserve">utbetaling til </w:t>
      </w:r>
      <w:r w:rsidR="002A5315" w:rsidRPr="0029388B">
        <w:t>leder</w:t>
      </w:r>
      <w:r w:rsidR="002665D5" w:rsidRPr="0029388B">
        <w:t>,</w:t>
      </w:r>
      <w:r w:rsidR="002A5315" w:rsidRPr="0029388B">
        <w:t xml:space="preserve"> signeres av nestleder </w:t>
      </w:r>
      <w:proofErr w:type="spellStart"/>
      <w:r w:rsidR="002A5315" w:rsidRPr="0029388B">
        <w:t>evt</w:t>
      </w:r>
      <w:proofErr w:type="spellEnd"/>
      <w:r w:rsidR="002A5315" w:rsidRPr="0029388B">
        <w:t xml:space="preserve"> et annet styremedlem. Bilagene</w:t>
      </w:r>
      <w:r w:rsidRPr="0029388B">
        <w:t xml:space="preserve"> skal fremlegges for revisor ved revisjon, og også være tilgengelig for eventuell ekstern kontroll.</w:t>
      </w:r>
      <w:r w:rsidR="00E30359" w:rsidRPr="0029388B">
        <w:t xml:space="preserve"> </w:t>
      </w:r>
      <w:r w:rsidR="00537166" w:rsidRPr="0029388B">
        <w:t xml:space="preserve"> </w:t>
      </w:r>
    </w:p>
    <w:p w14:paraId="0801B32F" w14:textId="77777777" w:rsidR="00F72F21" w:rsidRDefault="00F72F21" w:rsidP="00A40685"/>
    <w:p w14:paraId="72FB70F7" w14:textId="444B16A9" w:rsidR="00FD6363" w:rsidRDefault="00A40685" w:rsidP="00FD6363">
      <w:r>
        <w:t>Alle regnskapsbilag skal oppbevares i minst 5 år. (Lovpålagt krav.)</w:t>
      </w:r>
      <w:r>
        <w:br/>
      </w:r>
    </w:p>
    <w:p w14:paraId="60113EC7" w14:textId="6DB977E1" w:rsidR="00FD6363" w:rsidRPr="00423860" w:rsidRDefault="00D20A2C" w:rsidP="00423860">
      <w:pPr>
        <w:pStyle w:val="Overskrift2"/>
      </w:pPr>
      <w:bookmarkStart w:id="55" w:name="_Toc215483425"/>
      <w:r w:rsidRPr="00423860">
        <w:t>5.</w:t>
      </w:r>
      <w:r w:rsidR="002A5315" w:rsidRPr="00423860">
        <w:t>4</w:t>
      </w:r>
      <w:r w:rsidRPr="00423860">
        <w:t xml:space="preserve"> </w:t>
      </w:r>
      <w:r w:rsidR="00FD6363" w:rsidRPr="00423860">
        <w:t>De ulike kontiene</w:t>
      </w:r>
      <w:bookmarkEnd w:id="55"/>
    </w:p>
    <w:p w14:paraId="7463F862" w14:textId="77777777" w:rsidR="00090553" w:rsidRDefault="00090553" w:rsidP="007D4238">
      <w:pPr>
        <w:pStyle w:val="Overskrift3"/>
      </w:pPr>
      <w:bookmarkStart w:id="56" w:name="_Toc160737953"/>
      <w:bookmarkStart w:id="57" w:name="_Toc215483426"/>
      <w:r w:rsidRPr="007D4238">
        <w:t>Bankkonto</w:t>
      </w:r>
      <w:bookmarkEnd w:id="56"/>
      <w:bookmarkEnd w:id="57"/>
    </w:p>
    <w:p w14:paraId="75509160" w14:textId="641E2838" w:rsidR="009034A5" w:rsidRDefault="009034A5" w:rsidP="009034A5">
      <w:r>
        <w:t>Det må opprettes en bankkonto</w:t>
      </w:r>
      <w:r w:rsidR="00FD6263">
        <w:t xml:space="preserve">. </w:t>
      </w:r>
      <w:r w:rsidR="00FD6263" w:rsidRPr="0081706D">
        <w:t xml:space="preserve">Det oppfordres til </w:t>
      </w:r>
      <w:r w:rsidR="007F73E4" w:rsidRPr="0081706D">
        <w:t>minst mulig</w:t>
      </w:r>
      <w:r w:rsidR="00FD6263" w:rsidRPr="0081706D">
        <w:t xml:space="preserve"> bruk av kontanter.</w:t>
      </w:r>
      <w:r>
        <w:t xml:space="preserve"> For å opprette bankkonto, må organisasjonen være registrert med organisasjonsnummer</w:t>
      </w:r>
      <w:r w:rsidR="001C6B7E">
        <w:t xml:space="preserve"> </w:t>
      </w:r>
      <w:r>
        <w:t>i Brønnøysundregist</w:t>
      </w:r>
      <w:r w:rsidR="0029388B">
        <w:t>rene</w:t>
      </w:r>
      <w:r w:rsidR="0081706D">
        <w:t>.</w:t>
      </w:r>
      <w:r>
        <w:t xml:space="preserve"> </w:t>
      </w:r>
      <w:r w:rsidR="00521D66" w:rsidRPr="0081706D">
        <w:t xml:space="preserve"> Se pkt</w:t>
      </w:r>
      <w:r w:rsidR="0081706D">
        <w:t>.</w:t>
      </w:r>
      <w:r w:rsidR="00521D66" w:rsidRPr="0081706D">
        <w:t xml:space="preserve"> </w:t>
      </w:r>
      <w:r w:rsidR="007E49DA" w:rsidRPr="0081706D">
        <w:t>7</w:t>
      </w:r>
      <w:r w:rsidR="00521D66" w:rsidRPr="0081706D">
        <w:t>.</w:t>
      </w:r>
    </w:p>
    <w:p w14:paraId="0C23D3DD" w14:textId="77777777" w:rsidR="002665D5" w:rsidRDefault="002665D5" w:rsidP="009034A5">
      <w:pPr>
        <w:rPr>
          <w:color w:val="FF0000"/>
        </w:rPr>
      </w:pPr>
    </w:p>
    <w:p w14:paraId="48A013DB" w14:textId="77777777" w:rsidR="002665D5" w:rsidRPr="0029388B" w:rsidRDefault="002665D5" w:rsidP="002665D5">
      <w:r w:rsidRPr="0029388B">
        <w:t>Vipps</w:t>
      </w:r>
    </w:p>
    <w:p w14:paraId="40268DD4" w14:textId="32E0FE44" w:rsidR="002665D5" w:rsidRPr="0029388B" w:rsidRDefault="002665D5" w:rsidP="002665D5">
      <w:r w:rsidRPr="0029388B">
        <w:t xml:space="preserve">Det er opp til hver enkelt forening om de vil ta i bruk Vipps. Det gjøres enkelt ved å gå inn på vipps.no og velge Bli bedriftskunde. Vær oppmerksom på at Vipps krever 1,75% </w:t>
      </w:r>
      <w:r w:rsidRPr="0029388B">
        <w:lastRenderedPageBreak/>
        <w:t>(202</w:t>
      </w:r>
      <w:r w:rsidR="00385D9F">
        <w:t>5</w:t>
      </w:r>
      <w:r w:rsidRPr="0029388B">
        <w:t>) av hvert beløp i gebyr. Rapporter fra Vipps brukes da som dokumentasjon til innbetalingen i banken.</w:t>
      </w:r>
    </w:p>
    <w:p w14:paraId="05D2EA05" w14:textId="77777777" w:rsidR="00FD6363" w:rsidRPr="0029388B" w:rsidRDefault="00FD6363" w:rsidP="00FD6363"/>
    <w:p w14:paraId="643B4090" w14:textId="75FDCE9D" w:rsidR="00CB33B3" w:rsidRPr="000A620F" w:rsidRDefault="00090553" w:rsidP="007D4238">
      <w:pPr>
        <w:pStyle w:val="Overskrift3"/>
      </w:pPr>
      <w:bookmarkStart w:id="58" w:name="_Toc215483427"/>
      <w:r w:rsidRPr="007D4238">
        <w:t>Inntekter</w:t>
      </w:r>
      <w:bookmarkEnd w:id="58"/>
    </w:p>
    <w:p w14:paraId="70A35F62" w14:textId="5CB5BBE1" w:rsidR="00184A82" w:rsidRPr="001751E1" w:rsidRDefault="00184A82" w:rsidP="00FD6263">
      <w:r w:rsidRPr="001751E1">
        <w:t>Kontingent</w:t>
      </w:r>
    </w:p>
    <w:p w14:paraId="045F48AF" w14:textId="58CB19E5" w:rsidR="00D75CE6" w:rsidRPr="001751E1" w:rsidRDefault="00416539" w:rsidP="00416539">
      <w:r w:rsidRPr="001751E1">
        <w:t>Kontingenten fastsettes av årsmøtet</w:t>
      </w:r>
      <w:r w:rsidR="0029388B" w:rsidRPr="001751E1">
        <w:t xml:space="preserve">. </w:t>
      </w:r>
      <w:r w:rsidR="002665D5" w:rsidRPr="001751E1">
        <w:t xml:space="preserve">Foreningene bestemmer selv om </w:t>
      </w:r>
      <w:proofErr w:type="spellStart"/>
      <w:r w:rsidR="002665D5" w:rsidRPr="001751E1">
        <w:t>evt</w:t>
      </w:r>
      <w:proofErr w:type="spellEnd"/>
      <w:r w:rsidR="002665D5" w:rsidRPr="001751E1">
        <w:t xml:space="preserve"> endring</w:t>
      </w:r>
      <w:r w:rsidR="00D23152" w:rsidRPr="001751E1">
        <w:t>er</w:t>
      </w:r>
      <w:r w:rsidR="002665D5" w:rsidRPr="001751E1">
        <w:t xml:space="preserve"> i kontingenten skal skje inneværende år eller neste kalenderår. </w:t>
      </w:r>
    </w:p>
    <w:p w14:paraId="3CEE35B1" w14:textId="77777777" w:rsidR="00D75CE6" w:rsidRPr="001751E1" w:rsidRDefault="00D75CE6" w:rsidP="00416539"/>
    <w:p w14:paraId="6543456A" w14:textId="53887373" w:rsidR="00416539" w:rsidRPr="001751E1" w:rsidRDefault="00416539" w:rsidP="00416539">
      <w:pPr>
        <w:rPr>
          <w:i/>
          <w:iCs/>
        </w:rPr>
      </w:pPr>
      <w:r w:rsidRPr="001751E1">
        <w:t xml:space="preserve">Innkreving av kontingent kan skje på ulike måter, men det mest vanlige </w:t>
      </w:r>
      <w:r w:rsidR="00F8176A" w:rsidRPr="001751E1">
        <w:t>er</w:t>
      </w:r>
      <w:r w:rsidRPr="001751E1">
        <w:t xml:space="preserve"> en epost eller brev med opplysning om kontonummer, beløp og navn på betaler(e) ved betalingen via </w:t>
      </w:r>
      <w:r w:rsidR="00AB0632" w:rsidRPr="001751E1">
        <w:t>b</w:t>
      </w:r>
      <w:r w:rsidRPr="001751E1">
        <w:t xml:space="preserve">ank. </w:t>
      </w:r>
      <w:r w:rsidR="00F8176A" w:rsidRPr="001751E1">
        <w:t>Alternativet er å sende ut en bankgiro til de av medlemmene som trenger det. Vipps kan også brukes. Det er opp til hver enkelt forening å bestemme hvordan dette skal gjøres.</w:t>
      </w:r>
      <w:r w:rsidR="002665D5" w:rsidRPr="001751E1">
        <w:t xml:space="preserve"> </w:t>
      </w:r>
    </w:p>
    <w:p w14:paraId="0D0B534F" w14:textId="77777777" w:rsidR="00D75CE6" w:rsidRPr="001751E1" w:rsidRDefault="00D75CE6" w:rsidP="00416539"/>
    <w:p w14:paraId="60CADB82" w14:textId="198E8EDC" w:rsidR="00416539" w:rsidRDefault="00416539" w:rsidP="00416539">
      <w:r>
        <w:t>Ved kontroll må det kunne fremlegges dokumentasjon på at hvert medlem selv har betalt kontingenten for gjeldende år. (Utskrift fra banken med navn og beløp.).</w:t>
      </w:r>
    </w:p>
    <w:p w14:paraId="570AF739" w14:textId="77777777" w:rsidR="00E17A8B" w:rsidRPr="0065479D" w:rsidRDefault="00E17A8B" w:rsidP="00416539">
      <w:pPr>
        <w:rPr>
          <w:color w:val="FF0000"/>
        </w:rPr>
      </w:pPr>
    </w:p>
    <w:p w14:paraId="0642FCAA" w14:textId="282213B6" w:rsidR="00416539" w:rsidRDefault="00416539" w:rsidP="00E44BD1">
      <w:pPr>
        <w:ind w:firstLine="360"/>
      </w:pPr>
      <w:r w:rsidRPr="00377F0C">
        <w:t>Inntekt</w:t>
      </w:r>
      <w:r>
        <w:t>skonti</w:t>
      </w:r>
    </w:p>
    <w:p w14:paraId="4C618CA6" w14:textId="77777777" w:rsidR="00146605" w:rsidRPr="00377F0C" w:rsidRDefault="00146605" w:rsidP="00E44BD1">
      <w:pPr>
        <w:ind w:firstLine="360"/>
        <w:rPr>
          <w:i/>
          <w:iCs/>
        </w:rPr>
      </w:pPr>
    </w:p>
    <w:p w14:paraId="52E3C42C" w14:textId="77777777" w:rsidR="00416539" w:rsidRPr="00146605" w:rsidRDefault="00416539">
      <w:pPr>
        <w:pStyle w:val="Listeavsnitt"/>
        <w:numPr>
          <w:ilvl w:val="0"/>
          <w:numId w:val="9"/>
        </w:numPr>
        <w:spacing w:after="200" w:line="276" w:lineRule="auto"/>
        <w:rPr>
          <w:rFonts w:ascii="Arial" w:hAnsi="Arial" w:cs="Arial"/>
          <w:sz w:val="22"/>
          <w:szCs w:val="22"/>
        </w:rPr>
      </w:pPr>
      <w:r w:rsidRPr="00146605">
        <w:rPr>
          <w:rFonts w:ascii="Arial" w:hAnsi="Arial" w:cs="Arial"/>
          <w:sz w:val="22"/>
          <w:szCs w:val="22"/>
        </w:rPr>
        <w:t>Årlig driftsstøtte fra SVP</w:t>
      </w:r>
    </w:p>
    <w:p w14:paraId="06E9B197" w14:textId="2476861C" w:rsidR="00416539" w:rsidRPr="00146605" w:rsidRDefault="00FD5067">
      <w:pPr>
        <w:pStyle w:val="Listeavsnitt"/>
        <w:numPr>
          <w:ilvl w:val="0"/>
          <w:numId w:val="9"/>
        </w:numPr>
        <w:spacing w:after="200" w:line="276" w:lineRule="auto"/>
        <w:rPr>
          <w:rFonts w:ascii="Arial" w:hAnsi="Arial" w:cs="Arial"/>
          <w:strike/>
          <w:sz w:val="22"/>
          <w:szCs w:val="22"/>
        </w:rPr>
      </w:pPr>
      <w:r w:rsidRPr="00146605">
        <w:rPr>
          <w:rFonts w:ascii="Arial" w:hAnsi="Arial" w:cs="Arial"/>
          <w:sz w:val="22"/>
          <w:szCs w:val="22"/>
        </w:rPr>
        <w:t>Transportstøtte fra SVP</w:t>
      </w:r>
    </w:p>
    <w:p w14:paraId="4E4EAD05" w14:textId="77777777" w:rsidR="00416539" w:rsidRPr="00146605" w:rsidRDefault="00416539">
      <w:pPr>
        <w:pStyle w:val="Listeavsnitt"/>
        <w:numPr>
          <w:ilvl w:val="0"/>
          <w:numId w:val="9"/>
        </w:numPr>
        <w:spacing w:after="200" w:line="276" w:lineRule="auto"/>
        <w:rPr>
          <w:rFonts w:ascii="Arial" w:hAnsi="Arial" w:cs="Arial"/>
          <w:sz w:val="22"/>
          <w:szCs w:val="22"/>
        </w:rPr>
      </w:pPr>
      <w:r w:rsidRPr="00146605">
        <w:rPr>
          <w:rFonts w:ascii="Arial" w:hAnsi="Arial" w:cs="Arial"/>
          <w:sz w:val="22"/>
          <w:szCs w:val="22"/>
        </w:rPr>
        <w:t>Momskompensasjon</w:t>
      </w:r>
    </w:p>
    <w:p w14:paraId="3B507760" w14:textId="77777777" w:rsidR="00416539" w:rsidRPr="00146605" w:rsidRDefault="00416539">
      <w:pPr>
        <w:pStyle w:val="Listeavsnitt"/>
        <w:numPr>
          <w:ilvl w:val="0"/>
          <w:numId w:val="9"/>
        </w:numPr>
        <w:spacing w:after="200" w:line="276" w:lineRule="auto"/>
        <w:rPr>
          <w:rFonts w:ascii="Arial" w:hAnsi="Arial" w:cs="Arial"/>
          <w:sz w:val="22"/>
          <w:szCs w:val="22"/>
        </w:rPr>
      </w:pPr>
      <w:r w:rsidRPr="00146605">
        <w:rPr>
          <w:rFonts w:ascii="Arial" w:hAnsi="Arial" w:cs="Arial"/>
          <w:sz w:val="22"/>
          <w:szCs w:val="22"/>
        </w:rPr>
        <w:t>Lotterier</w:t>
      </w:r>
    </w:p>
    <w:p w14:paraId="1900808F" w14:textId="77777777" w:rsidR="00416539" w:rsidRPr="00146605" w:rsidRDefault="00416539">
      <w:pPr>
        <w:pStyle w:val="Listeavsnitt"/>
        <w:numPr>
          <w:ilvl w:val="0"/>
          <w:numId w:val="9"/>
        </w:numPr>
        <w:spacing w:after="200" w:line="276" w:lineRule="auto"/>
        <w:rPr>
          <w:rFonts w:ascii="Arial" w:hAnsi="Arial" w:cs="Arial"/>
          <w:sz w:val="22"/>
          <w:szCs w:val="22"/>
        </w:rPr>
      </w:pPr>
      <w:r w:rsidRPr="00146605">
        <w:rPr>
          <w:rFonts w:ascii="Arial" w:hAnsi="Arial" w:cs="Arial"/>
          <w:sz w:val="22"/>
          <w:szCs w:val="22"/>
        </w:rPr>
        <w:t>Egenandel arrangementer.</w:t>
      </w:r>
    </w:p>
    <w:p w14:paraId="4350A9E4" w14:textId="77777777" w:rsidR="00416539" w:rsidRPr="00146605" w:rsidRDefault="00416539">
      <w:pPr>
        <w:pStyle w:val="Listeavsnitt"/>
        <w:numPr>
          <w:ilvl w:val="0"/>
          <w:numId w:val="9"/>
        </w:numPr>
        <w:spacing w:after="200" w:line="276" w:lineRule="auto"/>
        <w:rPr>
          <w:rFonts w:ascii="Arial" w:hAnsi="Arial" w:cs="Arial"/>
          <w:sz w:val="22"/>
          <w:szCs w:val="22"/>
        </w:rPr>
      </w:pPr>
      <w:r w:rsidRPr="00146605">
        <w:rPr>
          <w:rFonts w:ascii="Arial" w:hAnsi="Arial" w:cs="Arial"/>
          <w:sz w:val="22"/>
          <w:szCs w:val="22"/>
        </w:rPr>
        <w:t>Renteinntekter</w:t>
      </w:r>
    </w:p>
    <w:p w14:paraId="089275A9" w14:textId="77777777" w:rsidR="00416539" w:rsidRPr="00146605" w:rsidRDefault="00416539">
      <w:pPr>
        <w:pStyle w:val="Listeavsnitt"/>
        <w:numPr>
          <w:ilvl w:val="0"/>
          <w:numId w:val="9"/>
        </w:numPr>
        <w:spacing w:after="200" w:line="276" w:lineRule="auto"/>
        <w:rPr>
          <w:rFonts w:ascii="Arial" w:hAnsi="Arial" w:cs="Arial"/>
          <w:sz w:val="22"/>
          <w:szCs w:val="22"/>
        </w:rPr>
      </w:pPr>
      <w:r w:rsidRPr="00146605">
        <w:rPr>
          <w:rFonts w:ascii="Arial" w:hAnsi="Arial" w:cs="Arial"/>
          <w:sz w:val="22"/>
          <w:szCs w:val="22"/>
        </w:rPr>
        <w:t>Grasrotandel</w:t>
      </w:r>
    </w:p>
    <w:p w14:paraId="299CF108" w14:textId="447004AA" w:rsidR="00044280" w:rsidRPr="00146605" w:rsidRDefault="005551F4">
      <w:pPr>
        <w:pStyle w:val="Listeavsnitt"/>
        <w:numPr>
          <w:ilvl w:val="0"/>
          <w:numId w:val="9"/>
        </w:numPr>
        <w:rPr>
          <w:sz w:val="28"/>
          <w:szCs w:val="28"/>
        </w:rPr>
      </w:pPr>
      <w:r w:rsidRPr="00146605">
        <w:rPr>
          <w:rFonts w:ascii="Arial" w:hAnsi="Arial" w:cs="Arial"/>
          <w:sz w:val="22"/>
          <w:szCs w:val="22"/>
        </w:rPr>
        <w:t xml:space="preserve">Egenandel turer. </w:t>
      </w:r>
    </w:p>
    <w:p w14:paraId="3A594FA8" w14:textId="77777777" w:rsidR="00146605" w:rsidRPr="00146605" w:rsidRDefault="00146605" w:rsidP="00146605">
      <w:pPr>
        <w:ind w:left="360"/>
        <w:rPr>
          <w:rFonts w:ascii="Arial" w:hAnsi="Arial" w:cs="Arial"/>
          <w:color w:val="FF0000"/>
          <w:sz w:val="22"/>
          <w:szCs w:val="22"/>
        </w:rPr>
      </w:pPr>
    </w:p>
    <w:p w14:paraId="2EC4FDE3" w14:textId="77777777" w:rsidR="005551F4" w:rsidRPr="00BE43C8" w:rsidRDefault="005551F4" w:rsidP="005551F4">
      <w:pPr>
        <w:pStyle w:val="Listeavsnitt"/>
        <w:spacing w:after="200" w:line="276" w:lineRule="auto"/>
        <w:rPr>
          <w:rFonts w:ascii="Arial" w:hAnsi="Arial" w:cs="Arial"/>
          <w:sz w:val="20"/>
          <w:szCs w:val="20"/>
        </w:rPr>
      </w:pPr>
    </w:p>
    <w:p w14:paraId="605E316D" w14:textId="7568E797" w:rsidR="00801E7E" w:rsidRDefault="00801E7E" w:rsidP="007D4238">
      <w:pPr>
        <w:pStyle w:val="Overskrift3"/>
      </w:pPr>
      <w:bookmarkStart w:id="59" w:name="_Toc215483428"/>
      <w:r w:rsidRPr="007D4238">
        <w:t>Utgifter</w:t>
      </w:r>
      <w:bookmarkEnd w:id="59"/>
    </w:p>
    <w:p w14:paraId="064DE976" w14:textId="77777777" w:rsidR="009F6E1F" w:rsidRPr="00377F0C" w:rsidRDefault="009F6E1F" w:rsidP="009F6E1F">
      <w:pPr>
        <w:ind w:firstLine="360"/>
        <w:rPr>
          <w:i/>
          <w:iCs/>
        </w:rPr>
      </w:pPr>
      <w:proofErr w:type="spellStart"/>
      <w:r>
        <w:t>U</w:t>
      </w:r>
      <w:r w:rsidRPr="00377F0C">
        <w:t>tgiftskonti</w:t>
      </w:r>
      <w:proofErr w:type="spellEnd"/>
    </w:p>
    <w:p w14:paraId="7601FB20" w14:textId="77777777" w:rsidR="009F6E1F" w:rsidRPr="00FB01C2" w:rsidRDefault="009F6E1F" w:rsidP="009F6E1F">
      <w:pPr>
        <w:pStyle w:val="Listeavsnitt"/>
        <w:rPr>
          <w:rFonts w:ascii="Arial" w:hAnsi="Arial" w:cs="Arial"/>
          <w:sz w:val="20"/>
          <w:szCs w:val="20"/>
        </w:rPr>
      </w:pPr>
    </w:p>
    <w:p w14:paraId="450C01B9" w14:textId="77777777" w:rsidR="009F6E1F" w:rsidRPr="00146605" w:rsidRDefault="009F6E1F">
      <w:pPr>
        <w:pStyle w:val="Listeavsnitt"/>
        <w:numPr>
          <w:ilvl w:val="0"/>
          <w:numId w:val="9"/>
        </w:numPr>
        <w:spacing w:after="200" w:line="276" w:lineRule="auto"/>
        <w:rPr>
          <w:rFonts w:ascii="Arial" w:hAnsi="Arial" w:cs="Arial"/>
          <w:sz w:val="22"/>
          <w:szCs w:val="22"/>
        </w:rPr>
      </w:pPr>
      <w:r w:rsidRPr="00146605">
        <w:rPr>
          <w:rFonts w:ascii="Arial" w:hAnsi="Arial" w:cs="Arial"/>
          <w:sz w:val="22"/>
          <w:szCs w:val="22"/>
        </w:rPr>
        <w:t>Årsmøte</w:t>
      </w:r>
    </w:p>
    <w:p w14:paraId="78AADCDC" w14:textId="77777777" w:rsidR="009F6E1F" w:rsidRPr="00146605" w:rsidRDefault="009F6E1F">
      <w:pPr>
        <w:pStyle w:val="Listeavsnitt"/>
        <w:numPr>
          <w:ilvl w:val="0"/>
          <w:numId w:val="9"/>
        </w:numPr>
        <w:spacing w:after="200" w:line="276" w:lineRule="auto"/>
        <w:rPr>
          <w:rFonts w:ascii="Arial" w:hAnsi="Arial" w:cs="Arial"/>
          <w:sz w:val="22"/>
          <w:szCs w:val="22"/>
        </w:rPr>
      </w:pPr>
      <w:r w:rsidRPr="00146605">
        <w:rPr>
          <w:rFonts w:ascii="Arial" w:hAnsi="Arial" w:cs="Arial"/>
          <w:sz w:val="22"/>
          <w:szCs w:val="22"/>
        </w:rPr>
        <w:t>Styremøter</w:t>
      </w:r>
    </w:p>
    <w:p w14:paraId="4DE7EF23" w14:textId="77777777" w:rsidR="009F6E1F" w:rsidRPr="00146605" w:rsidRDefault="009F6E1F">
      <w:pPr>
        <w:pStyle w:val="Listeavsnitt"/>
        <w:numPr>
          <w:ilvl w:val="0"/>
          <w:numId w:val="9"/>
        </w:numPr>
        <w:spacing w:after="200" w:line="276" w:lineRule="auto"/>
        <w:rPr>
          <w:rFonts w:ascii="Arial" w:hAnsi="Arial" w:cs="Arial"/>
          <w:sz w:val="22"/>
          <w:szCs w:val="22"/>
        </w:rPr>
      </w:pPr>
      <w:r w:rsidRPr="00146605">
        <w:rPr>
          <w:rFonts w:ascii="Arial" w:hAnsi="Arial" w:cs="Arial"/>
          <w:sz w:val="22"/>
          <w:szCs w:val="22"/>
        </w:rPr>
        <w:t>Medlemsmøter</w:t>
      </w:r>
    </w:p>
    <w:p w14:paraId="55CDFE6F" w14:textId="77777777" w:rsidR="009F6E1F" w:rsidRPr="00146605" w:rsidRDefault="009F6E1F">
      <w:pPr>
        <w:pStyle w:val="Listeavsnitt"/>
        <w:numPr>
          <w:ilvl w:val="0"/>
          <w:numId w:val="9"/>
        </w:numPr>
        <w:spacing w:after="200" w:line="276" w:lineRule="auto"/>
        <w:rPr>
          <w:rFonts w:ascii="Arial" w:hAnsi="Arial" w:cs="Arial"/>
          <w:sz w:val="22"/>
          <w:szCs w:val="22"/>
        </w:rPr>
      </w:pPr>
      <w:r w:rsidRPr="00146605">
        <w:rPr>
          <w:rFonts w:ascii="Arial" w:hAnsi="Arial" w:cs="Arial"/>
          <w:sz w:val="22"/>
          <w:szCs w:val="22"/>
        </w:rPr>
        <w:t>Turer</w:t>
      </w:r>
    </w:p>
    <w:p w14:paraId="5AA6D7AB" w14:textId="77777777" w:rsidR="009F6E1F" w:rsidRPr="00146605" w:rsidRDefault="009F6E1F">
      <w:pPr>
        <w:pStyle w:val="Listeavsnitt"/>
        <w:numPr>
          <w:ilvl w:val="0"/>
          <w:numId w:val="9"/>
        </w:numPr>
        <w:spacing w:after="200" w:line="276" w:lineRule="auto"/>
        <w:rPr>
          <w:rFonts w:ascii="Arial" w:hAnsi="Arial" w:cs="Arial"/>
          <w:sz w:val="22"/>
          <w:szCs w:val="22"/>
        </w:rPr>
      </w:pPr>
      <w:r w:rsidRPr="00146605">
        <w:rPr>
          <w:rFonts w:ascii="Arial" w:hAnsi="Arial" w:cs="Arial"/>
          <w:sz w:val="22"/>
          <w:szCs w:val="22"/>
        </w:rPr>
        <w:t>Styregodtgjørelse</w:t>
      </w:r>
    </w:p>
    <w:p w14:paraId="4DAC91D0" w14:textId="77777777" w:rsidR="009F6E1F" w:rsidRPr="00146605" w:rsidRDefault="009F6E1F">
      <w:pPr>
        <w:pStyle w:val="Listeavsnitt"/>
        <w:numPr>
          <w:ilvl w:val="0"/>
          <w:numId w:val="9"/>
        </w:numPr>
        <w:spacing w:after="200" w:line="276" w:lineRule="auto"/>
        <w:rPr>
          <w:rFonts w:ascii="Arial" w:hAnsi="Arial" w:cs="Arial"/>
          <w:sz w:val="22"/>
          <w:szCs w:val="22"/>
        </w:rPr>
      </w:pPr>
      <w:r w:rsidRPr="00146605">
        <w:rPr>
          <w:rFonts w:ascii="Arial" w:hAnsi="Arial" w:cs="Arial"/>
          <w:sz w:val="22"/>
          <w:szCs w:val="22"/>
        </w:rPr>
        <w:t>Kontor/driftsutgifter</w:t>
      </w:r>
    </w:p>
    <w:p w14:paraId="7062B878" w14:textId="77777777" w:rsidR="009F6E1F" w:rsidRPr="00146605" w:rsidRDefault="009F6E1F">
      <w:pPr>
        <w:pStyle w:val="Listeavsnitt"/>
        <w:numPr>
          <w:ilvl w:val="0"/>
          <w:numId w:val="9"/>
        </w:numPr>
        <w:spacing w:after="200" w:line="276" w:lineRule="auto"/>
        <w:rPr>
          <w:rFonts w:ascii="Arial" w:hAnsi="Arial" w:cs="Arial"/>
          <w:sz w:val="22"/>
          <w:szCs w:val="22"/>
        </w:rPr>
      </w:pPr>
      <w:r w:rsidRPr="00146605">
        <w:rPr>
          <w:rFonts w:ascii="Arial" w:hAnsi="Arial" w:cs="Arial"/>
          <w:sz w:val="22"/>
          <w:szCs w:val="22"/>
        </w:rPr>
        <w:t>Gaver</w:t>
      </w:r>
    </w:p>
    <w:p w14:paraId="38C9B00F" w14:textId="538A7024" w:rsidR="00801E7E" w:rsidRPr="00146605" w:rsidRDefault="009F6E1F">
      <w:pPr>
        <w:pStyle w:val="Listeavsnitt"/>
        <w:numPr>
          <w:ilvl w:val="0"/>
          <w:numId w:val="9"/>
        </w:numPr>
        <w:spacing w:after="200" w:line="276" w:lineRule="auto"/>
        <w:rPr>
          <w:rFonts w:ascii="Arial" w:hAnsi="Arial" w:cs="Arial"/>
          <w:sz w:val="22"/>
          <w:szCs w:val="22"/>
        </w:rPr>
      </w:pPr>
      <w:r w:rsidRPr="00146605">
        <w:rPr>
          <w:rFonts w:ascii="Arial" w:hAnsi="Arial" w:cs="Arial"/>
          <w:sz w:val="22"/>
          <w:szCs w:val="22"/>
        </w:rPr>
        <w:t>Andre konti etter behov</w:t>
      </w:r>
    </w:p>
    <w:p w14:paraId="7C023D20" w14:textId="77777777" w:rsidR="00801E7E" w:rsidRPr="00146605" w:rsidRDefault="00801E7E" w:rsidP="007B0AC2">
      <w:pPr>
        <w:rPr>
          <w:sz w:val="28"/>
          <w:szCs w:val="28"/>
        </w:rPr>
      </w:pPr>
    </w:p>
    <w:p w14:paraId="1E8D03CD" w14:textId="45966744" w:rsidR="00801E7E" w:rsidRPr="005E78E8" w:rsidRDefault="001B154F" w:rsidP="00423860">
      <w:pPr>
        <w:pStyle w:val="Overskrift2"/>
      </w:pPr>
      <w:bookmarkStart w:id="60" w:name="_Toc215483429"/>
      <w:r w:rsidRPr="00423860">
        <w:lastRenderedPageBreak/>
        <w:t>5.</w:t>
      </w:r>
      <w:r w:rsidR="002A5315" w:rsidRPr="00423860">
        <w:t>5</w:t>
      </w:r>
      <w:r w:rsidRPr="00423860">
        <w:t xml:space="preserve"> </w:t>
      </w:r>
      <w:r w:rsidR="00801E7E" w:rsidRPr="005E78E8">
        <w:t>Noter til regnskapet</w:t>
      </w:r>
      <w:bookmarkEnd w:id="60"/>
    </w:p>
    <w:p w14:paraId="38353E84" w14:textId="1B1364CD" w:rsidR="0035525D" w:rsidRPr="005E78E8" w:rsidRDefault="0035525D" w:rsidP="0035525D">
      <w:r w:rsidRPr="005E78E8">
        <w:t xml:space="preserve">Det vil ofte være fornuftig å gi korte forklaringer til enkelte poster i regnskap og resultatregnskap. </w:t>
      </w:r>
      <w:r w:rsidR="006B21DF" w:rsidRPr="005E78E8">
        <w:t>Det</w:t>
      </w:r>
      <w:r w:rsidRPr="005E78E8">
        <w:t xml:space="preserve"> skjer ved å lage noter til regnskapet.</w:t>
      </w:r>
    </w:p>
    <w:p w14:paraId="357354F4" w14:textId="62D0B62B" w:rsidR="00834B14" w:rsidRPr="00423860" w:rsidRDefault="00834B14" w:rsidP="00423860">
      <w:pPr>
        <w:pStyle w:val="Overskrift2"/>
      </w:pPr>
      <w:bookmarkStart w:id="61" w:name="_Toc215483430"/>
      <w:r w:rsidRPr="00423860">
        <w:t>5.</w:t>
      </w:r>
      <w:r w:rsidR="002A5315" w:rsidRPr="00423860">
        <w:t>6</w:t>
      </w:r>
      <w:r w:rsidRPr="00423860">
        <w:t xml:space="preserve"> Resultatregnskap</w:t>
      </w:r>
      <w:bookmarkEnd w:id="61"/>
      <w:r w:rsidRPr="00423860">
        <w:t xml:space="preserve">  </w:t>
      </w:r>
    </w:p>
    <w:p w14:paraId="162D31E9" w14:textId="77777777" w:rsidR="008C6284" w:rsidRDefault="00834B14" w:rsidP="00834B14">
      <w:r>
        <w:rPr>
          <w:noProof/>
        </w:rPr>
        <w:drawing>
          <wp:anchor distT="0" distB="0" distL="114300" distR="114300" simplePos="0" relativeHeight="251658752" behindDoc="0" locked="0" layoutInCell="1" allowOverlap="1" wp14:anchorId="0D4A58DE" wp14:editId="783FFB5C">
            <wp:simplePos x="0" y="0"/>
            <wp:positionH relativeFrom="column">
              <wp:posOffset>22225</wp:posOffset>
            </wp:positionH>
            <wp:positionV relativeFrom="paragraph">
              <wp:posOffset>492125</wp:posOffset>
            </wp:positionV>
            <wp:extent cx="4145280" cy="4792980"/>
            <wp:effectExtent l="0" t="0" r="7620" b="7620"/>
            <wp:wrapSquare wrapText="bothSides"/>
            <wp:docPr id="1058201697" name="Bilde 1058201697" descr="Et bilde som inneholder tekst, skjermbilde, programvare, Parallell&#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01697" name="Bilde 1058201697" descr="Et bilde som inneholder tekst, skjermbilde, programvare, Parallell&#10;&#10;Automatisk generert beskrivelse"/>
                    <pic:cNvPicPr/>
                  </pic:nvPicPr>
                  <pic:blipFill>
                    <a:blip r:embed="rId25">
                      <a:extLst>
                        <a:ext uri="{28A0092B-C50C-407E-A947-70E740481C1C}">
                          <a14:useLocalDpi xmlns:a14="http://schemas.microsoft.com/office/drawing/2010/main" val="0"/>
                        </a:ext>
                      </a:extLst>
                    </a:blip>
                    <a:stretch>
                      <a:fillRect/>
                    </a:stretch>
                  </pic:blipFill>
                  <pic:spPr>
                    <a:xfrm>
                      <a:off x="0" y="0"/>
                      <a:ext cx="4145280" cy="4792980"/>
                    </a:xfrm>
                    <a:prstGeom prst="rect">
                      <a:avLst/>
                    </a:prstGeom>
                  </pic:spPr>
                </pic:pic>
              </a:graphicData>
            </a:graphic>
            <wp14:sizeRelH relativeFrom="margin">
              <wp14:pctWidth>0</wp14:pctWidth>
            </wp14:sizeRelH>
            <wp14:sizeRelV relativeFrom="margin">
              <wp14:pctHeight>0</wp14:pctHeight>
            </wp14:sizeRelV>
          </wp:anchor>
        </w:drawing>
      </w:r>
      <w:r>
        <w:t xml:space="preserve">Ved årets slutt skal det settes opp et resultatregnskap som viser en oversikt over </w:t>
      </w:r>
    </w:p>
    <w:p w14:paraId="6EEA7EFB" w14:textId="77777777" w:rsidR="008C6284" w:rsidRDefault="00834B14" w:rsidP="00834B14">
      <w:r>
        <w:t xml:space="preserve">foreningens inntekter og utgifter / kostnader i regnskapsåret. </w:t>
      </w:r>
    </w:p>
    <w:p w14:paraId="35C4AC2A" w14:textId="77777777" w:rsidR="008C6284" w:rsidRDefault="008C6284" w:rsidP="00834B14"/>
    <w:p w14:paraId="2B3EDF81" w14:textId="35165B98" w:rsidR="008C6284" w:rsidRDefault="00834B14" w:rsidP="00834B14">
      <w:r w:rsidRPr="00146605">
        <w:t xml:space="preserve">Dette finner du under </w:t>
      </w:r>
    </w:p>
    <w:p w14:paraId="60BF9299" w14:textId="261118C1" w:rsidR="00834B14" w:rsidRDefault="00834B14" w:rsidP="008C6284">
      <w:r w:rsidRPr="00146605">
        <w:t>arkfanen REGNSKAP.</w:t>
      </w:r>
      <w:r w:rsidRPr="00323218">
        <w:rPr>
          <w:color w:val="FF0000"/>
        </w:rPr>
        <w:t xml:space="preserve"> </w:t>
      </w:r>
    </w:p>
    <w:p w14:paraId="014F10F5" w14:textId="77777777" w:rsidR="00AB0632" w:rsidRDefault="00AB0632" w:rsidP="001B154F">
      <w:pPr>
        <w:pStyle w:val="Overskrift2"/>
      </w:pPr>
    </w:p>
    <w:p w14:paraId="2872E9B2" w14:textId="77777777" w:rsidR="00AB0632" w:rsidRDefault="00AB0632" w:rsidP="001B154F">
      <w:pPr>
        <w:pStyle w:val="Overskrift2"/>
      </w:pPr>
    </w:p>
    <w:p w14:paraId="406241CD" w14:textId="77777777" w:rsidR="00AB0632" w:rsidRDefault="00AB0632" w:rsidP="001B154F">
      <w:pPr>
        <w:pStyle w:val="Overskrift2"/>
      </w:pPr>
    </w:p>
    <w:p w14:paraId="07FFDEA2" w14:textId="77777777" w:rsidR="00AB0632" w:rsidRDefault="00AB0632" w:rsidP="001B154F">
      <w:pPr>
        <w:pStyle w:val="Overskrift2"/>
      </w:pPr>
    </w:p>
    <w:p w14:paraId="47CB2D07" w14:textId="77777777" w:rsidR="00AB0632" w:rsidRDefault="00AB0632" w:rsidP="001B154F">
      <w:pPr>
        <w:pStyle w:val="Overskrift2"/>
      </w:pPr>
    </w:p>
    <w:p w14:paraId="7383C7D2" w14:textId="77777777" w:rsidR="00AB0632" w:rsidRDefault="00AB0632" w:rsidP="001B154F">
      <w:pPr>
        <w:pStyle w:val="Overskrift2"/>
      </w:pPr>
    </w:p>
    <w:p w14:paraId="652C36E5" w14:textId="77777777" w:rsidR="008C6284" w:rsidRDefault="008C6284" w:rsidP="00423860">
      <w:pPr>
        <w:pStyle w:val="Overskrift2"/>
      </w:pPr>
    </w:p>
    <w:p w14:paraId="5A57BBDE" w14:textId="77777777" w:rsidR="008C6284" w:rsidRDefault="008C6284" w:rsidP="00423860">
      <w:pPr>
        <w:pStyle w:val="Overskrift2"/>
      </w:pPr>
    </w:p>
    <w:p w14:paraId="0FBA9E41" w14:textId="77777777" w:rsidR="008C6284" w:rsidRDefault="008C6284" w:rsidP="00423860">
      <w:pPr>
        <w:pStyle w:val="Overskrift2"/>
      </w:pPr>
    </w:p>
    <w:p w14:paraId="489F653C" w14:textId="77777777" w:rsidR="008C6284" w:rsidRDefault="008C6284" w:rsidP="00423860">
      <w:pPr>
        <w:pStyle w:val="Overskrift2"/>
      </w:pPr>
    </w:p>
    <w:p w14:paraId="4D3E6DCA" w14:textId="77777777" w:rsidR="008C6284" w:rsidRDefault="008C6284" w:rsidP="00423860">
      <w:pPr>
        <w:pStyle w:val="Overskrift2"/>
      </w:pPr>
    </w:p>
    <w:p w14:paraId="25E20EB3" w14:textId="77777777" w:rsidR="00415298" w:rsidRDefault="00415298" w:rsidP="00423860">
      <w:pPr>
        <w:pStyle w:val="Overskrift2"/>
      </w:pPr>
      <w:bookmarkStart w:id="62" w:name="_Toc215483431"/>
    </w:p>
    <w:p w14:paraId="40C2A08D" w14:textId="77777777" w:rsidR="00415298" w:rsidRDefault="00415298" w:rsidP="00423860">
      <w:pPr>
        <w:pStyle w:val="Overskrift2"/>
      </w:pPr>
    </w:p>
    <w:p w14:paraId="0776433B" w14:textId="77777777" w:rsidR="00415298" w:rsidRDefault="00415298">
      <w:pPr>
        <w:rPr>
          <w:rFonts w:asciiTheme="majorHAnsi" w:eastAsiaTheme="majorEastAsia" w:hAnsiTheme="majorHAnsi" w:cstheme="majorBidi"/>
          <w:color w:val="0F4761" w:themeColor="accent1" w:themeShade="BF"/>
          <w:sz w:val="32"/>
          <w:szCs w:val="32"/>
        </w:rPr>
      </w:pPr>
      <w:r>
        <w:br w:type="page"/>
      </w:r>
    </w:p>
    <w:p w14:paraId="5D369DEC" w14:textId="2571527D" w:rsidR="00247D0B" w:rsidRPr="00423860" w:rsidRDefault="001B154F" w:rsidP="00423860">
      <w:pPr>
        <w:pStyle w:val="Overskrift2"/>
      </w:pPr>
      <w:r w:rsidRPr="00423860">
        <w:lastRenderedPageBreak/>
        <w:t>5.</w:t>
      </w:r>
      <w:r w:rsidR="002A5315" w:rsidRPr="00423860">
        <w:t>7</w:t>
      </w:r>
      <w:r w:rsidRPr="00423860">
        <w:t xml:space="preserve"> </w:t>
      </w:r>
      <w:r w:rsidR="0037176C" w:rsidRPr="00423860">
        <w:t>Økonomioppfølging i styret</w:t>
      </w:r>
      <w:bookmarkEnd w:id="62"/>
      <w:r w:rsidR="00D75CE6" w:rsidRPr="00423860">
        <w:t xml:space="preserve"> </w:t>
      </w:r>
    </w:p>
    <w:p w14:paraId="030C2B1A" w14:textId="40F63BD3" w:rsidR="002D58E8" w:rsidRDefault="002D58E8" w:rsidP="002D58E8">
      <w:pPr>
        <w:rPr>
          <w:color w:val="FF0000"/>
        </w:rPr>
      </w:pPr>
      <w:r>
        <w:t xml:space="preserve">Det samme oppsettet som vises i </w:t>
      </w:r>
      <w:r w:rsidR="00D75CE6" w:rsidRPr="00146605">
        <w:t>forrige</w:t>
      </w:r>
      <w:r w:rsidR="00D75CE6">
        <w:t xml:space="preserve"> </w:t>
      </w:r>
      <w:r>
        <w:t xml:space="preserve">punkt, resultatregnskap </w:t>
      </w:r>
      <w:r w:rsidR="00D75CE6" w:rsidRPr="00146605">
        <w:t>anbefales</w:t>
      </w:r>
      <w:r w:rsidRPr="00146605">
        <w:t xml:space="preserve"> benytte</w:t>
      </w:r>
      <w:r w:rsidR="00D75CE6" w:rsidRPr="00146605">
        <w:t>t</w:t>
      </w:r>
      <w:r w:rsidRPr="00146605">
        <w:t xml:space="preserve"> til</w:t>
      </w:r>
      <w:r w:rsidR="00D75CE6" w:rsidRPr="00146605">
        <w:t xml:space="preserve"> økonomisk oppfølging av</w:t>
      </w:r>
      <w:r w:rsidRPr="00146605">
        <w:t xml:space="preserve"> styret på styremøtene</w:t>
      </w:r>
      <w:r w:rsidR="00D75CE6" w:rsidRPr="00146605">
        <w:t xml:space="preserve">. Da kan man følge med hvordan en ligger an i forhold til budsjettert. </w:t>
      </w:r>
      <w:r w:rsidR="00323218" w:rsidRPr="00146605">
        <w:t>Dette finner du under arkfane Intern oppfølging.</w:t>
      </w:r>
      <w:r w:rsidR="00323218">
        <w:rPr>
          <w:color w:val="FF0000"/>
        </w:rPr>
        <w:t xml:space="preserve"> </w:t>
      </w:r>
    </w:p>
    <w:p w14:paraId="6270D029" w14:textId="77777777" w:rsidR="00146605" w:rsidRPr="00D75CE6" w:rsidRDefault="00146605" w:rsidP="002D58E8">
      <w:pPr>
        <w:rPr>
          <w:strike/>
          <w:color w:val="FF0000"/>
        </w:rPr>
      </w:pPr>
    </w:p>
    <w:tbl>
      <w:tblPr>
        <w:tblW w:w="5524" w:type="dxa"/>
        <w:tblCellMar>
          <w:left w:w="70" w:type="dxa"/>
          <w:right w:w="70" w:type="dxa"/>
        </w:tblCellMar>
        <w:tblLook w:val="04A0" w:firstRow="1" w:lastRow="0" w:firstColumn="1" w:lastColumn="0" w:noHBand="0" w:noVBand="1"/>
      </w:tblPr>
      <w:tblGrid>
        <w:gridCol w:w="1696"/>
        <w:gridCol w:w="988"/>
        <w:gridCol w:w="1240"/>
        <w:gridCol w:w="1644"/>
      </w:tblGrid>
      <w:tr w:rsidR="002D58E8" w:rsidRPr="00325D07" w14:paraId="5F27357C" w14:textId="77777777" w:rsidTr="0065479D">
        <w:trPr>
          <w:trHeight w:val="288"/>
        </w:trPr>
        <w:tc>
          <w:tcPr>
            <w:tcW w:w="1696"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04DE26D7" w14:textId="77777777" w:rsidR="002D58E8" w:rsidRPr="00325D07" w:rsidRDefault="002D58E8" w:rsidP="0065479D">
            <w:pPr>
              <w:rPr>
                <w:rFonts w:ascii="Calibri" w:eastAsia="Times New Roman" w:hAnsi="Calibri" w:cs="Calibri"/>
                <w:sz w:val="22"/>
                <w:lang w:eastAsia="nb-NO"/>
              </w:rPr>
            </w:pPr>
            <w:r w:rsidRPr="00325D07">
              <w:rPr>
                <w:rFonts w:ascii="Calibri" w:eastAsia="Times New Roman" w:hAnsi="Calibri" w:cs="Calibri"/>
                <w:sz w:val="22"/>
                <w:lang w:eastAsia="nb-NO"/>
              </w:rPr>
              <w:t>Inntekter</w:t>
            </w:r>
          </w:p>
        </w:tc>
        <w:tc>
          <w:tcPr>
            <w:tcW w:w="944" w:type="dxa"/>
            <w:tcBorders>
              <w:top w:val="single" w:sz="4" w:space="0" w:color="auto"/>
              <w:left w:val="nil"/>
              <w:bottom w:val="single" w:sz="4" w:space="0" w:color="auto"/>
              <w:right w:val="single" w:sz="4" w:space="0" w:color="auto"/>
            </w:tcBorders>
            <w:shd w:val="clear" w:color="000000" w:fill="FFC7CE"/>
            <w:noWrap/>
            <w:vAlign w:val="bottom"/>
            <w:hideMark/>
          </w:tcPr>
          <w:p w14:paraId="5984C7E5" w14:textId="77777777" w:rsidR="002D58E8" w:rsidRPr="00325D07" w:rsidRDefault="002D58E8" w:rsidP="0065479D">
            <w:pPr>
              <w:rPr>
                <w:rFonts w:ascii="Calibri" w:eastAsia="Times New Roman" w:hAnsi="Calibri" w:cs="Calibri"/>
                <w:sz w:val="22"/>
                <w:lang w:eastAsia="nb-NO"/>
              </w:rPr>
            </w:pPr>
            <w:r w:rsidRPr="00325D07">
              <w:rPr>
                <w:rFonts w:ascii="Calibri" w:eastAsia="Times New Roman" w:hAnsi="Calibri" w:cs="Calibri"/>
                <w:sz w:val="22"/>
                <w:lang w:eastAsia="nb-NO"/>
              </w:rPr>
              <w:t>Regnskap</w:t>
            </w:r>
          </w:p>
        </w:tc>
        <w:tc>
          <w:tcPr>
            <w:tcW w:w="1240" w:type="dxa"/>
            <w:tcBorders>
              <w:top w:val="single" w:sz="4" w:space="0" w:color="auto"/>
              <w:left w:val="nil"/>
              <w:bottom w:val="single" w:sz="4" w:space="0" w:color="auto"/>
              <w:right w:val="single" w:sz="4" w:space="0" w:color="auto"/>
            </w:tcBorders>
            <w:shd w:val="clear" w:color="000000" w:fill="FFC7CE"/>
            <w:noWrap/>
            <w:vAlign w:val="bottom"/>
            <w:hideMark/>
          </w:tcPr>
          <w:p w14:paraId="55F57918" w14:textId="77777777" w:rsidR="002D58E8" w:rsidRPr="00325D07" w:rsidRDefault="002D58E8" w:rsidP="0065479D">
            <w:pPr>
              <w:rPr>
                <w:rFonts w:ascii="Calibri" w:eastAsia="Times New Roman" w:hAnsi="Calibri" w:cs="Calibri"/>
                <w:sz w:val="22"/>
                <w:lang w:eastAsia="nb-NO"/>
              </w:rPr>
            </w:pPr>
            <w:r w:rsidRPr="00325D07">
              <w:rPr>
                <w:rFonts w:ascii="Calibri" w:eastAsia="Times New Roman" w:hAnsi="Calibri" w:cs="Calibri"/>
                <w:sz w:val="22"/>
                <w:lang w:eastAsia="nb-NO"/>
              </w:rPr>
              <w:t>Budsjett</w:t>
            </w:r>
          </w:p>
        </w:tc>
        <w:tc>
          <w:tcPr>
            <w:tcW w:w="1644" w:type="dxa"/>
            <w:tcBorders>
              <w:top w:val="single" w:sz="4" w:space="0" w:color="auto"/>
              <w:left w:val="nil"/>
              <w:bottom w:val="single" w:sz="4" w:space="0" w:color="auto"/>
              <w:right w:val="single" w:sz="4" w:space="0" w:color="auto"/>
            </w:tcBorders>
            <w:shd w:val="clear" w:color="000000" w:fill="FFC7CE"/>
            <w:noWrap/>
            <w:vAlign w:val="bottom"/>
            <w:hideMark/>
          </w:tcPr>
          <w:p w14:paraId="45336144" w14:textId="77777777" w:rsidR="002D58E8" w:rsidRPr="00325D07" w:rsidRDefault="002D58E8" w:rsidP="0065479D">
            <w:pPr>
              <w:rPr>
                <w:rFonts w:ascii="Calibri" w:eastAsia="Times New Roman" w:hAnsi="Calibri" w:cs="Calibri"/>
                <w:sz w:val="22"/>
                <w:lang w:eastAsia="nb-NO"/>
              </w:rPr>
            </w:pPr>
            <w:r w:rsidRPr="00325D07">
              <w:rPr>
                <w:rFonts w:ascii="Calibri" w:eastAsia="Times New Roman" w:hAnsi="Calibri" w:cs="Calibri"/>
                <w:sz w:val="22"/>
                <w:lang w:eastAsia="nb-NO"/>
              </w:rPr>
              <w:t>Differanse</w:t>
            </w:r>
          </w:p>
        </w:tc>
      </w:tr>
      <w:tr w:rsidR="002D58E8" w:rsidRPr="00325D07" w14:paraId="1078483D" w14:textId="77777777" w:rsidTr="0065479D">
        <w:trPr>
          <w:trHeight w:val="288"/>
        </w:trPr>
        <w:tc>
          <w:tcPr>
            <w:tcW w:w="1696" w:type="dxa"/>
            <w:tcBorders>
              <w:top w:val="nil"/>
              <w:left w:val="single" w:sz="4" w:space="0" w:color="auto"/>
              <w:bottom w:val="single" w:sz="4" w:space="0" w:color="auto"/>
              <w:right w:val="single" w:sz="4" w:space="0" w:color="auto"/>
            </w:tcBorders>
            <w:noWrap/>
            <w:vAlign w:val="bottom"/>
            <w:hideMark/>
          </w:tcPr>
          <w:p w14:paraId="7E3BB055" w14:textId="77777777" w:rsidR="002D58E8" w:rsidRPr="00325D07" w:rsidRDefault="002D58E8" w:rsidP="0065479D">
            <w:pPr>
              <w:rPr>
                <w:rFonts w:ascii="Calibri" w:eastAsia="Times New Roman" w:hAnsi="Calibri" w:cs="Calibri"/>
                <w:color w:val="000000"/>
                <w:sz w:val="22"/>
                <w:lang w:eastAsia="nb-NO"/>
              </w:rPr>
            </w:pPr>
            <w:proofErr w:type="spellStart"/>
            <w:r w:rsidRPr="00325D07">
              <w:rPr>
                <w:rFonts w:ascii="Calibri" w:eastAsia="Times New Roman" w:hAnsi="Calibri" w:cs="Calibri"/>
                <w:color w:val="000000"/>
                <w:sz w:val="22"/>
                <w:lang w:eastAsia="nb-NO"/>
              </w:rPr>
              <w:t>vvvvv</w:t>
            </w:r>
            <w:proofErr w:type="spellEnd"/>
          </w:p>
        </w:tc>
        <w:tc>
          <w:tcPr>
            <w:tcW w:w="944" w:type="dxa"/>
            <w:tcBorders>
              <w:top w:val="nil"/>
              <w:left w:val="nil"/>
              <w:bottom w:val="single" w:sz="4" w:space="0" w:color="auto"/>
              <w:right w:val="single" w:sz="4" w:space="0" w:color="auto"/>
            </w:tcBorders>
            <w:noWrap/>
            <w:vAlign w:val="bottom"/>
            <w:hideMark/>
          </w:tcPr>
          <w:p w14:paraId="52E8A85C" w14:textId="77777777" w:rsidR="002D58E8" w:rsidRPr="00325D07" w:rsidRDefault="002D58E8" w:rsidP="0065479D">
            <w:pPr>
              <w:jc w:val="right"/>
              <w:rPr>
                <w:rFonts w:ascii="Calibri" w:eastAsia="Times New Roman" w:hAnsi="Calibri" w:cs="Calibri"/>
                <w:color w:val="000000"/>
                <w:sz w:val="22"/>
                <w:lang w:eastAsia="nb-NO"/>
              </w:rPr>
            </w:pPr>
            <w:r w:rsidRPr="00325D07">
              <w:rPr>
                <w:rFonts w:ascii="Calibri" w:eastAsia="Times New Roman" w:hAnsi="Calibri" w:cs="Calibri"/>
                <w:color w:val="000000"/>
                <w:sz w:val="22"/>
                <w:lang w:eastAsia="nb-NO"/>
              </w:rPr>
              <w:t xml:space="preserve">2 002,00 </w:t>
            </w:r>
          </w:p>
        </w:tc>
        <w:tc>
          <w:tcPr>
            <w:tcW w:w="1240" w:type="dxa"/>
            <w:tcBorders>
              <w:top w:val="nil"/>
              <w:left w:val="nil"/>
              <w:bottom w:val="single" w:sz="4" w:space="0" w:color="auto"/>
              <w:right w:val="single" w:sz="4" w:space="0" w:color="auto"/>
            </w:tcBorders>
            <w:noWrap/>
            <w:vAlign w:val="bottom"/>
            <w:hideMark/>
          </w:tcPr>
          <w:p w14:paraId="428FB873" w14:textId="77777777" w:rsidR="002D58E8" w:rsidRPr="00325D07" w:rsidRDefault="002D58E8" w:rsidP="0065479D">
            <w:pPr>
              <w:jc w:val="right"/>
              <w:rPr>
                <w:rFonts w:ascii="Calibri" w:eastAsia="Times New Roman" w:hAnsi="Calibri" w:cs="Calibri"/>
                <w:color w:val="000000"/>
                <w:sz w:val="22"/>
                <w:lang w:eastAsia="nb-NO"/>
              </w:rPr>
            </w:pPr>
            <w:r w:rsidRPr="00325D07">
              <w:rPr>
                <w:rFonts w:ascii="Calibri" w:eastAsia="Times New Roman" w:hAnsi="Calibri" w:cs="Calibri"/>
                <w:color w:val="000000"/>
                <w:sz w:val="22"/>
                <w:lang w:eastAsia="nb-NO"/>
              </w:rPr>
              <w:t xml:space="preserve">1 000,00 </w:t>
            </w:r>
          </w:p>
        </w:tc>
        <w:tc>
          <w:tcPr>
            <w:tcW w:w="1644" w:type="dxa"/>
            <w:tcBorders>
              <w:top w:val="nil"/>
              <w:left w:val="nil"/>
              <w:bottom w:val="single" w:sz="4" w:space="0" w:color="auto"/>
              <w:right w:val="single" w:sz="4" w:space="0" w:color="auto"/>
            </w:tcBorders>
            <w:noWrap/>
            <w:vAlign w:val="bottom"/>
            <w:hideMark/>
          </w:tcPr>
          <w:p w14:paraId="1EA3E441" w14:textId="77777777" w:rsidR="002D58E8" w:rsidRPr="00325D07" w:rsidRDefault="002D58E8" w:rsidP="0065479D">
            <w:pPr>
              <w:jc w:val="right"/>
              <w:rPr>
                <w:rFonts w:ascii="Calibri" w:eastAsia="Times New Roman" w:hAnsi="Calibri" w:cs="Calibri"/>
                <w:sz w:val="22"/>
                <w:lang w:eastAsia="nb-NO"/>
              </w:rPr>
            </w:pPr>
            <w:r w:rsidRPr="00325D07">
              <w:rPr>
                <w:rFonts w:ascii="Calibri" w:eastAsia="Times New Roman" w:hAnsi="Calibri" w:cs="Calibri"/>
                <w:sz w:val="22"/>
                <w:lang w:eastAsia="nb-NO"/>
              </w:rPr>
              <w:t xml:space="preserve">1 002,00 </w:t>
            </w:r>
          </w:p>
        </w:tc>
      </w:tr>
      <w:tr w:rsidR="002D58E8" w:rsidRPr="00325D07" w14:paraId="0B203343" w14:textId="77777777" w:rsidTr="0065479D">
        <w:trPr>
          <w:trHeight w:val="288"/>
        </w:trPr>
        <w:tc>
          <w:tcPr>
            <w:tcW w:w="1696" w:type="dxa"/>
            <w:tcBorders>
              <w:top w:val="nil"/>
              <w:left w:val="single" w:sz="4" w:space="0" w:color="auto"/>
              <w:bottom w:val="single" w:sz="4" w:space="0" w:color="auto"/>
              <w:right w:val="single" w:sz="4" w:space="0" w:color="auto"/>
            </w:tcBorders>
            <w:noWrap/>
            <w:vAlign w:val="bottom"/>
            <w:hideMark/>
          </w:tcPr>
          <w:p w14:paraId="71780F98" w14:textId="77777777" w:rsidR="002D58E8" w:rsidRPr="00325D07" w:rsidRDefault="002D58E8" w:rsidP="0065479D">
            <w:pPr>
              <w:rPr>
                <w:rFonts w:ascii="Calibri" w:eastAsia="Times New Roman" w:hAnsi="Calibri" w:cs="Calibri"/>
                <w:color w:val="000000"/>
                <w:sz w:val="22"/>
                <w:lang w:eastAsia="nb-NO"/>
              </w:rPr>
            </w:pPr>
            <w:proofErr w:type="spellStart"/>
            <w:r w:rsidRPr="00325D07">
              <w:rPr>
                <w:rFonts w:ascii="Calibri" w:eastAsia="Times New Roman" w:hAnsi="Calibri" w:cs="Calibri"/>
                <w:color w:val="000000"/>
                <w:sz w:val="22"/>
                <w:lang w:eastAsia="nb-NO"/>
              </w:rPr>
              <w:t>xxxx</w:t>
            </w:r>
            <w:proofErr w:type="spellEnd"/>
          </w:p>
        </w:tc>
        <w:tc>
          <w:tcPr>
            <w:tcW w:w="944" w:type="dxa"/>
            <w:tcBorders>
              <w:top w:val="nil"/>
              <w:left w:val="nil"/>
              <w:bottom w:val="single" w:sz="4" w:space="0" w:color="auto"/>
              <w:right w:val="single" w:sz="4" w:space="0" w:color="auto"/>
            </w:tcBorders>
            <w:noWrap/>
            <w:vAlign w:val="bottom"/>
            <w:hideMark/>
          </w:tcPr>
          <w:p w14:paraId="25FB2658" w14:textId="77777777" w:rsidR="002D58E8" w:rsidRPr="00325D07" w:rsidRDefault="002D58E8" w:rsidP="0065479D">
            <w:pPr>
              <w:jc w:val="right"/>
              <w:rPr>
                <w:rFonts w:ascii="Calibri" w:eastAsia="Times New Roman" w:hAnsi="Calibri" w:cs="Calibri"/>
                <w:color w:val="000000"/>
                <w:sz w:val="22"/>
                <w:lang w:eastAsia="nb-NO"/>
              </w:rPr>
            </w:pPr>
            <w:r w:rsidRPr="00325D07">
              <w:rPr>
                <w:rFonts w:ascii="Calibri" w:eastAsia="Times New Roman" w:hAnsi="Calibri" w:cs="Calibri"/>
                <w:color w:val="000000"/>
                <w:sz w:val="22"/>
                <w:lang w:eastAsia="nb-NO"/>
              </w:rPr>
              <w:t xml:space="preserve">1 000,00 </w:t>
            </w:r>
          </w:p>
        </w:tc>
        <w:tc>
          <w:tcPr>
            <w:tcW w:w="1240" w:type="dxa"/>
            <w:tcBorders>
              <w:top w:val="nil"/>
              <w:left w:val="nil"/>
              <w:bottom w:val="single" w:sz="4" w:space="0" w:color="auto"/>
              <w:right w:val="single" w:sz="4" w:space="0" w:color="auto"/>
            </w:tcBorders>
            <w:noWrap/>
            <w:vAlign w:val="bottom"/>
            <w:hideMark/>
          </w:tcPr>
          <w:p w14:paraId="2EFAB5A4" w14:textId="77777777" w:rsidR="002D58E8" w:rsidRPr="00325D07" w:rsidRDefault="002D58E8" w:rsidP="0065479D">
            <w:pPr>
              <w:jc w:val="right"/>
              <w:rPr>
                <w:rFonts w:ascii="Calibri" w:eastAsia="Times New Roman" w:hAnsi="Calibri" w:cs="Calibri"/>
                <w:color w:val="000000"/>
                <w:sz w:val="22"/>
                <w:lang w:eastAsia="nb-NO"/>
              </w:rPr>
            </w:pPr>
            <w:r w:rsidRPr="00325D07">
              <w:rPr>
                <w:rFonts w:ascii="Calibri" w:eastAsia="Times New Roman" w:hAnsi="Calibri" w:cs="Calibri"/>
                <w:color w:val="000000"/>
                <w:sz w:val="22"/>
                <w:lang w:eastAsia="nb-NO"/>
              </w:rPr>
              <w:t xml:space="preserve">1 500,00 </w:t>
            </w:r>
          </w:p>
        </w:tc>
        <w:tc>
          <w:tcPr>
            <w:tcW w:w="1644" w:type="dxa"/>
            <w:tcBorders>
              <w:top w:val="nil"/>
              <w:left w:val="nil"/>
              <w:bottom w:val="single" w:sz="4" w:space="0" w:color="auto"/>
              <w:right w:val="single" w:sz="4" w:space="0" w:color="auto"/>
            </w:tcBorders>
            <w:noWrap/>
            <w:vAlign w:val="bottom"/>
            <w:hideMark/>
          </w:tcPr>
          <w:p w14:paraId="63172CD8" w14:textId="77777777" w:rsidR="002D58E8" w:rsidRPr="00325D07" w:rsidRDefault="002D58E8" w:rsidP="0065479D">
            <w:pPr>
              <w:jc w:val="right"/>
              <w:rPr>
                <w:rFonts w:ascii="Calibri" w:eastAsia="Times New Roman" w:hAnsi="Calibri" w:cs="Calibri"/>
                <w:sz w:val="22"/>
                <w:lang w:eastAsia="nb-NO"/>
              </w:rPr>
            </w:pPr>
            <w:r w:rsidRPr="00146605">
              <w:rPr>
                <w:rFonts w:ascii="Calibri" w:eastAsia="Times New Roman" w:hAnsi="Calibri" w:cs="Calibri"/>
                <w:sz w:val="22"/>
                <w:lang w:eastAsia="nb-NO"/>
              </w:rPr>
              <w:t>-500,00</w:t>
            </w:r>
            <w:r w:rsidRPr="00325D07">
              <w:rPr>
                <w:rFonts w:ascii="Calibri" w:eastAsia="Times New Roman" w:hAnsi="Calibri" w:cs="Calibri"/>
                <w:color w:val="FF0000"/>
                <w:sz w:val="22"/>
                <w:lang w:eastAsia="nb-NO"/>
              </w:rPr>
              <w:t xml:space="preserve"> </w:t>
            </w:r>
          </w:p>
        </w:tc>
      </w:tr>
      <w:tr w:rsidR="002D58E8" w:rsidRPr="00325D07" w14:paraId="65F72757" w14:textId="77777777" w:rsidTr="0065479D">
        <w:trPr>
          <w:trHeight w:val="288"/>
        </w:trPr>
        <w:tc>
          <w:tcPr>
            <w:tcW w:w="1696" w:type="dxa"/>
            <w:tcBorders>
              <w:top w:val="nil"/>
              <w:left w:val="single" w:sz="4" w:space="0" w:color="auto"/>
              <w:bottom w:val="single" w:sz="4" w:space="0" w:color="auto"/>
              <w:right w:val="single" w:sz="4" w:space="0" w:color="auto"/>
            </w:tcBorders>
            <w:noWrap/>
            <w:vAlign w:val="bottom"/>
            <w:hideMark/>
          </w:tcPr>
          <w:p w14:paraId="6D5B4E2E" w14:textId="77777777" w:rsidR="002D58E8" w:rsidRPr="00325D07" w:rsidRDefault="002D58E8" w:rsidP="0065479D">
            <w:pPr>
              <w:rPr>
                <w:rFonts w:ascii="Calibri" w:eastAsia="Times New Roman" w:hAnsi="Calibri" w:cs="Calibri"/>
                <w:color w:val="000000"/>
                <w:sz w:val="22"/>
                <w:lang w:eastAsia="nb-NO"/>
              </w:rPr>
            </w:pPr>
            <w:proofErr w:type="spellStart"/>
            <w:r w:rsidRPr="00325D07">
              <w:rPr>
                <w:rFonts w:ascii="Calibri" w:eastAsia="Times New Roman" w:hAnsi="Calibri" w:cs="Calibri"/>
                <w:color w:val="000000"/>
                <w:sz w:val="22"/>
                <w:lang w:eastAsia="nb-NO"/>
              </w:rPr>
              <w:t>yyy</w:t>
            </w:r>
            <w:proofErr w:type="spellEnd"/>
          </w:p>
        </w:tc>
        <w:tc>
          <w:tcPr>
            <w:tcW w:w="944" w:type="dxa"/>
            <w:tcBorders>
              <w:top w:val="nil"/>
              <w:left w:val="nil"/>
              <w:bottom w:val="single" w:sz="4" w:space="0" w:color="auto"/>
              <w:right w:val="single" w:sz="4" w:space="0" w:color="auto"/>
            </w:tcBorders>
            <w:noWrap/>
            <w:vAlign w:val="bottom"/>
            <w:hideMark/>
          </w:tcPr>
          <w:p w14:paraId="62D3276E" w14:textId="77777777" w:rsidR="002D58E8" w:rsidRPr="00325D07" w:rsidRDefault="002D58E8" w:rsidP="0065479D">
            <w:pPr>
              <w:jc w:val="right"/>
              <w:rPr>
                <w:rFonts w:ascii="Calibri" w:eastAsia="Times New Roman" w:hAnsi="Calibri" w:cs="Calibri"/>
                <w:color w:val="000000"/>
                <w:sz w:val="22"/>
                <w:lang w:eastAsia="nb-NO"/>
              </w:rPr>
            </w:pPr>
            <w:r w:rsidRPr="00325D07">
              <w:rPr>
                <w:rFonts w:ascii="Calibri" w:eastAsia="Times New Roman" w:hAnsi="Calibri" w:cs="Calibri"/>
                <w:color w:val="000000"/>
                <w:sz w:val="22"/>
                <w:lang w:eastAsia="nb-NO"/>
              </w:rPr>
              <w:t xml:space="preserve">100,00 </w:t>
            </w:r>
          </w:p>
        </w:tc>
        <w:tc>
          <w:tcPr>
            <w:tcW w:w="1240" w:type="dxa"/>
            <w:tcBorders>
              <w:top w:val="nil"/>
              <w:left w:val="nil"/>
              <w:bottom w:val="single" w:sz="4" w:space="0" w:color="auto"/>
              <w:right w:val="single" w:sz="4" w:space="0" w:color="auto"/>
            </w:tcBorders>
            <w:noWrap/>
            <w:vAlign w:val="bottom"/>
            <w:hideMark/>
          </w:tcPr>
          <w:p w14:paraId="599C9661" w14:textId="77777777" w:rsidR="002D58E8" w:rsidRPr="00325D07" w:rsidRDefault="002D58E8" w:rsidP="0065479D">
            <w:pPr>
              <w:jc w:val="right"/>
              <w:rPr>
                <w:rFonts w:ascii="Calibri" w:eastAsia="Times New Roman" w:hAnsi="Calibri" w:cs="Calibri"/>
                <w:color w:val="000000"/>
                <w:sz w:val="22"/>
                <w:lang w:eastAsia="nb-NO"/>
              </w:rPr>
            </w:pPr>
            <w:r w:rsidRPr="00325D07">
              <w:rPr>
                <w:rFonts w:ascii="Calibri" w:eastAsia="Times New Roman" w:hAnsi="Calibri" w:cs="Calibri"/>
                <w:color w:val="000000"/>
                <w:sz w:val="22"/>
                <w:lang w:eastAsia="nb-NO"/>
              </w:rPr>
              <w:t xml:space="preserve">100,00 </w:t>
            </w:r>
          </w:p>
        </w:tc>
        <w:tc>
          <w:tcPr>
            <w:tcW w:w="1644" w:type="dxa"/>
            <w:tcBorders>
              <w:top w:val="nil"/>
              <w:left w:val="nil"/>
              <w:bottom w:val="single" w:sz="4" w:space="0" w:color="auto"/>
              <w:right w:val="single" w:sz="4" w:space="0" w:color="auto"/>
            </w:tcBorders>
            <w:noWrap/>
            <w:vAlign w:val="bottom"/>
            <w:hideMark/>
          </w:tcPr>
          <w:p w14:paraId="6741E4E6" w14:textId="77777777" w:rsidR="002D58E8" w:rsidRPr="00325D07" w:rsidRDefault="002D58E8" w:rsidP="0065479D">
            <w:pPr>
              <w:jc w:val="right"/>
              <w:rPr>
                <w:rFonts w:ascii="Calibri" w:eastAsia="Times New Roman" w:hAnsi="Calibri" w:cs="Calibri"/>
                <w:sz w:val="22"/>
                <w:lang w:eastAsia="nb-NO"/>
              </w:rPr>
            </w:pPr>
            <w:r w:rsidRPr="00325D07">
              <w:rPr>
                <w:rFonts w:ascii="Calibri" w:eastAsia="Times New Roman" w:hAnsi="Calibri" w:cs="Calibri"/>
                <w:sz w:val="22"/>
                <w:lang w:eastAsia="nb-NO"/>
              </w:rPr>
              <w:t xml:space="preserve">0,00 </w:t>
            </w:r>
          </w:p>
        </w:tc>
      </w:tr>
      <w:tr w:rsidR="002D58E8" w:rsidRPr="00325D07" w14:paraId="2CAE4AD2" w14:textId="77777777" w:rsidTr="0065479D">
        <w:trPr>
          <w:trHeight w:val="288"/>
        </w:trPr>
        <w:tc>
          <w:tcPr>
            <w:tcW w:w="1696" w:type="dxa"/>
            <w:tcBorders>
              <w:top w:val="nil"/>
              <w:left w:val="single" w:sz="4" w:space="0" w:color="auto"/>
              <w:bottom w:val="single" w:sz="4" w:space="0" w:color="auto"/>
              <w:right w:val="single" w:sz="4" w:space="0" w:color="auto"/>
            </w:tcBorders>
            <w:shd w:val="clear" w:color="000000" w:fill="FFC7CE"/>
            <w:noWrap/>
            <w:vAlign w:val="bottom"/>
            <w:hideMark/>
          </w:tcPr>
          <w:p w14:paraId="55AD2200" w14:textId="77777777" w:rsidR="002D58E8" w:rsidRPr="00325D07" w:rsidRDefault="002D58E8" w:rsidP="0065479D">
            <w:pPr>
              <w:rPr>
                <w:rFonts w:ascii="Calibri" w:eastAsia="Times New Roman" w:hAnsi="Calibri" w:cs="Calibri"/>
                <w:b/>
                <w:bCs/>
                <w:sz w:val="22"/>
                <w:lang w:eastAsia="nb-NO"/>
              </w:rPr>
            </w:pPr>
            <w:r w:rsidRPr="00325D07">
              <w:rPr>
                <w:rFonts w:ascii="Calibri" w:eastAsia="Times New Roman" w:hAnsi="Calibri" w:cs="Calibri"/>
                <w:b/>
                <w:bCs/>
                <w:sz w:val="22"/>
                <w:lang w:eastAsia="nb-NO"/>
              </w:rPr>
              <w:t>Sum inntekter</w:t>
            </w:r>
          </w:p>
        </w:tc>
        <w:tc>
          <w:tcPr>
            <w:tcW w:w="944" w:type="dxa"/>
            <w:tcBorders>
              <w:top w:val="nil"/>
              <w:left w:val="nil"/>
              <w:bottom w:val="single" w:sz="4" w:space="0" w:color="auto"/>
              <w:right w:val="single" w:sz="4" w:space="0" w:color="auto"/>
            </w:tcBorders>
            <w:shd w:val="clear" w:color="000000" w:fill="FFC7CE"/>
            <w:noWrap/>
            <w:vAlign w:val="bottom"/>
            <w:hideMark/>
          </w:tcPr>
          <w:p w14:paraId="6DFE3B54" w14:textId="77777777" w:rsidR="002D58E8" w:rsidRPr="00325D07" w:rsidRDefault="002D58E8" w:rsidP="0065479D">
            <w:pPr>
              <w:rPr>
                <w:rFonts w:ascii="Calibri" w:eastAsia="Times New Roman" w:hAnsi="Calibri" w:cs="Calibri"/>
                <w:b/>
                <w:bCs/>
                <w:sz w:val="22"/>
                <w:lang w:eastAsia="nb-NO"/>
              </w:rPr>
            </w:pPr>
            <w:r w:rsidRPr="00325D07">
              <w:rPr>
                <w:rFonts w:ascii="Calibri" w:eastAsia="Times New Roman" w:hAnsi="Calibri" w:cs="Calibri"/>
                <w:b/>
                <w:bCs/>
                <w:sz w:val="22"/>
                <w:lang w:eastAsia="nb-NO"/>
              </w:rPr>
              <w:t> </w:t>
            </w:r>
          </w:p>
        </w:tc>
        <w:tc>
          <w:tcPr>
            <w:tcW w:w="1240" w:type="dxa"/>
            <w:tcBorders>
              <w:top w:val="nil"/>
              <w:left w:val="nil"/>
              <w:bottom w:val="single" w:sz="4" w:space="0" w:color="auto"/>
              <w:right w:val="single" w:sz="4" w:space="0" w:color="auto"/>
            </w:tcBorders>
            <w:shd w:val="clear" w:color="000000" w:fill="FFC7CE"/>
            <w:noWrap/>
            <w:vAlign w:val="bottom"/>
            <w:hideMark/>
          </w:tcPr>
          <w:p w14:paraId="4D3703D8" w14:textId="77777777" w:rsidR="002D58E8" w:rsidRPr="00325D07" w:rsidRDefault="002D58E8" w:rsidP="0065479D">
            <w:pPr>
              <w:rPr>
                <w:rFonts w:ascii="Calibri" w:eastAsia="Times New Roman" w:hAnsi="Calibri" w:cs="Calibri"/>
                <w:b/>
                <w:bCs/>
                <w:sz w:val="22"/>
                <w:lang w:eastAsia="nb-NO"/>
              </w:rPr>
            </w:pPr>
            <w:r w:rsidRPr="00325D07">
              <w:rPr>
                <w:rFonts w:ascii="Calibri" w:eastAsia="Times New Roman" w:hAnsi="Calibri" w:cs="Calibri"/>
                <w:b/>
                <w:bCs/>
                <w:sz w:val="22"/>
                <w:lang w:eastAsia="nb-NO"/>
              </w:rPr>
              <w:t> </w:t>
            </w:r>
          </w:p>
        </w:tc>
        <w:tc>
          <w:tcPr>
            <w:tcW w:w="1644" w:type="dxa"/>
            <w:tcBorders>
              <w:top w:val="nil"/>
              <w:left w:val="nil"/>
              <w:bottom w:val="single" w:sz="4" w:space="0" w:color="auto"/>
              <w:right w:val="single" w:sz="4" w:space="0" w:color="auto"/>
            </w:tcBorders>
            <w:shd w:val="clear" w:color="000000" w:fill="FFC7CE"/>
            <w:noWrap/>
            <w:vAlign w:val="bottom"/>
            <w:hideMark/>
          </w:tcPr>
          <w:p w14:paraId="529B58E6" w14:textId="77777777" w:rsidR="002D58E8" w:rsidRPr="00325D07" w:rsidRDefault="002D58E8" w:rsidP="0065479D">
            <w:pPr>
              <w:rPr>
                <w:rFonts w:ascii="Calibri" w:eastAsia="Times New Roman" w:hAnsi="Calibri" w:cs="Calibri"/>
                <w:b/>
                <w:bCs/>
                <w:sz w:val="22"/>
                <w:lang w:eastAsia="nb-NO"/>
              </w:rPr>
            </w:pPr>
            <w:r w:rsidRPr="00325D07">
              <w:rPr>
                <w:rFonts w:ascii="Calibri" w:eastAsia="Times New Roman" w:hAnsi="Calibri" w:cs="Calibri"/>
                <w:b/>
                <w:bCs/>
                <w:sz w:val="22"/>
                <w:lang w:eastAsia="nb-NO"/>
              </w:rPr>
              <w:t> </w:t>
            </w:r>
          </w:p>
        </w:tc>
      </w:tr>
    </w:tbl>
    <w:p w14:paraId="357916E8" w14:textId="77777777" w:rsidR="002D58E8" w:rsidRDefault="002D58E8" w:rsidP="002D58E8"/>
    <w:tbl>
      <w:tblPr>
        <w:tblW w:w="5840" w:type="dxa"/>
        <w:tblCellMar>
          <w:left w:w="70" w:type="dxa"/>
          <w:right w:w="70" w:type="dxa"/>
        </w:tblCellMar>
        <w:tblLook w:val="04A0" w:firstRow="1" w:lastRow="0" w:firstColumn="1" w:lastColumn="0" w:noHBand="0" w:noVBand="1"/>
      </w:tblPr>
      <w:tblGrid>
        <w:gridCol w:w="2263"/>
        <w:gridCol w:w="1097"/>
        <w:gridCol w:w="1240"/>
        <w:gridCol w:w="1240"/>
      </w:tblGrid>
      <w:tr w:rsidR="002D58E8" w:rsidRPr="00325D07" w14:paraId="66355241" w14:textId="77777777" w:rsidTr="0065479D">
        <w:trPr>
          <w:trHeight w:val="288"/>
        </w:trPr>
        <w:tc>
          <w:tcPr>
            <w:tcW w:w="2263"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01709A1A" w14:textId="77777777" w:rsidR="002D58E8" w:rsidRPr="00325D07" w:rsidRDefault="002D58E8" w:rsidP="0065479D">
            <w:pPr>
              <w:rPr>
                <w:rFonts w:ascii="Calibri" w:eastAsia="Times New Roman" w:hAnsi="Calibri" w:cs="Calibri"/>
                <w:color w:val="000000"/>
                <w:sz w:val="22"/>
                <w:lang w:eastAsia="nb-NO"/>
              </w:rPr>
            </w:pPr>
            <w:r w:rsidRPr="00325D07">
              <w:rPr>
                <w:rFonts w:ascii="Calibri" w:eastAsia="Times New Roman" w:hAnsi="Calibri" w:cs="Calibri"/>
                <w:color w:val="000000"/>
                <w:sz w:val="22"/>
                <w:lang w:eastAsia="nb-NO"/>
              </w:rPr>
              <w:t>DRIFTSKOSTNADER</w:t>
            </w:r>
          </w:p>
        </w:tc>
        <w:tc>
          <w:tcPr>
            <w:tcW w:w="1097" w:type="dxa"/>
            <w:tcBorders>
              <w:top w:val="single" w:sz="4" w:space="0" w:color="auto"/>
              <w:left w:val="nil"/>
              <w:bottom w:val="single" w:sz="4" w:space="0" w:color="auto"/>
              <w:right w:val="single" w:sz="4" w:space="0" w:color="auto"/>
            </w:tcBorders>
            <w:shd w:val="clear" w:color="000000" w:fill="B4C6E7"/>
            <w:noWrap/>
            <w:vAlign w:val="bottom"/>
            <w:hideMark/>
          </w:tcPr>
          <w:p w14:paraId="57D4866D" w14:textId="77777777" w:rsidR="002D58E8" w:rsidRPr="00325D07" w:rsidRDefault="002D58E8" w:rsidP="0065479D">
            <w:pPr>
              <w:rPr>
                <w:rFonts w:ascii="Calibri" w:eastAsia="Times New Roman" w:hAnsi="Calibri" w:cs="Calibri"/>
                <w:color w:val="000000"/>
                <w:sz w:val="22"/>
                <w:lang w:eastAsia="nb-NO"/>
              </w:rPr>
            </w:pPr>
            <w:r w:rsidRPr="00325D07">
              <w:rPr>
                <w:rFonts w:ascii="Calibri" w:eastAsia="Times New Roman" w:hAnsi="Calibri" w:cs="Calibri"/>
                <w:color w:val="000000"/>
                <w:sz w:val="22"/>
                <w:lang w:eastAsia="nb-NO"/>
              </w:rPr>
              <w:t>Regnskap</w:t>
            </w:r>
          </w:p>
        </w:tc>
        <w:tc>
          <w:tcPr>
            <w:tcW w:w="1240" w:type="dxa"/>
            <w:tcBorders>
              <w:top w:val="single" w:sz="4" w:space="0" w:color="auto"/>
              <w:left w:val="nil"/>
              <w:bottom w:val="single" w:sz="4" w:space="0" w:color="auto"/>
              <w:right w:val="single" w:sz="4" w:space="0" w:color="auto"/>
            </w:tcBorders>
            <w:shd w:val="clear" w:color="000000" w:fill="B4C6E7"/>
            <w:noWrap/>
            <w:vAlign w:val="bottom"/>
            <w:hideMark/>
          </w:tcPr>
          <w:p w14:paraId="0F35D92C" w14:textId="77777777" w:rsidR="002D58E8" w:rsidRPr="00325D07" w:rsidRDefault="002D58E8" w:rsidP="0065479D">
            <w:pPr>
              <w:rPr>
                <w:rFonts w:ascii="Calibri" w:eastAsia="Times New Roman" w:hAnsi="Calibri" w:cs="Calibri"/>
                <w:color w:val="000000"/>
                <w:sz w:val="22"/>
                <w:lang w:eastAsia="nb-NO"/>
              </w:rPr>
            </w:pPr>
            <w:r w:rsidRPr="00325D07">
              <w:rPr>
                <w:rFonts w:ascii="Calibri" w:eastAsia="Times New Roman" w:hAnsi="Calibri" w:cs="Calibri"/>
                <w:color w:val="000000"/>
                <w:sz w:val="22"/>
                <w:lang w:eastAsia="nb-NO"/>
              </w:rPr>
              <w:t>Budsjett</w:t>
            </w:r>
          </w:p>
        </w:tc>
        <w:tc>
          <w:tcPr>
            <w:tcW w:w="1240" w:type="dxa"/>
            <w:tcBorders>
              <w:top w:val="single" w:sz="4" w:space="0" w:color="auto"/>
              <w:left w:val="nil"/>
              <w:bottom w:val="single" w:sz="4" w:space="0" w:color="auto"/>
              <w:right w:val="single" w:sz="4" w:space="0" w:color="auto"/>
            </w:tcBorders>
            <w:shd w:val="clear" w:color="000000" w:fill="B4C6E7"/>
            <w:noWrap/>
            <w:vAlign w:val="bottom"/>
            <w:hideMark/>
          </w:tcPr>
          <w:p w14:paraId="1FD91632" w14:textId="77777777" w:rsidR="002D58E8" w:rsidRPr="00325D07" w:rsidRDefault="002D58E8" w:rsidP="0065479D">
            <w:pPr>
              <w:rPr>
                <w:rFonts w:ascii="Calibri" w:eastAsia="Times New Roman" w:hAnsi="Calibri" w:cs="Calibri"/>
                <w:color w:val="000000"/>
                <w:sz w:val="22"/>
                <w:lang w:eastAsia="nb-NO"/>
              </w:rPr>
            </w:pPr>
            <w:r w:rsidRPr="00325D07">
              <w:rPr>
                <w:rFonts w:ascii="Calibri" w:eastAsia="Times New Roman" w:hAnsi="Calibri" w:cs="Calibri"/>
                <w:color w:val="000000"/>
                <w:sz w:val="22"/>
                <w:lang w:eastAsia="nb-NO"/>
              </w:rPr>
              <w:t>Differanse</w:t>
            </w:r>
          </w:p>
        </w:tc>
      </w:tr>
      <w:tr w:rsidR="002D58E8" w:rsidRPr="00325D07" w14:paraId="399A3E9C" w14:textId="77777777" w:rsidTr="0065479D">
        <w:trPr>
          <w:trHeight w:val="288"/>
        </w:trPr>
        <w:tc>
          <w:tcPr>
            <w:tcW w:w="2263" w:type="dxa"/>
            <w:tcBorders>
              <w:top w:val="nil"/>
              <w:left w:val="single" w:sz="4" w:space="0" w:color="auto"/>
              <w:bottom w:val="single" w:sz="4" w:space="0" w:color="auto"/>
              <w:right w:val="single" w:sz="4" w:space="0" w:color="auto"/>
            </w:tcBorders>
            <w:noWrap/>
            <w:vAlign w:val="bottom"/>
            <w:hideMark/>
          </w:tcPr>
          <w:p w14:paraId="26A17C81" w14:textId="77777777" w:rsidR="002D58E8" w:rsidRPr="00325D07" w:rsidRDefault="002D58E8" w:rsidP="0065479D">
            <w:pPr>
              <w:rPr>
                <w:rFonts w:ascii="Calibri" w:eastAsia="Times New Roman" w:hAnsi="Calibri" w:cs="Calibri"/>
                <w:color w:val="000000"/>
                <w:sz w:val="22"/>
                <w:lang w:eastAsia="nb-NO"/>
              </w:rPr>
            </w:pPr>
            <w:proofErr w:type="spellStart"/>
            <w:r w:rsidRPr="00325D07">
              <w:rPr>
                <w:rFonts w:ascii="Calibri" w:eastAsia="Times New Roman" w:hAnsi="Calibri" w:cs="Calibri"/>
                <w:color w:val="000000"/>
                <w:sz w:val="22"/>
                <w:lang w:eastAsia="nb-NO"/>
              </w:rPr>
              <w:t>aaaaa</w:t>
            </w:r>
            <w:proofErr w:type="spellEnd"/>
          </w:p>
        </w:tc>
        <w:tc>
          <w:tcPr>
            <w:tcW w:w="1097" w:type="dxa"/>
            <w:tcBorders>
              <w:top w:val="nil"/>
              <w:left w:val="nil"/>
              <w:bottom w:val="single" w:sz="4" w:space="0" w:color="auto"/>
              <w:right w:val="single" w:sz="4" w:space="0" w:color="auto"/>
            </w:tcBorders>
            <w:noWrap/>
            <w:vAlign w:val="bottom"/>
            <w:hideMark/>
          </w:tcPr>
          <w:p w14:paraId="1C322221" w14:textId="77777777" w:rsidR="002D58E8" w:rsidRPr="00325D07" w:rsidRDefault="002D58E8" w:rsidP="0065479D">
            <w:pPr>
              <w:jc w:val="right"/>
              <w:rPr>
                <w:rFonts w:ascii="Calibri" w:eastAsia="Times New Roman" w:hAnsi="Calibri" w:cs="Calibri"/>
                <w:color w:val="000000"/>
                <w:sz w:val="22"/>
                <w:lang w:eastAsia="nb-NO"/>
              </w:rPr>
            </w:pPr>
            <w:r w:rsidRPr="00325D07">
              <w:rPr>
                <w:rFonts w:ascii="Calibri" w:eastAsia="Times New Roman" w:hAnsi="Calibri" w:cs="Calibri"/>
                <w:color w:val="000000"/>
                <w:sz w:val="22"/>
                <w:lang w:eastAsia="nb-NO"/>
              </w:rPr>
              <w:t>500,00</w:t>
            </w:r>
          </w:p>
        </w:tc>
        <w:tc>
          <w:tcPr>
            <w:tcW w:w="1240" w:type="dxa"/>
            <w:tcBorders>
              <w:top w:val="nil"/>
              <w:left w:val="nil"/>
              <w:bottom w:val="single" w:sz="4" w:space="0" w:color="auto"/>
              <w:right w:val="single" w:sz="4" w:space="0" w:color="auto"/>
            </w:tcBorders>
            <w:noWrap/>
            <w:vAlign w:val="bottom"/>
            <w:hideMark/>
          </w:tcPr>
          <w:p w14:paraId="4A54077B" w14:textId="77777777" w:rsidR="002D58E8" w:rsidRPr="00325D07" w:rsidRDefault="002D58E8" w:rsidP="0065479D">
            <w:pPr>
              <w:jc w:val="right"/>
              <w:rPr>
                <w:rFonts w:ascii="Calibri" w:eastAsia="Times New Roman" w:hAnsi="Calibri" w:cs="Calibri"/>
                <w:color w:val="000000"/>
                <w:sz w:val="22"/>
                <w:lang w:eastAsia="nb-NO"/>
              </w:rPr>
            </w:pPr>
            <w:r w:rsidRPr="00325D07">
              <w:rPr>
                <w:rFonts w:ascii="Calibri" w:eastAsia="Times New Roman" w:hAnsi="Calibri" w:cs="Calibri"/>
                <w:color w:val="000000"/>
                <w:sz w:val="22"/>
                <w:lang w:eastAsia="nb-NO"/>
              </w:rPr>
              <w:t>450,00</w:t>
            </w:r>
          </w:p>
        </w:tc>
        <w:tc>
          <w:tcPr>
            <w:tcW w:w="1240" w:type="dxa"/>
            <w:tcBorders>
              <w:top w:val="nil"/>
              <w:left w:val="nil"/>
              <w:bottom w:val="single" w:sz="4" w:space="0" w:color="auto"/>
              <w:right w:val="single" w:sz="4" w:space="0" w:color="auto"/>
            </w:tcBorders>
            <w:noWrap/>
            <w:vAlign w:val="bottom"/>
            <w:hideMark/>
          </w:tcPr>
          <w:p w14:paraId="14AFDC11" w14:textId="77777777" w:rsidR="002D58E8" w:rsidRPr="00325D07" w:rsidRDefault="002D58E8" w:rsidP="0065479D">
            <w:pPr>
              <w:jc w:val="right"/>
              <w:rPr>
                <w:rFonts w:ascii="Calibri" w:eastAsia="Times New Roman" w:hAnsi="Calibri" w:cs="Calibri"/>
                <w:color w:val="000000"/>
                <w:sz w:val="22"/>
                <w:lang w:eastAsia="nb-NO"/>
              </w:rPr>
            </w:pPr>
            <w:r w:rsidRPr="00146605">
              <w:rPr>
                <w:rFonts w:ascii="Calibri" w:eastAsia="Times New Roman" w:hAnsi="Calibri" w:cs="Calibri"/>
                <w:sz w:val="22"/>
                <w:lang w:eastAsia="nb-NO"/>
              </w:rPr>
              <w:t>-50,00</w:t>
            </w:r>
            <w:r w:rsidRPr="00325D07">
              <w:rPr>
                <w:rFonts w:ascii="Calibri" w:eastAsia="Times New Roman" w:hAnsi="Calibri" w:cs="Calibri"/>
                <w:color w:val="FF0000"/>
                <w:sz w:val="22"/>
                <w:lang w:eastAsia="nb-NO"/>
              </w:rPr>
              <w:t xml:space="preserve"> </w:t>
            </w:r>
          </w:p>
        </w:tc>
      </w:tr>
      <w:tr w:rsidR="002D58E8" w:rsidRPr="00325D07" w14:paraId="6543F5DE" w14:textId="77777777" w:rsidTr="0065479D">
        <w:trPr>
          <w:trHeight w:val="288"/>
        </w:trPr>
        <w:tc>
          <w:tcPr>
            <w:tcW w:w="2263" w:type="dxa"/>
            <w:tcBorders>
              <w:top w:val="nil"/>
              <w:left w:val="single" w:sz="4" w:space="0" w:color="auto"/>
              <w:bottom w:val="single" w:sz="4" w:space="0" w:color="auto"/>
              <w:right w:val="single" w:sz="4" w:space="0" w:color="auto"/>
            </w:tcBorders>
            <w:noWrap/>
            <w:vAlign w:val="bottom"/>
            <w:hideMark/>
          </w:tcPr>
          <w:p w14:paraId="6D60B69E" w14:textId="77777777" w:rsidR="002D58E8" w:rsidRPr="00325D07" w:rsidRDefault="002D58E8" w:rsidP="0065479D">
            <w:pPr>
              <w:rPr>
                <w:rFonts w:ascii="Calibri" w:eastAsia="Times New Roman" w:hAnsi="Calibri" w:cs="Calibri"/>
                <w:color w:val="000000"/>
                <w:sz w:val="22"/>
                <w:lang w:eastAsia="nb-NO"/>
              </w:rPr>
            </w:pPr>
            <w:proofErr w:type="spellStart"/>
            <w:r w:rsidRPr="00325D07">
              <w:rPr>
                <w:rFonts w:ascii="Calibri" w:eastAsia="Times New Roman" w:hAnsi="Calibri" w:cs="Calibri"/>
                <w:color w:val="000000"/>
                <w:sz w:val="22"/>
                <w:lang w:eastAsia="nb-NO"/>
              </w:rPr>
              <w:t>bbbb</w:t>
            </w:r>
            <w:proofErr w:type="spellEnd"/>
          </w:p>
        </w:tc>
        <w:tc>
          <w:tcPr>
            <w:tcW w:w="1097" w:type="dxa"/>
            <w:tcBorders>
              <w:top w:val="nil"/>
              <w:left w:val="nil"/>
              <w:bottom w:val="single" w:sz="4" w:space="0" w:color="auto"/>
              <w:right w:val="single" w:sz="4" w:space="0" w:color="auto"/>
            </w:tcBorders>
            <w:noWrap/>
            <w:vAlign w:val="bottom"/>
            <w:hideMark/>
          </w:tcPr>
          <w:p w14:paraId="324AC455" w14:textId="77777777" w:rsidR="002D58E8" w:rsidRPr="00325D07" w:rsidRDefault="002D58E8" w:rsidP="0065479D">
            <w:pPr>
              <w:jc w:val="right"/>
              <w:rPr>
                <w:rFonts w:ascii="Calibri" w:eastAsia="Times New Roman" w:hAnsi="Calibri" w:cs="Calibri"/>
                <w:color w:val="000000"/>
                <w:sz w:val="22"/>
                <w:lang w:eastAsia="nb-NO"/>
              </w:rPr>
            </w:pPr>
            <w:r w:rsidRPr="00325D07">
              <w:rPr>
                <w:rFonts w:ascii="Calibri" w:eastAsia="Times New Roman" w:hAnsi="Calibri" w:cs="Calibri"/>
                <w:color w:val="000000"/>
                <w:sz w:val="22"/>
                <w:lang w:eastAsia="nb-NO"/>
              </w:rPr>
              <w:t>4 222,00</w:t>
            </w:r>
          </w:p>
        </w:tc>
        <w:tc>
          <w:tcPr>
            <w:tcW w:w="1240" w:type="dxa"/>
            <w:tcBorders>
              <w:top w:val="nil"/>
              <w:left w:val="nil"/>
              <w:bottom w:val="single" w:sz="4" w:space="0" w:color="auto"/>
              <w:right w:val="single" w:sz="4" w:space="0" w:color="auto"/>
            </w:tcBorders>
            <w:noWrap/>
            <w:vAlign w:val="bottom"/>
            <w:hideMark/>
          </w:tcPr>
          <w:p w14:paraId="795AD14F" w14:textId="77777777" w:rsidR="002D58E8" w:rsidRPr="00325D07" w:rsidRDefault="002D58E8" w:rsidP="0065479D">
            <w:pPr>
              <w:jc w:val="right"/>
              <w:rPr>
                <w:rFonts w:ascii="Calibri" w:eastAsia="Times New Roman" w:hAnsi="Calibri" w:cs="Calibri"/>
                <w:color w:val="000000"/>
                <w:sz w:val="22"/>
                <w:lang w:eastAsia="nb-NO"/>
              </w:rPr>
            </w:pPr>
            <w:r w:rsidRPr="00325D07">
              <w:rPr>
                <w:rFonts w:ascii="Calibri" w:eastAsia="Times New Roman" w:hAnsi="Calibri" w:cs="Calibri"/>
                <w:color w:val="000000"/>
                <w:sz w:val="22"/>
                <w:lang w:eastAsia="nb-NO"/>
              </w:rPr>
              <w:t>5 000,00</w:t>
            </w:r>
          </w:p>
        </w:tc>
        <w:tc>
          <w:tcPr>
            <w:tcW w:w="1240" w:type="dxa"/>
            <w:tcBorders>
              <w:top w:val="nil"/>
              <w:left w:val="nil"/>
              <w:bottom w:val="single" w:sz="4" w:space="0" w:color="auto"/>
              <w:right w:val="single" w:sz="4" w:space="0" w:color="auto"/>
            </w:tcBorders>
            <w:noWrap/>
            <w:vAlign w:val="bottom"/>
            <w:hideMark/>
          </w:tcPr>
          <w:p w14:paraId="2C1CBB23" w14:textId="77777777" w:rsidR="002D58E8" w:rsidRPr="00325D07" w:rsidRDefault="002D58E8" w:rsidP="0065479D">
            <w:pPr>
              <w:jc w:val="right"/>
              <w:rPr>
                <w:rFonts w:ascii="Calibri" w:eastAsia="Times New Roman" w:hAnsi="Calibri" w:cs="Calibri"/>
                <w:color w:val="000000"/>
                <w:sz w:val="22"/>
                <w:lang w:eastAsia="nb-NO"/>
              </w:rPr>
            </w:pPr>
            <w:r w:rsidRPr="00325D07">
              <w:rPr>
                <w:rFonts w:ascii="Calibri" w:eastAsia="Times New Roman" w:hAnsi="Calibri" w:cs="Calibri"/>
                <w:color w:val="000000"/>
                <w:sz w:val="22"/>
                <w:lang w:eastAsia="nb-NO"/>
              </w:rPr>
              <w:t xml:space="preserve">778,00 </w:t>
            </w:r>
          </w:p>
        </w:tc>
      </w:tr>
      <w:tr w:rsidR="002D58E8" w:rsidRPr="00325D07" w14:paraId="7367F76F" w14:textId="77777777" w:rsidTr="0065479D">
        <w:trPr>
          <w:trHeight w:val="288"/>
        </w:trPr>
        <w:tc>
          <w:tcPr>
            <w:tcW w:w="2263" w:type="dxa"/>
            <w:tcBorders>
              <w:top w:val="nil"/>
              <w:left w:val="single" w:sz="4" w:space="0" w:color="auto"/>
              <w:bottom w:val="single" w:sz="4" w:space="0" w:color="auto"/>
              <w:right w:val="single" w:sz="4" w:space="0" w:color="auto"/>
            </w:tcBorders>
            <w:noWrap/>
            <w:vAlign w:val="bottom"/>
            <w:hideMark/>
          </w:tcPr>
          <w:p w14:paraId="7B3C42C7" w14:textId="77777777" w:rsidR="002D58E8" w:rsidRPr="00325D07" w:rsidRDefault="002D58E8" w:rsidP="0065479D">
            <w:pPr>
              <w:rPr>
                <w:rFonts w:ascii="Calibri" w:eastAsia="Times New Roman" w:hAnsi="Calibri" w:cs="Calibri"/>
                <w:color w:val="000000"/>
                <w:sz w:val="22"/>
                <w:lang w:eastAsia="nb-NO"/>
              </w:rPr>
            </w:pPr>
            <w:proofErr w:type="spellStart"/>
            <w:r w:rsidRPr="00325D07">
              <w:rPr>
                <w:rFonts w:ascii="Calibri" w:eastAsia="Times New Roman" w:hAnsi="Calibri" w:cs="Calibri"/>
                <w:color w:val="000000"/>
                <w:sz w:val="22"/>
                <w:lang w:eastAsia="nb-NO"/>
              </w:rPr>
              <w:t>ccc</w:t>
            </w:r>
            <w:proofErr w:type="spellEnd"/>
          </w:p>
        </w:tc>
        <w:tc>
          <w:tcPr>
            <w:tcW w:w="1097" w:type="dxa"/>
            <w:tcBorders>
              <w:top w:val="nil"/>
              <w:left w:val="nil"/>
              <w:bottom w:val="single" w:sz="4" w:space="0" w:color="auto"/>
              <w:right w:val="single" w:sz="4" w:space="0" w:color="auto"/>
            </w:tcBorders>
            <w:noWrap/>
            <w:vAlign w:val="bottom"/>
            <w:hideMark/>
          </w:tcPr>
          <w:p w14:paraId="51DAB32B" w14:textId="77777777" w:rsidR="002D58E8" w:rsidRPr="00325D07" w:rsidRDefault="002D58E8" w:rsidP="0065479D">
            <w:pPr>
              <w:jc w:val="right"/>
              <w:rPr>
                <w:rFonts w:ascii="Calibri" w:eastAsia="Times New Roman" w:hAnsi="Calibri" w:cs="Calibri"/>
                <w:color w:val="000000"/>
                <w:sz w:val="22"/>
                <w:lang w:eastAsia="nb-NO"/>
              </w:rPr>
            </w:pPr>
            <w:r w:rsidRPr="00325D07">
              <w:rPr>
                <w:rFonts w:ascii="Calibri" w:eastAsia="Times New Roman" w:hAnsi="Calibri" w:cs="Calibri"/>
                <w:color w:val="000000"/>
                <w:sz w:val="22"/>
                <w:lang w:eastAsia="nb-NO"/>
              </w:rPr>
              <w:t>20 000,00</w:t>
            </w:r>
          </w:p>
        </w:tc>
        <w:tc>
          <w:tcPr>
            <w:tcW w:w="1240" w:type="dxa"/>
            <w:tcBorders>
              <w:top w:val="nil"/>
              <w:left w:val="nil"/>
              <w:bottom w:val="single" w:sz="4" w:space="0" w:color="auto"/>
              <w:right w:val="single" w:sz="4" w:space="0" w:color="auto"/>
            </w:tcBorders>
            <w:noWrap/>
            <w:vAlign w:val="bottom"/>
            <w:hideMark/>
          </w:tcPr>
          <w:p w14:paraId="4E186198" w14:textId="77777777" w:rsidR="002D58E8" w:rsidRPr="00325D07" w:rsidRDefault="002D58E8" w:rsidP="0065479D">
            <w:pPr>
              <w:jc w:val="right"/>
              <w:rPr>
                <w:rFonts w:ascii="Calibri" w:eastAsia="Times New Roman" w:hAnsi="Calibri" w:cs="Calibri"/>
                <w:color w:val="000000"/>
                <w:sz w:val="22"/>
                <w:lang w:eastAsia="nb-NO"/>
              </w:rPr>
            </w:pPr>
            <w:r w:rsidRPr="00325D07">
              <w:rPr>
                <w:rFonts w:ascii="Calibri" w:eastAsia="Times New Roman" w:hAnsi="Calibri" w:cs="Calibri"/>
                <w:color w:val="000000"/>
                <w:sz w:val="22"/>
                <w:lang w:eastAsia="nb-NO"/>
              </w:rPr>
              <w:t>10 000,00</w:t>
            </w:r>
          </w:p>
        </w:tc>
        <w:tc>
          <w:tcPr>
            <w:tcW w:w="1240" w:type="dxa"/>
            <w:tcBorders>
              <w:top w:val="nil"/>
              <w:left w:val="nil"/>
              <w:bottom w:val="single" w:sz="4" w:space="0" w:color="auto"/>
              <w:right w:val="single" w:sz="4" w:space="0" w:color="auto"/>
            </w:tcBorders>
            <w:noWrap/>
            <w:vAlign w:val="bottom"/>
            <w:hideMark/>
          </w:tcPr>
          <w:p w14:paraId="1864F06B" w14:textId="77777777" w:rsidR="002D58E8" w:rsidRPr="00146605" w:rsidRDefault="002D58E8" w:rsidP="0065479D">
            <w:pPr>
              <w:jc w:val="right"/>
              <w:rPr>
                <w:rFonts w:ascii="Calibri" w:eastAsia="Times New Roman" w:hAnsi="Calibri" w:cs="Calibri"/>
                <w:sz w:val="22"/>
                <w:lang w:eastAsia="nb-NO"/>
              </w:rPr>
            </w:pPr>
            <w:r w:rsidRPr="00146605">
              <w:rPr>
                <w:rFonts w:ascii="Calibri" w:eastAsia="Times New Roman" w:hAnsi="Calibri" w:cs="Calibri"/>
                <w:sz w:val="22"/>
                <w:lang w:eastAsia="nb-NO"/>
              </w:rPr>
              <w:t xml:space="preserve">-10 000,00 </w:t>
            </w:r>
          </w:p>
        </w:tc>
      </w:tr>
      <w:tr w:rsidR="002D58E8" w:rsidRPr="00325D07" w14:paraId="139EE57D" w14:textId="77777777" w:rsidTr="0065479D">
        <w:trPr>
          <w:trHeight w:val="288"/>
        </w:trPr>
        <w:tc>
          <w:tcPr>
            <w:tcW w:w="2263" w:type="dxa"/>
            <w:tcBorders>
              <w:top w:val="nil"/>
              <w:left w:val="single" w:sz="4" w:space="0" w:color="auto"/>
              <w:bottom w:val="single" w:sz="4" w:space="0" w:color="auto"/>
              <w:right w:val="single" w:sz="4" w:space="0" w:color="auto"/>
            </w:tcBorders>
            <w:shd w:val="clear" w:color="000000" w:fill="B4C6E7"/>
            <w:noWrap/>
            <w:vAlign w:val="bottom"/>
            <w:hideMark/>
          </w:tcPr>
          <w:p w14:paraId="768C50DC" w14:textId="77777777" w:rsidR="002D58E8" w:rsidRPr="00325D07" w:rsidRDefault="002D58E8" w:rsidP="0065479D">
            <w:pPr>
              <w:rPr>
                <w:rFonts w:ascii="Calibri" w:eastAsia="Times New Roman" w:hAnsi="Calibri" w:cs="Calibri"/>
                <w:b/>
                <w:bCs/>
                <w:color w:val="000000"/>
                <w:sz w:val="22"/>
                <w:lang w:eastAsia="nb-NO"/>
              </w:rPr>
            </w:pPr>
            <w:r w:rsidRPr="00325D07">
              <w:rPr>
                <w:rFonts w:ascii="Calibri" w:eastAsia="Times New Roman" w:hAnsi="Calibri" w:cs="Calibri"/>
                <w:b/>
                <w:bCs/>
                <w:color w:val="000000"/>
                <w:sz w:val="22"/>
                <w:lang w:eastAsia="nb-NO"/>
              </w:rPr>
              <w:t>SUM DRIFTSUTGIFTER</w:t>
            </w:r>
          </w:p>
        </w:tc>
        <w:tc>
          <w:tcPr>
            <w:tcW w:w="1097" w:type="dxa"/>
            <w:tcBorders>
              <w:top w:val="nil"/>
              <w:left w:val="nil"/>
              <w:bottom w:val="single" w:sz="4" w:space="0" w:color="auto"/>
              <w:right w:val="single" w:sz="4" w:space="0" w:color="auto"/>
            </w:tcBorders>
            <w:shd w:val="clear" w:color="000000" w:fill="B4C6E7"/>
            <w:noWrap/>
            <w:vAlign w:val="bottom"/>
            <w:hideMark/>
          </w:tcPr>
          <w:p w14:paraId="00070BBA" w14:textId="77777777" w:rsidR="002D58E8" w:rsidRPr="00325D07" w:rsidRDefault="002D58E8" w:rsidP="0065479D">
            <w:pPr>
              <w:jc w:val="right"/>
              <w:rPr>
                <w:rFonts w:ascii="Calibri" w:eastAsia="Times New Roman" w:hAnsi="Calibri" w:cs="Calibri"/>
                <w:b/>
                <w:bCs/>
                <w:color w:val="000000"/>
                <w:sz w:val="22"/>
                <w:lang w:eastAsia="nb-NO"/>
              </w:rPr>
            </w:pPr>
            <w:r w:rsidRPr="00325D07">
              <w:rPr>
                <w:rFonts w:ascii="Calibri" w:eastAsia="Times New Roman" w:hAnsi="Calibri" w:cs="Calibri"/>
                <w:b/>
                <w:bCs/>
                <w:color w:val="000000"/>
                <w:sz w:val="22"/>
                <w:lang w:eastAsia="nb-NO"/>
              </w:rPr>
              <w:t xml:space="preserve">24 722,00 </w:t>
            </w:r>
          </w:p>
        </w:tc>
        <w:tc>
          <w:tcPr>
            <w:tcW w:w="1240" w:type="dxa"/>
            <w:tcBorders>
              <w:top w:val="nil"/>
              <w:left w:val="nil"/>
              <w:bottom w:val="single" w:sz="4" w:space="0" w:color="auto"/>
              <w:right w:val="single" w:sz="4" w:space="0" w:color="auto"/>
            </w:tcBorders>
            <w:shd w:val="clear" w:color="000000" w:fill="B4C6E7"/>
            <w:noWrap/>
            <w:vAlign w:val="bottom"/>
            <w:hideMark/>
          </w:tcPr>
          <w:p w14:paraId="29597F2A" w14:textId="77777777" w:rsidR="002D58E8" w:rsidRPr="00325D07" w:rsidRDefault="002D58E8" w:rsidP="0065479D">
            <w:pPr>
              <w:jc w:val="right"/>
              <w:rPr>
                <w:rFonts w:ascii="Calibri" w:eastAsia="Times New Roman" w:hAnsi="Calibri" w:cs="Calibri"/>
                <w:b/>
                <w:bCs/>
                <w:color w:val="000000"/>
                <w:sz w:val="22"/>
                <w:lang w:eastAsia="nb-NO"/>
              </w:rPr>
            </w:pPr>
            <w:r w:rsidRPr="00325D07">
              <w:rPr>
                <w:rFonts w:ascii="Calibri" w:eastAsia="Times New Roman" w:hAnsi="Calibri" w:cs="Calibri"/>
                <w:b/>
                <w:bCs/>
                <w:color w:val="000000"/>
                <w:sz w:val="22"/>
                <w:lang w:eastAsia="nb-NO"/>
              </w:rPr>
              <w:t xml:space="preserve">15 450,00 </w:t>
            </w:r>
          </w:p>
        </w:tc>
        <w:tc>
          <w:tcPr>
            <w:tcW w:w="1240" w:type="dxa"/>
            <w:tcBorders>
              <w:top w:val="nil"/>
              <w:left w:val="nil"/>
              <w:bottom w:val="single" w:sz="4" w:space="0" w:color="auto"/>
              <w:right w:val="single" w:sz="4" w:space="0" w:color="auto"/>
            </w:tcBorders>
            <w:shd w:val="clear" w:color="000000" w:fill="B4C6E7"/>
            <w:noWrap/>
            <w:vAlign w:val="bottom"/>
            <w:hideMark/>
          </w:tcPr>
          <w:p w14:paraId="6970489F" w14:textId="77777777" w:rsidR="002D58E8" w:rsidRPr="00146605" w:rsidRDefault="002D58E8" w:rsidP="0065479D">
            <w:pPr>
              <w:jc w:val="right"/>
              <w:rPr>
                <w:rFonts w:ascii="Calibri" w:eastAsia="Times New Roman" w:hAnsi="Calibri" w:cs="Calibri"/>
                <w:b/>
                <w:bCs/>
                <w:sz w:val="22"/>
                <w:lang w:eastAsia="nb-NO"/>
              </w:rPr>
            </w:pPr>
            <w:r w:rsidRPr="00146605">
              <w:rPr>
                <w:rFonts w:ascii="Calibri" w:eastAsia="Times New Roman" w:hAnsi="Calibri" w:cs="Calibri"/>
                <w:b/>
                <w:bCs/>
                <w:sz w:val="22"/>
                <w:lang w:eastAsia="nb-NO"/>
              </w:rPr>
              <w:t xml:space="preserve">-9 272,00 </w:t>
            </w:r>
          </w:p>
        </w:tc>
      </w:tr>
    </w:tbl>
    <w:p w14:paraId="51D6AB33" w14:textId="77777777" w:rsidR="002D58E8" w:rsidRDefault="002D58E8" w:rsidP="002D58E8"/>
    <w:p w14:paraId="3372A59C" w14:textId="77777777" w:rsidR="002D58E8" w:rsidRDefault="002D58E8" w:rsidP="002D58E8">
      <w:r>
        <w:t>Sammen med merknader om hvorfor det er avvik vil det gi styret mulighet til å foreslå endringer i aktivitetene.</w:t>
      </w:r>
    </w:p>
    <w:p w14:paraId="60DFE5DA" w14:textId="77777777" w:rsidR="0037176C" w:rsidRDefault="0037176C" w:rsidP="0037176C"/>
    <w:p w14:paraId="2195AAC4" w14:textId="2EAEBCB0" w:rsidR="00AB0632" w:rsidRPr="00302F55" w:rsidRDefault="001B154F" w:rsidP="00302F55">
      <w:pPr>
        <w:pStyle w:val="Overskrift2"/>
      </w:pPr>
      <w:bookmarkStart w:id="63" w:name="_Toc215483432"/>
      <w:r w:rsidRPr="00302F55">
        <w:t>5.</w:t>
      </w:r>
      <w:r w:rsidR="002A5315" w:rsidRPr="00302F55">
        <w:t>8</w:t>
      </w:r>
      <w:r w:rsidRPr="00302F55">
        <w:t xml:space="preserve"> </w:t>
      </w:r>
      <w:r w:rsidR="00B2667E" w:rsidRPr="00302F55">
        <w:t>Rapportering fra foreningene til forbund</w:t>
      </w:r>
      <w:r w:rsidR="00AB07AA" w:rsidRPr="00302F55">
        <w:t>sstyret</w:t>
      </w:r>
      <w:r w:rsidR="00B2667E" w:rsidRPr="00302F55">
        <w:t xml:space="preserve"> </w:t>
      </w:r>
      <w:r w:rsidR="0046110C" w:rsidRPr="0046110C">
        <w:rPr>
          <w:b/>
          <w:bCs/>
        </w:rPr>
        <w:t>*</w:t>
      </w:r>
      <w:bookmarkEnd w:id="63"/>
    </w:p>
    <w:p w14:paraId="05C4F534" w14:textId="77777777" w:rsidR="00AB0632" w:rsidRDefault="00AB0632" w:rsidP="00302F55">
      <w:r>
        <w:t>Det er ulike rapporteringer som kreves til ulike tider. Det er viktig at disse overholdes fordi de har betydning både internt i SVP og overfor ulike offentlige etater.</w:t>
      </w:r>
    </w:p>
    <w:p w14:paraId="6FFF70C1" w14:textId="77777777" w:rsidR="00AB0632" w:rsidRDefault="00AB0632" w:rsidP="00302F55">
      <w:r>
        <w:t>Alle nevnt nedenfor er årlige rapporter</w:t>
      </w:r>
    </w:p>
    <w:p w14:paraId="3595840A" w14:textId="77777777" w:rsidR="00AB0632" w:rsidRDefault="00AB0632" w:rsidP="00302F55"/>
    <w:p w14:paraId="78D569AD" w14:textId="6229075F" w:rsidR="00902E3A" w:rsidRPr="00146605" w:rsidRDefault="007E49DA" w:rsidP="00302F55">
      <w:r w:rsidRPr="00146605">
        <w:t xml:space="preserve">NB! </w:t>
      </w:r>
      <w:r w:rsidR="00902E3A" w:rsidRPr="00146605">
        <w:t xml:space="preserve">Alle filer som sendes forbundet skal </w:t>
      </w:r>
      <w:r w:rsidRPr="00146605">
        <w:t>ha filnavn som starter m</w:t>
      </w:r>
      <w:r w:rsidR="00902E3A" w:rsidRPr="00146605">
        <w:t xml:space="preserve">ed fylkeskode og </w:t>
      </w:r>
      <w:r w:rsidRPr="00146605">
        <w:t xml:space="preserve">foreningsnavn, </w:t>
      </w:r>
      <w:proofErr w:type="spellStart"/>
      <w:r w:rsidRPr="00146605">
        <w:t>f.eks</w:t>
      </w:r>
      <w:proofErr w:type="spellEnd"/>
      <w:r w:rsidRPr="00146605">
        <w:t xml:space="preserve"> 07 Vestfold – medlemsliste pr 31.12.2023 eller 07 Vestfold – Årsmelding 2023 </w:t>
      </w:r>
      <w:proofErr w:type="spellStart"/>
      <w:r w:rsidRPr="00146605">
        <w:t>osv</w:t>
      </w:r>
      <w:proofErr w:type="spellEnd"/>
    </w:p>
    <w:p w14:paraId="5FA3653B" w14:textId="77777777" w:rsidR="00302F55" w:rsidRDefault="00302F55" w:rsidP="00302F55"/>
    <w:p w14:paraId="04A93D69" w14:textId="740E320F" w:rsidR="0065383E" w:rsidRPr="00302F55" w:rsidRDefault="0065383E" w:rsidP="00302F55">
      <w:pPr>
        <w:rPr>
          <w:b/>
          <w:bCs/>
        </w:rPr>
      </w:pPr>
      <w:r w:rsidRPr="00302F55">
        <w:rPr>
          <w:b/>
          <w:bCs/>
        </w:rPr>
        <w:t>Rapporteringskrav:</w:t>
      </w:r>
    </w:p>
    <w:p w14:paraId="71E9645E" w14:textId="4C97DBBB" w:rsidR="00DC2B36" w:rsidRPr="001751E1" w:rsidRDefault="00DC2B36" w:rsidP="00302F55">
      <w:pPr>
        <w:rPr>
          <w:b/>
          <w:bCs/>
          <w:sz w:val="28"/>
          <w:szCs w:val="28"/>
        </w:rPr>
      </w:pPr>
      <w:r w:rsidRPr="001751E1">
        <w:rPr>
          <w:b/>
          <w:bCs/>
          <w:sz w:val="28"/>
          <w:szCs w:val="28"/>
        </w:rPr>
        <w:t xml:space="preserve">Frist 15/1 </w:t>
      </w:r>
    </w:p>
    <w:p w14:paraId="21BC5992" w14:textId="1AE288EA" w:rsidR="00DC2B36" w:rsidRDefault="00DC2B36" w:rsidP="00302F55">
      <w:r w:rsidRPr="001F4EF4">
        <w:rPr>
          <w:b/>
          <w:bCs/>
        </w:rPr>
        <w:t>Kortversjon av årsmelding på eget skjema eller andre løsninger fra forbundsstyret</w:t>
      </w:r>
      <w:r>
        <w:t>. Denne skal danne grunnlag for Forbundsstyrets årsmelding til Statens vegvesen</w:t>
      </w:r>
      <w:r w:rsidR="00132F1F">
        <w:t xml:space="preserve"> og andre samarbeidspartnere</w:t>
      </w:r>
      <w:r>
        <w:t>.</w:t>
      </w:r>
    </w:p>
    <w:p w14:paraId="39443E6A" w14:textId="34C1F6FE" w:rsidR="00DF4629" w:rsidRPr="001751E1" w:rsidRDefault="00DC2B36" w:rsidP="00302F55">
      <w:pPr>
        <w:rPr>
          <w:color w:val="FF0000"/>
        </w:rPr>
      </w:pPr>
      <w:r w:rsidRPr="001F4EF4">
        <w:rPr>
          <w:b/>
          <w:bCs/>
        </w:rPr>
        <w:t xml:space="preserve">Medlemslister pr 31/12 </w:t>
      </w:r>
      <w:r w:rsidRPr="007006EA">
        <w:t xml:space="preserve">året før og som er fordelt på de ulike gruppene, og som viser hva hvert medlem har betalt i kontingent. </w:t>
      </w:r>
      <w:r w:rsidR="003F2C89" w:rsidRPr="001751E1">
        <w:t xml:space="preserve">For å bedre personvernet skal </w:t>
      </w:r>
      <w:r w:rsidR="00DF4629" w:rsidRPr="001751E1">
        <w:t xml:space="preserve">filen med medlemsregisteret </w:t>
      </w:r>
      <w:proofErr w:type="spellStart"/>
      <w:r w:rsidR="00DF4629" w:rsidRPr="001751E1">
        <w:t>passordbeskyttes</w:t>
      </w:r>
      <w:proofErr w:type="spellEnd"/>
      <w:r w:rsidR="00DF4629" w:rsidRPr="001751E1">
        <w:t xml:space="preserve"> før oversendelse til forbundsstyret. For praktisk gjennomføring av dette – se vedlegg</w:t>
      </w:r>
      <w:r w:rsidR="00153FC1">
        <w:t>,</w:t>
      </w:r>
      <w:r w:rsidR="00DF4629" w:rsidRPr="001751E1">
        <w:t xml:space="preserve"> </w:t>
      </w:r>
      <w:r w:rsidR="005D396D">
        <w:t>Medlemsregister – føring og rapportering.</w:t>
      </w:r>
    </w:p>
    <w:p w14:paraId="12D33501" w14:textId="77777777" w:rsidR="008B2C1B" w:rsidRPr="001751E1" w:rsidRDefault="008B2C1B" w:rsidP="00302F55">
      <w:pPr>
        <w:rPr>
          <w:color w:val="FF0000"/>
        </w:rPr>
      </w:pPr>
    </w:p>
    <w:p w14:paraId="476A8714" w14:textId="4BA51512" w:rsidR="001F4EF4" w:rsidRPr="001F4EF4" w:rsidRDefault="00FA66CA" w:rsidP="00302F55">
      <w:pPr>
        <w:rPr>
          <w:color w:val="4C94D8" w:themeColor="text2" w:themeTint="80"/>
        </w:rPr>
      </w:pPr>
      <w:r w:rsidRPr="00146605">
        <w:t xml:space="preserve">Listen </w:t>
      </w:r>
      <w:r w:rsidR="00DF4629">
        <w:t xml:space="preserve">som oversendes </w:t>
      </w:r>
      <w:r w:rsidRPr="00146605">
        <w:t>skal omfatte</w:t>
      </w:r>
      <w:r w:rsidR="00146605" w:rsidRPr="00146605">
        <w:t>:</w:t>
      </w:r>
      <w:r w:rsidR="00DC2B36" w:rsidRPr="00146605">
        <w:br/>
      </w:r>
    </w:p>
    <w:p w14:paraId="4061E0D4" w14:textId="32119367" w:rsidR="001F4EF4" w:rsidRPr="001751E1" w:rsidRDefault="001F4EF4" w:rsidP="00302F55">
      <w:r w:rsidRPr="001751E1">
        <w:t xml:space="preserve">Alle medlemmer som har betalt minst kr 50 i kontingent og som lever. Medlemmer som har betalt kontingent regnes som medlemmer fram til årets slutt. </w:t>
      </w:r>
      <w:proofErr w:type="spellStart"/>
      <w:r w:rsidRPr="001751E1">
        <w:t>Evt</w:t>
      </w:r>
      <w:proofErr w:type="spellEnd"/>
      <w:r w:rsidRPr="001751E1">
        <w:t xml:space="preserve"> utmelding skjer påfølgende år. </w:t>
      </w:r>
    </w:p>
    <w:p w14:paraId="05FAFA5D" w14:textId="77777777" w:rsidR="001F4EF4" w:rsidRPr="001751E1" w:rsidRDefault="001F4EF4" w:rsidP="00302F55">
      <w:r w:rsidRPr="001751E1">
        <w:t xml:space="preserve">Avdøde </w:t>
      </w:r>
      <w:r w:rsidRPr="001751E1">
        <w:rPr>
          <w:u w:val="single"/>
        </w:rPr>
        <w:t>må tas ut av listen</w:t>
      </w:r>
      <w:r w:rsidRPr="001751E1">
        <w:t xml:space="preserve"> selv om de har betalt kontingent</w:t>
      </w:r>
    </w:p>
    <w:p w14:paraId="46EC4827" w14:textId="52706B76" w:rsidR="00A65164" w:rsidRPr="001751E1" w:rsidRDefault="001F4EF4" w:rsidP="00302F55">
      <w:r w:rsidRPr="001751E1">
        <w:lastRenderedPageBreak/>
        <w:t>Medlemmer som ikke har betalt kontingent, men allikevel er medlemmer (</w:t>
      </w:r>
      <w:proofErr w:type="spellStart"/>
      <w:r w:rsidRPr="001751E1">
        <w:t>f.eks</w:t>
      </w:r>
      <w:proofErr w:type="spellEnd"/>
      <w:r w:rsidRPr="001751E1">
        <w:t xml:space="preserve"> æresmedlemmer eller nye medlemmer som har fri kontingent det første året), kan bli stående med blankt felt i betalt kontingent. Forbundet vil ta hensyn til dette ved rapportering. Det er viktig at disse ikke skjules i regnearket. </w:t>
      </w:r>
    </w:p>
    <w:p w14:paraId="1B5385A8" w14:textId="77777777" w:rsidR="0048543F" w:rsidRPr="001751E1" w:rsidRDefault="0048543F" w:rsidP="00302F55"/>
    <w:p w14:paraId="7A1624E2" w14:textId="37A411FE" w:rsidR="0048543F" w:rsidRPr="001751E1" w:rsidRDefault="00480D89" w:rsidP="00302F55">
      <w:r w:rsidRPr="001751E1">
        <w:t>Denne listen benyttes som grunnlag for søknad om statstilskudd</w:t>
      </w:r>
      <w:r w:rsidR="0048543F" w:rsidRPr="001751E1">
        <w:t>. NB! Det er kun medlemmer som har betalt min. kr 50 som er tellende ved tildeling av statstilskudd fra NAV. Det vil si at æresmedlemmer og nye medlemmer som har fri kontingent det første året, ikke er med i søknadsgrunnlaget.</w:t>
      </w:r>
    </w:p>
    <w:p w14:paraId="0EADD2DF" w14:textId="3E91EB30" w:rsidR="00480D89" w:rsidRPr="001751E1" w:rsidRDefault="00480D89" w:rsidP="00302F55">
      <w:pPr>
        <w:rPr>
          <w:b/>
          <w:bCs/>
          <w:i/>
          <w:iCs/>
        </w:rPr>
      </w:pPr>
    </w:p>
    <w:p w14:paraId="5A5CE627" w14:textId="77777777" w:rsidR="00480D89" w:rsidRPr="00146605" w:rsidRDefault="00480D89" w:rsidP="00302F55"/>
    <w:p w14:paraId="1D9FDBD5" w14:textId="77777777" w:rsidR="00DC2B36" w:rsidRDefault="00DC2B36" w:rsidP="00302F55">
      <w:r w:rsidRPr="001751E1">
        <w:rPr>
          <w:b/>
          <w:bCs/>
          <w:sz w:val="28"/>
          <w:szCs w:val="28"/>
        </w:rPr>
        <w:t>Frist 31/3 eller senest en måned etter årsmøtet.</w:t>
      </w:r>
      <w:r w:rsidRPr="001751E1">
        <w:rPr>
          <w:b/>
          <w:bCs/>
        </w:rPr>
        <w:t xml:space="preserve"> </w:t>
      </w:r>
      <w:r w:rsidRPr="005F332C">
        <w:t>(avhengig av hva som står i foreningens vedtekter.)</w:t>
      </w:r>
    </w:p>
    <w:p w14:paraId="4E59CAE7" w14:textId="77777777" w:rsidR="00A53B8A" w:rsidRPr="005F332C" w:rsidRDefault="00A53B8A" w:rsidP="00302F55"/>
    <w:p w14:paraId="7E8651B5" w14:textId="3A88B266" w:rsidR="00132F1F" w:rsidRPr="00CB0DF5" w:rsidRDefault="00DC2B36" w:rsidP="00AE2A88">
      <w:pPr>
        <w:pStyle w:val="Listeavsnitt"/>
        <w:numPr>
          <w:ilvl w:val="0"/>
          <w:numId w:val="19"/>
        </w:numPr>
      </w:pPr>
      <w:r w:rsidRPr="00CB0DF5">
        <w:t>Fullstendig årsmelding fra foregående å</w:t>
      </w:r>
      <w:r w:rsidR="00132F1F" w:rsidRPr="00CB0DF5">
        <w:t>r</w:t>
      </w:r>
      <w:r w:rsidR="001751E1" w:rsidRPr="00CB0DF5">
        <w:t xml:space="preserve"> </w:t>
      </w:r>
    </w:p>
    <w:p w14:paraId="18C135BA" w14:textId="2235CCDD" w:rsidR="00DC2B36" w:rsidRPr="00132F1F" w:rsidRDefault="00132F1F" w:rsidP="00AE2A88">
      <w:pPr>
        <w:pStyle w:val="Listeavsnitt"/>
        <w:numPr>
          <w:ilvl w:val="0"/>
          <w:numId w:val="19"/>
        </w:numPr>
      </w:pPr>
      <w:r w:rsidRPr="00132F1F">
        <w:t>Revidert og godkjent resultatregnskap for foregående år, signert av revisor, leder og kasserer</w:t>
      </w:r>
    </w:p>
    <w:p w14:paraId="721FBF5D" w14:textId="382B7149" w:rsidR="00CC5FE7" w:rsidRPr="00AE2A88" w:rsidRDefault="00CC5FE7" w:rsidP="00AE2A88">
      <w:pPr>
        <w:pStyle w:val="Listeavsnitt"/>
        <w:numPr>
          <w:ilvl w:val="0"/>
          <w:numId w:val="19"/>
        </w:numPr>
        <w:rPr>
          <w:color w:val="000000" w:themeColor="text1"/>
        </w:rPr>
      </w:pPr>
      <w:r w:rsidRPr="00AE2A88">
        <w:rPr>
          <w:color w:val="000000" w:themeColor="text1"/>
        </w:rPr>
        <w:t>Protokoll fra årsmøtet inneværende år. Protokollen signeres av møteleder og minst en valgt møtedeltaker.</w:t>
      </w:r>
    </w:p>
    <w:p w14:paraId="7D5BDA7A" w14:textId="74739E02" w:rsidR="002F75C9" w:rsidRPr="00AE2A88" w:rsidRDefault="00DC2B36" w:rsidP="00AE2A88">
      <w:pPr>
        <w:pStyle w:val="Listeavsnitt"/>
        <w:numPr>
          <w:ilvl w:val="0"/>
          <w:numId w:val="19"/>
        </w:numPr>
        <w:rPr>
          <w:color w:val="FF0000"/>
        </w:rPr>
      </w:pPr>
      <w:hyperlink r:id="rId26" w:history="1">
        <w:r w:rsidRPr="00AE2A88">
          <w:rPr>
            <w:rStyle w:val="Hyperkobling"/>
            <w:color w:val="auto"/>
          </w:rPr>
          <w:t>Liste med navn, adresser, telefon og epost samt hvilken funksjon de ulike har i styret</w:t>
        </w:r>
      </w:hyperlink>
      <w:r>
        <w:t xml:space="preserve"> etter årsmøtet.</w:t>
      </w:r>
      <w:r w:rsidR="007E49DA">
        <w:t xml:space="preserve"> </w:t>
      </w:r>
    </w:p>
    <w:p w14:paraId="5DBAE812" w14:textId="77777777" w:rsidR="001751E1" w:rsidRDefault="001751E1" w:rsidP="00073C55">
      <w:pPr>
        <w:spacing w:after="200" w:line="276" w:lineRule="auto"/>
        <w:rPr>
          <w:color w:val="FF0000"/>
        </w:rPr>
      </w:pPr>
    </w:p>
    <w:p w14:paraId="08007FBC" w14:textId="3B5069E6" w:rsidR="00CB0DF5" w:rsidRDefault="00073C55" w:rsidP="00CB0DF5">
      <w:pPr>
        <w:spacing w:after="200" w:line="276" w:lineRule="auto"/>
        <w:rPr>
          <w:color w:val="FF0000"/>
        </w:rPr>
      </w:pPr>
      <w:r w:rsidRPr="00811DB5">
        <w:t xml:space="preserve">Det er viktig at protokoll, regnskap og revisjonsrapport er signert. </w:t>
      </w:r>
      <w:r w:rsidRPr="00132F1F">
        <w:t>Posten</w:t>
      </w:r>
      <w:r>
        <w:t xml:space="preserve">s digitale signeringsløsning kan benyttes: </w:t>
      </w:r>
      <w:hyperlink r:id="rId27" w:history="1">
        <w:r w:rsidRPr="00AE2A88">
          <w:rPr>
            <w:rStyle w:val="Hyperkobling"/>
            <w:color w:val="156082" w:themeColor="accent1"/>
          </w:rPr>
          <w:t>Postens signering</w:t>
        </w:r>
      </w:hyperlink>
      <w:r w:rsidR="00CB0DF5" w:rsidRPr="00AE2A88">
        <w:t xml:space="preserve"> </w:t>
      </w:r>
      <w:r w:rsidR="00CB0DF5">
        <w:rPr>
          <w:color w:val="FF0000"/>
        </w:rPr>
        <w:t xml:space="preserve"> </w:t>
      </w:r>
      <w:r w:rsidR="00CB0DF5" w:rsidRPr="00CB0DF5">
        <w:t>Det er også god praksis at leder og sekretær signerer årsmelding før den legges fram for årsmøtet.</w:t>
      </w:r>
    </w:p>
    <w:p w14:paraId="6A4681B3" w14:textId="714248CD" w:rsidR="00CB0DF5" w:rsidRPr="00CB0DF5" w:rsidRDefault="00184A94" w:rsidP="00302F55">
      <w:r w:rsidRPr="00AE2A88">
        <w:t>Forbundsstyret</w:t>
      </w:r>
      <w:r w:rsidR="00CB0DF5" w:rsidRPr="00AE2A88">
        <w:t xml:space="preserve"> vil</w:t>
      </w:r>
      <w:r w:rsidR="00CB0DF5" w:rsidRPr="00184A94">
        <w:rPr>
          <w:color w:val="4C94D8" w:themeColor="text2" w:themeTint="80"/>
        </w:rPr>
        <w:t xml:space="preserve"> </w:t>
      </w:r>
      <w:r w:rsidR="00CB0DF5" w:rsidRPr="00CB0DF5">
        <w:t xml:space="preserve">sette stor pris </w:t>
      </w:r>
      <w:proofErr w:type="spellStart"/>
      <w:r w:rsidR="00CB0DF5" w:rsidRPr="00CB0DF5">
        <w:t>pa</w:t>
      </w:r>
      <w:proofErr w:type="spellEnd"/>
      <w:r w:rsidR="00CB0DF5" w:rsidRPr="00CB0DF5">
        <w:t>̊ å få alle dokumentene / protokollene inn samlet fra hver forening.</w:t>
      </w:r>
      <w:r w:rsidR="00CB0DF5">
        <w:t xml:space="preserve"> </w:t>
      </w:r>
      <w:r w:rsidR="00CB0DF5" w:rsidRPr="00CB0DF5">
        <w:t>Hvert enkelt dokument bør likevel være en selvstendig fil og filnavnet bør begynne med fylkesnummer og foreningsnavn pluss emnet som rapporteres. For eksempel slik:</w:t>
      </w:r>
    </w:p>
    <w:p w14:paraId="2DEAB2B4" w14:textId="77777777" w:rsidR="00CB0DF5" w:rsidRPr="00CB0DF5" w:rsidRDefault="00CB0DF5" w:rsidP="00302F55">
      <w:r w:rsidRPr="00CB0DF5">
        <w:t xml:space="preserve">«01 SVP Fylkesnavn Regnskap 2023.pdf» og «01 </w:t>
      </w:r>
      <w:proofErr w:type="spellStart"/>
      <w:r w:rsidRPr="00CB0DF5">
        <w:t>SVP</w:t>
      </w:r>
      <w:proofErr w:type="spellEnd"/>
      <w:r w:rsidRPr="00CB0DF5">
        <w:t xml:space="preserve"> Fylkesnavn Protokoll </w:t>
      </w:r>
      <w:proofErr w:type="spellStart"/>
      <w:r w:rsidRPr="00CB0DF5">
        <w:t>Årsmøte</w:t>
      </w:r>
      <w:proofErr w:type="spellEnd"/>
      <w:r w:rsidRPr="00CB0DF5">
        <w:t xml:space="preserve"> 2024.pdf» </w:t>
      </w:r>
      <w:proofErr w:type="spellStart"/>
      <w:r w:rsidRPr="00CB0DF5">
        <w:t>osv</w:t>
      </w:r>
      <w:proofErr w:type="spellEnd"/>
    </w:p>
    <w:p w14:paraId="13D87ED9" w14:textId="42F1D98F" w:rsidR="00AB07AA" w:rsidRPr="0036368C" w:rsidRDefault="00DC2B36" w:rsidP="0036368C">
      <w:pPr>
        <w:pStyle w:val="Overskrift2"/>
      </w:pPr>
      <w:r>
        <w:br/>
      </w:r>
      <w:bookmarkStart w:id="64" w:name="_Toc215483433"/>
      <w:r w:rsidR="001B154F" w:rsidRPr="0036368C">
        <w:t>5.</w:t>
      </w:r>
      <w:r w:rsidR="002A5315" w:rsidRPr="0036368C">
        <w:t>9</w:t>
      </w:r>
      <w:r w:rsidR="001B154F" w:rsidRPr="0036368C">
        <w:t xml:space="preserve"> </w:t>
      </w:r>
      <w:r w:rsidR="00AB07AA" w:rsidRPr="0036368C">
        <w:t xml:space="preserve">Rapportering til </w:t>
      </w:r>
      <w:r w:rsidR="00485A76" w:rsidRPr="0036368C">
        <w:t>Brønnøysundregistrene</w:t>
      </w:r>
      <w:r w:rsidR="0046110C">
        <w:t xml:space="preserve"> </w:t>
      </w:r>
      <w:r w:rsidR="0046110C" w:rsidRPr="00EC25A9">
        <w:rPr>
          <w:b/>
          <w:bCs/>
        </w:rPr>
        <w:t>*</w:t>
      </w:r>
      <w:bookmarkEnd w:id="64"/>
    </w:p>
    <w:p w14:paraId="5E535F98" w14:textId="67EAE18B" w:rsidR="00811DB5" w:rsidRPr="00744239" w:rsidRDefault="001E0327" w:rsidP="001E0327">
      <w:r>
        <w:t>Etter hvert årsmøte skal det nye styret meldes til Brønnøysundregistre</w:t>
      </w:r>
      <w:r w:rsidR="00E8679D">
        <w:t>ne</w:t>
      </w:r>
      <w:r>
        <w:t xml:space="preserve"> på skjemaet samordnet registermelding i </w:t>
      </w:r>
      <w:proofErr w:type="spellStart"/>
      <w:r>
        <w:t>Altinn</w:t>
      </w:r>
      <w:proofErr w:type="spellEnd"/>
      <w:r>
        <w:t>.</w:t>
      </w:r>
      <w:r w:rsidR="0065383E">
        <w:t xml:space="preserve"> </w:t>
      </w:r>
      <w:r w:rsidR="00811DB5" w:rsidRPr="00744239">
        <w:t>Vi viser til beskrivelse i Brønnøysundregistrene – se vedlegg 12.</w:t>
      </w:r>
    </w:p>
    <w:p w14:paraId="411A071E" w14:textId="77777777" w:rsidR="00811DB5" w:rsidRDefault="00811DB5" w:rsidP="001E0327">
      <w:pPr>
        <w:rPr>
          <w:color w:val="FF0000"/>
        </w:rPr>
      </w:pPr>
    </w:p>
    <w:p w14:paraId="053EAB56" w14:textId="73CC3557" w:rsidR="00485A76" w:rsidRDefault="00B37029" w:rsidP="00146605">
      <w:pPr>
        <w:pStyle w:val="Overskrift1"/>
      </w:pPr>
      <w:bookmarkStart w:id="65" w:name="_Toc215483434"/>
      <w:r>
        <w:t xml:space="preserve">6 </w:t>
      </w:r>
      <w:r w:rsidR="00485A76" w:rsidRPr="007D4238">
        <w:t>Samarbeidspartnere</w:t>
      </w:r>
      <w:bookmarkEnd w:id="65"/>
    </w:p>
    <w:p w14:paraId="2865F04A" w14:textId="4EF723C9" w:rsidR="00467439" w:rsidRDefault="00C560B7" w:rsidP="007D4238">
      <w:pPr>
        <w:pStyle w:val="Overskrift2"/>
      </w:pPr>
      <w:bookmarkStart w:id="66" w:name="_Toc215483435"/>
      <w:r>
        <w:t xml:space="preserve">6.1 </w:t>
      </w:r>
      <w:r w:rsidR="00467439">
        <w:t xml:space="preserve">Statens </w:t>
      </w:r>
      <w:r w:rsidR="00467439" w:rsidRPr="007D4238">
        <w:t>vegvesen</w:t>
      </w:r>
      <w:bookmarkEnd w:id="66"/>
    </w:p>
    <w:p w14:paraId="748BF1C3" w14:textId="7E8322BF" w:rsidR="00693994" w:rsidRDefault="006A6BAF" w:rsidP="00693994">
      <w:r w:rsidRPr="006E05F4">
        <w:t xml:space="preserve">Fra 2023 er det inngått avtale mellom Statens vegvesen og SVP </w:t>
      </w:r>
      <w:r w:rsidR="00E8679D" w:rsidRPr="006E05F4">
        <w:t xml:space="preserve">forbundsstyret </w:t>
      </w:r>
      <w:r w:rsidRPr="006E05F4">
        <w:t xml:space="preserve">om leveranse av velferdstjenester fra SVP til eksisterende og kommende pensjonister fra </w:t>
      </w:r>
      <w:r w:rsidRPr="006E05F4">
        <w:lastRenderedPageBreak/>
        <w:t>Statens vegvesen.</w:t>
      </w:r>
      <w:r w:rsidR="00E8679D" w:rsidRPr="006E05F4">
        <w:t xml:space="preserve"> </w:t>
      </w:r>
      <w:r w:rsidRPr="006E05F4">
        <w:t>Statens vegvesen bidrar med kroner 500 000 (2024-nivå) til SVP for avtalte ytelser til pensjonistene.</w:t>
      </w:r>
      <w:r w:rsidR="00E8679D" w:rsidRPr="006E05F4">
        <w:t xml:space="preserve"> </w:t>
      </w:r>
      <w:r w:rsidRPr="006E05F4">
        <w:t xml:space="preserve">Tilgang til fasiliteter ved etatens kontorsteder nedfelles i en enkel samarbeidsavtale mellom den enkelte forening og </w:t>
      </w:r>
      <w:r w:rsidR="006E05F4" w:rsidRPr="006E05F4">
        <w:t>k</w:t>
      </w:r>
      <w:r w:rsidRPr="006E05F4">
        <w:t>ontoradministrasjon lokalt.</w:t>
      </w:r>
    </w:p>
    <w:p w14:paraId="7527828F" w14:textId="37C6B8EE" w:rsidR="006A6BAF" w:rsidRDefault="006A6BAF" w:rsidP="00C560B7">
      <w:pPr>
        <w:rPr>
          <w:color w:val="FF0000"/>
        </w:rPr>
      </w:pPr>
    </w:p>
    <w:p w14:paraId="5557B7E4" w14:textId="5D6F6B1D" w:rsidR="00834B14" w:rsidRDefault="00113516" w:rsidP="00485A76">
      <w:hyperlink r:id="rId28" w:history="1">
        <w:r w:rsidRPr="00113516">
          <w:rPr>
            <w:rStyle w:val="Hyperkobling"/>
          </w:rPr>
          <w:t>I vedlegg 9 Avtale mellom SVV og SVP ligger et eksempel på lokal avtale.</w:t>
        </w:r>
      </w:hyperlink>
    </w:p>
    <w:p w14:paraId="29EBE79B" w14:textId="77777777" w:rsidR="00113516" w:rsidRDefault="00113516" w:rsidP="00C560B7">
      <w:pPr>
        <w:pStyle w:val="Overskrift2"/>
      </w:pPr>
    </w:p>
    <w:p w14:paraId="7E2FF2B6" w14:textId="07D8F998" w:rsidR="00485A76" w:rsidRDefault="00C560B7" w:rsidP="00C560B7">
      <w:pPr>
        <w:pStyle w:val="Overskrift2"/>
      </w:pPr>
      <w:bookmarkStart w:id="67" w:name="_Toc215483436"/>
      <w:r>
        <w:t xml:space="preserve">6.2 </w:t>
      </w:r>
      <w:r w:rsidR="005B34F0" w:rsidRPr="007D4238">
        <w:t>Pensjonist</w:t>
      </w:r>
      <w:r w:rsidR="00EA1EEC" w:rsidRPr="007D4238">
        <w:t>forbundet</w:t>
      </w:r>
      <w:r w:rsidR="00BF06C4">
        <w:t xml:space="preserve"> (PF)</w:t>
      </w:r>
      <w:bookmarkEnd w:id="67"/>
    </w:p>
    <w:p w14:paraId="19BC735F" w14:textId="77777777" w:rsidR="00C45EEE" w:rsidRDefault="00C45EEE" w:rsidP="00C45EEE"/>
    <w:p w14:paraId="15FF7D56" w14:textId="0B58E887" w:rsidR="00C45EEE" w:rsidRDefault="00C45EEE" w:rsidP="00C45EEE">
      <w:r>
        <w:t>Sammen med SAKO-organisasjonene har P</w:t>
      </w:r>
      <w:r w:rsidR="00A53B8A">
        <w:t xml:space="preserve">F </w:t>
      </w:r>
      <w:r>
        <w:t>ca. 240 000 medlemmer og er suverent den største organisasjonen for pensjonister.</w:t>
      </w:r>
    </w:p>
    <w:p w14:paraId="057803C5" w14:textId="0C6E19B0" w:rsidR="00C45EEE" w:rsidRDefault="00C45EEE" w:rsidP="00C45EEE">
      <w:r>
        <w:t>P</w:t>
      </w:r>
      <w:r w:rsidR="00A53B8A">
        <w:t xml:space="preserve">F </w:t>
      </w:r>
      <w:r>
        <w:t>er også aktiv i de fleste eldrerådene i kommuner og fylkeskommuner.</w:t>
      </w:r>
    </w:p>
    <w:p w14:paraId="68354088" w14:textId="76C7FF06" w:rsidR="00C45EEE" w:rsidRDefault="00C45EEE" w:rsidP="00C45EEE">
      <w:r>
        <w:t xml:space="preserve">Fordi det finnes en rekke ulike tilbud og aktiviteter man kan engasjere seg i, er det bruk for alle som har lyst til å bidra med sine ressurser og evner som pensjonist. Vi anbefaler derfor å ta kontakt med </w:t>
      </w:r>
      <w:proofErr w:type="spellStart"/>
      <w:r>
        <w:t>P</w:t>
      </w:r>
      <w:r w:rsidR="00A53B8A">
        <w:t>F</w:t>
      </w:r>
      <w:r>
        <w:t>s</w:t>
      </w:r>
      <w:proofErr w:type="spellEnd"/>
      <w:r>
        <w:t xml:space="preserve"> fylkesforening og lokalforeningen i ditt nærområde for mer informasjon om hva som skjer der du bor.</w:t>
      </w:r>
    </w:p>
    <w:p w14:paraId="090B5814" w14:textId="12EA515C" w:rsidR="006D543A" w:rsidRDefault="007E621F" w:rsidP="007E621F">
      <w:r>
        <w:t xml:space="preserve">                        </w:t>
      </w:r>
      <w:r w:rsidR="006D543A" w:rsidRPr="006D543A">
        <w:rPr>
          <w:noProof/>
        </w:rPr>
        <w:drawing>
          <wp:inline distT="0" distB="0" distL="0" distR="0" wp14:anchorId="28BF5438" wp14:editId="1B543797">
            <wp:extent cx="2443799" cy="1505999"/>
            <wp:effectExtent l="0" t="0" r="0" b="0"/>
            <wp:docPr id="1774666280"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666280" name=""/>
                    <pic:cNvPicPr/>
                  </pic:nvPicPr>
                  <pic:blipFill>
                    <a:blip r:embed="rId29"/>
                    <a:stretch>
                      <a:fillRect/>
                    </a:stretch>
                  </pic:blipFill>
                  <pic:spPr>
                    <a:xfrm>
                      <a:off x="0" y="0"/>
                      <a:ext cx="2470797" cy="1522637"/>
                    </a:xfrm>
                    <a:prstGeom prst="rect">
                      <a:avLst/>
                    </a:prstGeom>
                  </pic:spPr>
                </pic:pic>
              </a:graphicData>
            </a:graphic>
          </wp:inline>
        </w:drawing>
      </w:r>
    </w:p>
    <w:p w14:paraId="035AA42B" w14:textId="77777777" w:rsidR="0075316A" w:rsidRDefault="0075316A" w:rsidP="001F7C0D">
      <w:pPr>
        <w:rPr>
          <w:color w:val="FF0000"/>
        </w:rPr>
      </w:pPr>
    </w:p>
    <w:p w14:paraId="37EDEC5B" w14:textId="77777777" w:rsidR="00415298" w:rsidRPr="00415298" w:rsidRDefault="00415298" w:rsidP="00415298">
      <w:pPr>
        <w:rPr>
          <w:b/>
          <w:bCs/>
        </w:rPr>
      </w:pPr>
      <w:r w:rsidRPr="00415298">
        <w:rPr>
          <w:b/>
          <w:bCs/>
        </w:rPr>
        <w:t>Kollektive medlemmer</w:t>
      </w:r>
    </w:p>
    <w:p w14:paraId="3D912DA9" w14:textId="77777777" w:rsidR="00415298" w:rsidRDefault="00415298" w:rsidP="00415298">
      <w:r w:rsidRPr="00415298">
        <w:t>Medlemmer i disse organisasjonene er kollektivt tilsluttet Pensjonistforbundet:</w:t>
      </w:r>
    </w:p>
    <w:p w14:paraId="60F4311D" w14:textId="77777777" w:rsidR="00415298" w:rsidRPr="00415298" w:rsidRDefault="00415298" w:rsidP="00415298"/>
    <w:p w14:paraId="059174A1" w14:textId="77777777" w:rsidR="00415298" w:rsidRPr="00415298" w:rsidRDefault="00415298" w:rsidP="00415298">
      <w:pPr>
        <w:pStyle w:val="Listeavsnitt"/>
        <w:numPr>
          <w:ilvl w:val="0"/>
          <w:numId w:val="20"/>
        </w:numPr>
      </w:pPr>
      <w:r w:rsidRPr="00415298">
        <w:t>Fagforbundet</w:t>
      </w:r>
    </w:p>
    <w:p w14:paraId="3833FBDC" w14:textId="77777777" w:rsidR="00415298" w:rsidRPr="00415298" w:rsidRDefault="00415298" w:rsidP="00415298">
      <w:pPr>
        <w:pStyle w:val="Listeavsnitt"/>
        <w:numPr>
          <w:ilvl w:val="0"/>
          <w:numId w:val="20"/>
        </w:numPr>
      </w:pPr>
      <w:r w:rsidRPr="00415298">
        <w:t>Postens Pensjonistforbund</w:t>
      </w:r>
    </w:p>
    <w:p w14:paraId="3D5209AE" w14:textId="77777777" w:rsidR="00415298" w:rsidRPr="00415298" w:rsidRDefault="00415298" w:rsidP="00415298">
      <w:pPr>
        <w:pStyle w:val="Listeavsnitt"/>
        <w:numPr>
          <w:ilvl w:val="0"/>
          <w:numId w:val="20"/>
        </w:numPr>
      </w:pPr>
      <w:r w:rsidRPr="00415298">
        <w:t>Yrkestrafikkforbundets Pensjonistforening (YTF)</w:t>
      </w:r>
    </w:p>
    <w:p w14:paraId="0F4A1B20" w14:textId="77777777" w:rsidR="00415298" w:rsidRPr="00415298" w:rsidRDefault="00415298" w:rsidP="00415298">
      <w:pPr>
        <w:pStyle w:val="Listeavsnitt"/>
        <w:numPr>
          <w:ilvl w:val="0"/>
          <w:numId w:val="20"/>
        </w:numPr>
      </w:pPr>
      <w:r w:rsidRPr="00415298">
        <w:t>Mesta Pensjonistforening</w:t>
      </w:r>
    </w:p>
    <w:p w14:paraId="28FF55F8" w14:textId="77777777" w:rsidR="00415298" w:rsidRPr="00415298" w:rsidRDefault="00415298" w:rsidP="00415298">
      <w:pPr>
        <w:pStyle w:val="Listeavsnitt"/>
        <w:numPr>
          <w:ilvl w:val="0"/>
          <w:numId w:val="20"/>
        </w:numPr>
      </w:pPr>
      <w:r w:rsidRPr="00415298">
        <w:t>Seniorforum Norsk Fysioterapeutforbund (NFF)</w:t>
      </w:r>
    </w:p>
    <w:p w14:paraId="6691DF89" w14:textId="77777777" w:rsidR="00415298" w:rsidRPr="00415298" w:rsidRDefault="00415298" w:rsidP="00415298">
      <w:pPr>
        <w:pStyle w:val="Listeavsnitt"/>
        <w:numPr>
          <w:ilvl w:val="0"/>
          <w:numId w:val="20"/>
        </w:numPr>
      </w:pPr>
      <w:r w:rsidRPr="00415298">
        <w:t>Avdelingspensjonistenes Forening av Norges Bank (APF)</w:t>
      </w:r>
    </w:p>
    <w:p w14:paraId="05397FD0" w14:textId="77777777" w:rsidR="00415298" w:rsidRPr="00415298" w:rsidRDefault="00415298" w:rsidP="00415298">
      <w:pPr>
        <w:pStyle w:val="Listeavsnitt"/>
        <w:numPr>
          <w:ilvl w:val="0"/>
          <w:numId w:val="20"/>
        </w:numPr>
      </w:pPr>
      <w:r w:rsidRPr="00415298">
        <w:t>Kystverkets Pensjonistforening</w:t>
      </w:r>
    </w:p>
    <w:p w14:paraId="09E8F767" w14:textId="77777777" w:rsidR="00415298" w:rsidRPr="00415298" w:rsidRDefault="00415298" w:rsidP="00415298">
      <w:pPr>
        <w:pStyle w:val="Listeavsnitt"/>
        <w:numPr>
          <w:ilvl w:val="0"/>
          <w:numId w:val="20"/>
        </w:numPr>
      </w:pPr>
      <w:r w:rsidRPr="00415298">
        <w:t>Store Norske Pensjonistforening</w:t>
      </w:r>
    </w:p>
    <w:p w14:paraId="784E93CD" w14:textId="77777777" w:rsidR="00415298" w:rsidRPr="00415298" w:rsidRDefault="00415298" w:rsidP="00415298">
      <w:pPr>
        <w:pStyle w:val="Listeavsnitt"/>
        <w:numPr>
          <w:ilvl w:val="0"/>
          <w:numId w:val="20"/>
        </w:numPr>
      </w:pPr>
      <w:r w:rsidRPr="00415298">
        <w:t>Statens vegvesens pensjonistforbund (fra 1. januar 2026)</w:t>
      </w:r>
    </w:p>
    <w:p w14:paraId="79890F6A" w14:textId="77777777" w:rsidR="00415298" w:rsidRDefault="00415298" w:rsidP="00415298"/>
    <w:p w14:paraId="7AE1EB62" w14:textId="28F44E68" w:rsidR="00EA1EEC" w:rsidRDefault="00C560B7" w:rsidP="00A45CEC">
      <w:pPr>
        <w:pStyle w:val="Overskrift2"/>
      </w:pPr>
      <w:bookmarkStart w:id="68" w:name="_Toc215483437"/>
      <w:r>
        <w:t>6</w:t>
      </w:r>
      <w:r w:rsidR="00A45CEC">
        <w:t>.</w:t>
      </w:r>
      <w:r w:rsidR="003A5DE5">
        <w:t>3</w:t>
      </w:r>
      <w:r w:rsidR="00A45CEC">
        <w:t xml:space="preserve"> </w:t>
      </w:r>
      <w:r w:rsidR="00EA1EEC" w:rsidRPr="00A45CEC">
        <w:t>Samarbeidskomiteen</w:t>
      </w:r>
      <w:r w:rsidR="00EA1EEC">
        <w:t xml:space="preserve"> for pensjonister (</w:t>
      </w:r>
      <w:r w:rsidR="00BF06C4">
        <w:t>SAKO)</w:t>
      </w:r>
      <w:bookmarkEnd w:id="68"/>
    </w:p>
    <w:p w14:paraId="35B4989B" w14:textId="56CC0205" w:rsidR="00C305B1" w:rsidRDefault="00C305B1" w:rsidP="00C305B1">
      <w:r>
        <w:t>SVP er medlem i SAKO</w:t>
      </w:r>
      <w:r w:rsidR="0061522D">
        <w:t>.</w:t>
      </w:r>
      <w:r>
        <w:t xml:space="preserve"> Her diskuteres og samordnes krav og uttalelser som oversendes til </w:t>
      </w:r>
      <w:proofErr w:type="spellStart"/>
      <w:r w:rsidRPr="00032D19">
        <w:t>P</w:t>
      </w:r>
      <w:r w:rsidR="00032D19" w:rsidRPr="00032D19">
        <w:t>Fs</w:t>
      </w:r>
      <w:proofErr w:type="spellEnd"/>
      <w:r>
        <w:t xml:space="preserve"> sentrale organer for videre behandling.</w:t>
      </w:r>
      <w:r w:rsidR="0061522D">
        <w:t xml:space="preserve"> Gjennom dette samarbeidet deltar SVP forbundsstyret i møter med </w:t>
      </w:r>
      <w:r w:rsidR="0061522D" w:rsidRPr="00AA6D92">
        <w:t>departemente</w:t>
      </w:r>
      <w:r w:rsidR="00032D19" w:rsidRPr="00AA6D92">
        <w:t>ne</w:t>
      </w:r>
      <w:r w:rsidR="0061522D" w:rsidRPr="00AA6D92">
        <w:t xml:space="preserve"> flere </w:t>
      </w:r>
      <w:r w:rsidR="00AA6D92" w:rsidRPr="00AA6D92">
        <w:t>g</w:t>
      </w:r>
      <w:r w:rsidR="0061522D" w:rsidRPr="00AA6D92">
        <w:t xml:space="preserve">anger </w:t>
      </w:r>
      <w:r w:rsidR="0061522D">
        <w:t>i året.</w:t>
      </w:r>
    </w:p>
    <w:p w14:paraId="07F418D8" w14:textId="77777777" w:rsidR="00F46B5D" w:rsidRDefault="00F46B5D" w:rsidP="00F137AA"/>
    <w:p w14:paraId="537D6F80" w14:textId="77777777" w:rsidR="006E05F4" w:rsidRDefault="00C305B1" w:rsidP="00C305B1">
      <w:r>
        <w:t>Samarbeidet driftes av Pensjonistforbundet som er sekretariat for komiteen.</w:t>
      </w:r>
      <w:r w:rsidR="006E05F4">
        <w:t xml:space="preserve"> </w:t>
      </w:r>
    </w:p>
    <w:p w14:paraId="31502DF2" w14:textId="3FB59BBB" w:rsidR="00415298" w:rsidRPr="00415298" w:rsidRDefault="00113516">
      <w:hyperlink r:id="rId30" w:history="1">
        <w:r w:rsidRPr="00113516">
          <w:rPr>
            <w:rStyle w:val="Hyperkobling"/>
          </w:rPr>
          <w:t>Se vedlegg 5.</w:t>
        </w:r>
      </w:hyperlink>
      <w:bookmarkStart w:id="69" w:name="_Toc160737981"/>
      <w:bookmarkStart w:id="70" w:name="_Toc215483438"/>
      <w:r w:rsidR="00415298">
        <w:br w:type="page"/>
      </w:r>
    </w:p>
    <w:p w14:paraId="4524F415" w14:textId="2629EC04" w:rsidR="00C305B1" w:rsidRPr="00C33C8B" w:rsidRDefault="00B37029" w:rsidP="00146605">
      <w:pPr>
        <w:pStyle w:val="Overskrift1"/>
        <w:rPr>
          <w:color w:val="0070C0"/>
        </w:rPr>
      </w:pPr>
      <w:r w:rsidRPr="00C33C8B">
        <w:lastRenderedPageBreak/>
        <w:t xml:space="preserve">7 </w:t>
      </w:r>
      <w:r w:rsidR="000334A2" w:rsidRPr="00C33C8B">
        <w:t>Registrering i Brønnøysund</w:t>
      </w:r>
      <w:r w:rsidR="00B060AC" w:rsidRPr="00C33C8B">
        <w:t>-</w:t>
      </w:r>
      <w:r w:rsidR="000334A2" w:rsidRPr="00C33C8B">
        <w:t>regist</w:t>
      </w:r>
      <w:bookmarkEnd w:id="69"/>
      <w:r w:rsidR="0075316A" w:rsidRPr="00C33C8B">
        <w:rPr>
          <w:color w:val="auto"/>
        </w:rPr>
        <w:t>rene</w:t>
      </w:r>
      <w:r w:rsidR="0050323C" w:rsidRPr="00C33C8B">
        <w:rPr>
          <w:color w:val="FF0000"/>
        </w:rPr>
        <w:t xml:space="preserve"> </w:t>
      </w:r>
      <w:r w:rsidR="00EC25A9" w:rsidRPr="00EC25A9">
        <w:rPr>
          <w:b/>
          <w:bCs/>
          <w:color w:val="auto"/>
        </w:rPr>
        <w:t>*</w:t>
      </w:r>
      <w:bookmarkEnd w:id="70"/>
    </w:p>
    <w:p w14:paraId="110DBE8C" w14:textId="0B2B4EB4" w:rsidR="0067300F" w:rsidRDefault="002759D2" w:rsidP="006E05F4">
      <w:r w:rsidRPr="00C33C8B">
        <w:t xml:space="preserve">Det er to registre som er viktige å være registret i, Enhetsregisteret og </w:t>
      </w:r>
      <w:r w:rsidR="00A53B8A" w:rsidRPr="00C33C8B">
        <w:t>Frivillighetsregisteret</w:t>
      </w:r>
      <w:r w:rsidRPr="00C33C8B">
        <w:t>.</w:t>
      </w:r>
      <w:r w:rsidR="006E05F4" w:rsidRPr="00C33C8B">
        <w:t xml:space="preserve"> </w:t>
      </w:r>
      <w:hyperlink r:id="rId31" w:history="1">
        <w:r w:rsidR="00113516" w:rsidRPr="00113516">
          <w:rPr>
            <w:rStyle w:val="Hyperkobling"/>
          </w:rPr>
          <w:t>Se vedlegg 12.</w:t>
        </w:r>
      </w:hyperlink>
    </w:p>
    <w:p w14:paraId="62E732D8" w14:textId="77777777" w:rsidR="00D5578F" w:rsidRDefault="00D5578F" w:rsidP="006E05F4"/>
    <w:p w14:paraId="5AC12EC5" w14:textId="77777777" w:rsidR="00D5578F" w:rsidRPr="0071787B" w:rsidRDefault="00D5578F" w:rsidP="006E05F4">
      <w:pPr>
        <w:rPr>
          <w:rFonts w:cs="Times New Roman"/>
        </w:rPr>
      </w:pPr>
    </w:p>
    <w:p w14:paraId="52C051A1" w14:textId="2F0F4E2F" w:rsidR="00785A5D" w:rsidRDefault="00383BB9" w:rsidP="00D12FFD">
      <w:pPr>
        <w:pStyle w:val="Overskrift1"/>
      </w:pPr>
      <w:hyperlink r:id="rId32" w:history="1">
        <w:bookmarkStart w:id="71" w:name="_Toc215483439"/>
        <w:r w:rsidRPr="00113516">
          <w:rPr>
            <w:rStyle w:val="Hyperkobling"/>
          </w:rPr>
          <w:t xml:space="preserve">8 </w:t>
        </w:r>
        <w:proofErr w:type="spellStart"/>
        <w:r w:rsidR="00B52E74" w:rsidRPr="00113516">
          <w:rPr>
            <w:rStyle w:val="Hyperkobling"/>
          </w:rPr>
          <w:t>Vedleggshefte</w:t>
        </w:r>
        <w:bookmarkEnd w:id="71"/>
        <w:proofErr w:type="spellEnd"/>
      </w:hyperlink>
    </w:p>
    <w:p w14:paraId="4CB5A4CF" w14:textId="77777777" w:rsidR="00113516" w:rsidRDefault="00113516" w:rsidP="009A1E67"/>
    <w:p w14:paraId="303F9BFC" w14:textId="77777777" w:rsidR="00113516" w:rsidRDefault="00113516" w:rsidP="009A1E67"/>
    <w:p w14:paraId="12BD8874" w14:textId="77777777" w:rsidR="008C07E2" w:rsidRDefault="008C07E2" w:rsidP="009A1E67"/>
    <w:p w14:paraId="6C3338C4" w14:textId="77777777" w:rsidR="008C07E2" w:rsidRDefault="008C07E2" w:rsidP="009A1E67"/>
    <w:p w14:paraId="5B4E5A93" w14:textId="77777777" w:rsidR="008C07E2" w:rsidRPr="009A1E67" w:rsidRDefault="008C07E2" w:rsidP="009A1E67"/>
    <w:sectPr w:rsidR="008C07E2" w:rsidRPr="009A1E67" w:rsidSect="00563820">
      <w:footerReference w:type="even" r:id="rId33"/>
      <w:footerReference w:type="default" r:id="rId34"/>
      <w:pgSz w:w="11900" w:h="1682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08DBA" w14:textId="77777777" w:rsidR="00B37774" w:rsidRDefault="00B37774" w:rsidP="00FA3278">
      <w:r>
        <w:separator/>
      </w:r>
    </w:p>
  </w:endnote>
  <w:endnote w:type="continuationSeparator" w:id="0">
    <w:p w14:paraId="7F8BFA66" w14:textId="77777777" w:rsidR="00B37774" w:rsidRDefault="00B37774" w:rsidP="00FA3278">
      <w:r>
        <w:continuationSeparator/>
      </w:r>
    </w:p>
  </w:endnote>
  <w:endnote w:type="continuationNotice" w:id="1">
    <w:p w14:paraId="2A75BBAC" w14:textId="77777777" w:rsidR="00B37774" w:rsidRDefault="00B377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S-brødteks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436598307"/>
      <w:docPartObj>
        <w:docPartGallery w:val="Page Numbers (Bottom of Page)"/>
        <w:docPartUnique/>
      </w:docPartObj>
    </w:sdtPr>
    <w:sdtContent>
      <w:p w14:paraId="43DB49BE" w14:textId="3B7FCCB6" w:rsidR="00FA3278" w:rsidRDefault="00FA3278" w:rsidP="0088776C">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224B752F" w14:textId="77777777" w:rsidR="00FA3278" w:rsidRDefault="00FA3278" w:rsidP="00FA3278">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002484"/>
      <w:docPartObj>
        <w:docPartGallery w:val="Page Numbers (Bottom of Page)"/>
        <w:docPartUnique/>
      </w:docPartObj>
    </w:sdtPr>
    <w:sdtContent>
      <w:p w14:paraId="42903993" w14:textId="20A73F05" w:rsidR="00BE7187" w:rsidRDefault="00BE7187">
        <w:pPr>
          <w:pStyle w:val="Bunntekst"/>
          <w:jc w:val="right"/>
        </w:pPr>
        <w:r>
          <w:fldChar w:fldCharType="begin"/>
        </w:r>
        <w:r>
          <w:instrText>PAGE   \* MERGEFORMAT</w:instrText>
        </w:r>
        <w:r>
          <w:fldChar w:fldCharType="separate"/>
        </w:r>
        <w:r>
          <w:t>2</w:t>
        </w:r>
        <w:r>
          <w:fldChar w:fldCharType="end"/>
        </w:r>
      </w:p>
    </w:sdtContent>
  </w:sdt>
  <w:p w14:paraId="3DC4D212" w14:textId="77777777" w:rsidR="00FA3278" w:rsidRDefault="00FA3278" w:rsidP="00FA3278">
    <w:pPr>
      <w:pStyle w:val="Bunn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8AA43" w14:textId="77777777" w:rsidR="00B37774" w:rsidRDefault="00B37774" w:rsidP="00FA3278">
      <w:r>
        <w:separator/>
      </w:r>
    </w:p>
  </w:footnote>
  <w:footnote w:type="continuationSeparator" w:id="0">
    <w:p w14:paraId="5DB1D901" w14:textId="77777777" w:rsidR="00B37774" w:rsidRDefault="00B37774" w:rsidP="00FA3278">
      <w:r>
        <w:continuationSeparator/>
      </w:r>
    </w:p>
  </w:footnote>
  <w:footnote w:type="continuationNotice" w:id="1">
    <w:p w14:paraId="2218F864" w14:textId="77777777" w:rsidR="00B37774" w:rsidRDefault="00B377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38D5"/>
    <w:multiLevelType w:val="hybridMultilevel"/>
    <w:tmpl w:val="1B4443F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97E6123"/>
    <w:multiLevelType w:val="hybridMultilevel"/>
    <w:tmpl w:val="37984002"/>
    <w:lvl w:ilvl="0" w:tplc="868E8A90">
      <w:numFmt w:val="bullet"/>
      <w:lvlText w:val="-"/>
      <w:lvlJc w:val="left"/>
      <w:pPr>
        <w:ind w:left="720" w:hanging="360"/>
      </w:pPr>
      <w:rPr>
        <w:rFonts w:ascii="Times New Roman" w:eastAsiaTheme="minorEastAsia"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CA47ACD"/>
    <w:multiLevelType w:val="hybridMultilevel"/>
    <w:tmpl w:val="B9CC75F6"/>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 w15:restartNumberingAfterBreak="0">
    <w:nsid w:val="2FDD5C4F"/>
    <w:multiLevelType w:val="hybridMultilevel"/>
    <w:tmpl w:val="0B82CA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48051C5"/>
    <w:multiLevelType w:val="hybridMultilevel"/>
    <w:tmpl w:val="710A19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E1D326F"/>
    <w:multiLevelType w:val="multilevel"/>
    <w:tmpl w:val="2982E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B276DB"/>
    <w:multiLevelType w:val="hybridMultilevel"/>
    <w:tmpl w:val="047C698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3FDE63AC"/>
    <w:multiLevelType w:val="hybridMultilevel"/>
    <w:tmpl w:val="F27AEB1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424E6C38"/>
    <w:multiLevelType w:val="hybridMultilevel"/>
    <w:tmpl w:val="EC1C78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F3A33AB"/>
    <w:multiLevelType w:val="hybridMultilevel"/>
    <w:tmpl w:val="AD5650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3C327C8"/>
    <w:multiLevelType w:val="hybridMultilevel"/>
    <w:tmpl w:val="7E60C25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53F2343E"/>
    <w:multiLevelType w:val="hybridMultilevel"/>
    <w:tmpl w:val="DF126B3E"/>
    <w:lvl w:ilvl="0" w:tplc="0414000F">
      <w:start w:val="1"/>
      <w:numFmt w:val="decimal"/>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2" w15:restartNumberingAfterBreak="0">
    <w:nsid w:val="5BC97F92"/>
    <w:multiLevelType w:val="hybridMultilevel"/>
    <w:tmpl w:val="FF3A1ED6"/>
    <w:lvl w:ilvl="0" w:tplc="0414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5F033E83"/>
    <w:multiLevelType w:val="hybridMultilevel"/>
    <w:tmpl w:val="FE442568"/>
    <w:lvl w:ilvl="0" w:tplc="04140001">
      <w:start w:val="1"/>
      <w:numFmt w:val="bullet"/>
      <w:lvlText w:val=""/>
      <w:lvlJc w:val="left"/>
      <w:pPr>
        <w:ind w:left="773" w:hanging="360"/>
      </w:pPr>
      <w:rPr>
        <w:rFonts w:ascii="Symbol" w:hAnsi="Symbol" w:hint="default"/>
      </w:rPr>
    </w:lvl>
    <w:lvl w:ilvl="1" w:tplc="04140003" w:tentative="1">
      <w:start w:val="1"/>
      <w:numFmt w:val="bullet"/>
      <w:lvlText w:val="o"/>
      <w:lvlJc w:val="left"/>
      <w:pPr>
        <w:ind w:left="1493" w:hanging="360"/>
      </w:pPr>
      <w:rPr>
        <w:rFonts w:ascii="Courier New" w:hAnsi="Courier New" w:cs="Courier New" w:hint="default"/>
      </w:rPr>
    </w:lvl>
    <w:lvl w:ilvl="2" w:tplc="04140005" w:tentative="1">
      <w:start w:val="1"/>
      <w:numFmt w:val="bullet"/>
      <w:lvlText w:val=""/>
      <w:lvlJc w:val="left"/>
      <w:pPr>
        <w:ind w:left="2213" w:hanging="360"/>
      </w:pPr>
      <w:rPr>
        <w:rFonts w:ascii="Wingdings" w:hAnsi="Wingdings" w:hint="default"/>
      </w:rPr>
    </w:lvl>
    <w:lvl w:ilvl="3" w:tplc="04140001" w:tentative="1">
      <w:start w:val="1"/>
      <w:numFmt w:val="bullet"/>
      <w:lvlText w:val=""/>
      <w:lvlJc w:val="left"/>
      <w:pPr>
        <w:ind w:left="2933" w:hanging="360"/>
      </w:pPr>
      <w:rPr>
        <w:rFonts w:ascii="Symbol" w:hAnsi="Symbol" w:hint="default"/>
      </w:rPr>
    </w:lvl>
    <w:lvl w:ilvl="4" w:tplc="04140003" w:tentative="1">
      <w:start w:val="1"/>
      <w:numFmt w:val="bullet"/>
      <w:lvlText w:val="o"/>
      <w:lvlJc w:val="left"/>
      <w:pPr>
        <w:ind w:left="3653" w:hanging="360"/>
      </w:pPr>
      <w:rPr>
        <w:rFonts w:ascii="Courier New" w:hAnsi="Courier New" w:cs="Courier New" w:hint="default"/>
      </w:rPr>
    </w:lvl>
    <w:lvl w:ilvl="5" w:tplc="04140005" w:tentative="1">
      <w:start w:val="1"/>
      <w:numFmt w:val="bullet"/>
      <w:lvlText w:val=""/>
      <w:lvlJc w:val="left"/>
      <w:pPr>
        <w:ind w:left="4373" w:hanging="360"/>
      </w:pPr>
      <w:rPr>
        <w:rFonts w:ascii="Wingdings" w:hAnsi="Wingdings" w:hint="default"/>
      </w:rPr>
    </w:lvl>
    <w:lvl w:ilvl="6" w:tplc="04140001" w:tentative="1">
      <w:start w:val="1"/>
      <w:numFmt w:val="bullet"/>
      <w:lvlText w:val=""/>
      <w:lvlJc w:val="left"/>
      <w:pPr>
        <w:ind w:left="5093" w:hanging="360"/>
      </w:pPr>
      <w:rPr>
        <w:rFonts w:ascii="Symbol" w:hAnsi="Symbol" w:hint="default"/>
      </w:rPr>
    </w:lvl>
    <w:lvl w:ilvl="7" w:tplc="04140003" w:tentative="1">
      <w:start w:val="1"/>
      <w:numFmt w:val="bullet"/>
      <w:lvlText w:val="o"/>
      <w:lvlJc w:val="left"/>
      <w:pPr>
        <w:ind w:left="5813" w:hanging="360"/>
      </w:pPr>
      <w:rPr>
        <w:rFonts w:ascii="Courier New" w:hAnsi="Courier New" w:cs="Courier New" w:hint="default"/>
      </w:rPr>
    </w:lvl>
    <w:lvl w:ilvl="8" w:tplc="04140005" w:tentative="1">
      <w:start w:val="1"/>
      <w:numFmt w:val="bullet"/>
      <w:lvlText w:val=""/>
      <w:lvlJc w:val="left"/>
      <w:pPr>
        <w:ind w:left="6533" w:hanging="360"/>
      </w:pPr>
      <w:rPr>
        <w:rFonts w:ascii="Wingdings" w:hAnsi="Wingdings" w:hint="default"/>
      </w:rPr>
    </w:lvl>
  </w:abstractNum>
  <w:abstractNum w:abstractNumId="14" w15:restartNumberingAfterBreak="0">
    <w:nsid w:val="66AB7911"/>
    <w:multiLevelType w:val="hybridMultilevel"/>
    <w:tmpl w:val="A36835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6F603D9"/>
    <w:multiLevelType w:val="hybridMultilevel"/>
    <w:tmpl w:val="D76E4D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80F209F"/>
    <w:multiLevelType w:val="hybridMultilevel"/>
    <w:tmpl w:val="6080A6F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787739F1"/>
    <w:multiLevelType w:val="hybridMultilevel"/>
    <w:tmpl w:val="CDEEA784"/>
    <w:lvl w:ilvl="0" w:tplc="59A47C86">
      <w:start w:val="2"/>
      <w:numFmt w:val="bullet"/>
      <w:lvlText w:val="-"/>
      <w:lvlJc w:val="left"/>
      <w:pPr>
        <w:ind w:left="360" w:hanging="360"/>
      </w:pPr>
      <w:rPr>
        <w:rFonts w:ascii="Aptos" w:eastAsiaTheme="minorHAnsi" w:hAnsi="Aptos"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DB1507E"/>
    <w:multiLevelType w:val="hybridMultilevel"/>
    <w:tmpl w:val="43B84AE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DEEC084">
      <w:numFmt w:val="bullet"/>
      <w:lvlText w:val="•"/>
      <w:lvlJc w:val="left"/>
      <w:pPr>
        <w:ind w:left="2160" w:hanging="360"/>
      </w:pPr>
      <w:rPr>
        <w:rFonts w:ascii="Aptos" w:eastAsiaTheme="minorHAnsi" w:hAnsi="Aptos" w:cstheme="minorBidi"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DCF358A"/>
    <w:multiLevelType w:val="hybridMultilevel"/>
    <w:tmpl w:val="347A79E4"/>
    <w:lvl w:ilvl="0" w:tplc="59A47C86">
      <w:start w:val="2"/>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98331490">
    <w:abstractNumId w:val="17"/>
  </w:num>
  <w:num w:numId="2" w16cid:durableId="2005932735">
    <w:abstractNumId w:val="9"/>
  </w:num>
  <w:num w:numId="3" w16cid:durableId="910508522">
    <w:abstractNumId w:val="15"/>
  </w:num>
  <w:num w:numId="4" w16cid:durableId="1669208493">
    <w:abstractNumId w:val="6"/>
  </w:num>
  <w:num w:numId="5" w16cid:durableId="423918242">
    <w:abstractNumId w:val="16"/>
  </w:num>
  <w:num w:numId="6" w16cid:durableId="1789541605">
    <w:abstractNumId w:val="10"/>
  </w:num>
  <w:num w:numId="7" w16cid:durableId="1345013249">
    <w:abstractNumId w:val="1"/>
  </w:num>
  <w:num w:numId="8" w16cid:durableId="1341002397">
    <w:abstractNumId w:val="8"/>
  </w:num>
  <w:num w:numId="9" w16cid:durableId="297733619">
    <w:abstractNumId w:val="14"/>
  </w:num>
  <w:num w:numId="10" w16cid:durableId="221722007">
    <w:abstractNumId w:val="18"/>
  </w:num>
  <w:num w:numId="11" w16cid:durableId="672492636">
    <w:abstractNumId w:val="13"/>
  </w:num>
  <w:num w:numId="12" w16cid:durableId="612636376">
    <w:abstractNumId w:val="0"/>
  </w:num>
  <w:num w:numId="13" w16cid:durableId="751970417">
    <w:abstractNumId w:val="4"/>
  </w:num>
  <w:num w:numId="14" w16cid:durableId="1238634339">
    <w:abstractNumId w:val="12"/>
  </w:num>
  <w:num w:numId="15" w16cid:durableId="1836146199">
    <w:abstractNumId w:val="11"/>
  </w:num>
  <w:num w:numId="16" w16cid:durableId="1355840639">
    <w:abstractNumId w:val="7"/>
  </w:num>
  <w:num w:numId="17" w16cid:durableId="1218206299">
    <w:abstractNumId w:val="2"/>
  </w:num>
  <w:num w:numId="18" w16cid:durableId="1730108956">
    <w:abstractNumId w:val="3"/>
  </w:num>
  <w:num w:numId="19" w16cid:durableId="602344414">
    <w:abstractNumId w:val="19"/>
  </w:num>
  <w:num w:numId="20" w16cid:durableId="695272156">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B2"/>
    <w:rsid w:val="000048CA"/>
    <w:rsid w:val="00011F56"/>
    <w:rsid w:val="00016963"/>
    <w:rsid w:val="0002095B"/>
    <w:rsid w:val="00023118"/>
    <w:rsid w:val="00024B3F"/>
    <w:rsid w:val="0002653F"/>
    <w:rsid w:val="00032D19"/>
    <w:rsid w:val="000334A2"/>
    <w:rsid w:val="00035EA0"/>
    <w:rsid w:val="00042FC1"/>
    <w:rsid w:val="00044280"/>
    <w:rsid w:val="00051DA0"/>
    <w:rsid w:val="000545DC"/>
    <w:rsid w:val="00055E14"/>
    <w:rsid w:val="00055F00"/>
    <w:rsid w:val="0006064C"/>
    <w:rsid w:val="00062607"/>
    <w:rsid w:val="00067C47"/>
    <w:rsid w:val="00071A47"/>
    <w:rsid w:val="00073C55"/>
    <w:rsid w:val="00077E57"/>
    <w:rsid w:val="0008487C"/>
    <w:rsid w:val="000857AF"/>
    <w:rsid w:val="000860EC"/>
    <w:rsid w:val="00090553"/>
    <w:rsid w:val="00094C3F"/>
    <w:rsid w:val="000A2425"/>
    <w:rsid w:val="000A620F"/>
    <w:rsid w:val="000B0470"/>
    <w:rsid w:val="000B1C00"/>
    <w:rsid w:val="000B2C7E"/>
    <w:rsid w:val="000C1ECC"/>
    <w:rsid w:val="000C2A66"/>
    <w:rsid w:val="000C42E8"/>
    <w:rsid w:val="000C69F0"/>
    <w:rsid w:val="000D010A"/>
    <w:rsid w:val="000D28BD"/>
    <w:rsid w:val="000E11A1"/>
    <w:rsid w:val="000E19D4"/>
    <w:rsid w:val="000E1F42"/>
    <w:rsid w:val="000E5563"/>
    <w:rsid w:val="000E68F7"/>
    <w:rsid w:val="000E6E42"/>
    <w:rsid w:val="000E7A4E"/>
    <w:rsid w:val="000F1DFB"/>
    <w:rsid w:val="000F6632"/>
    <w:rsid w:val="001009F0"/>
    <w:rsid w:val="00100C63"/>
    <w:rsid w:val="00102BE0"/>
    <w:rsid w:val="001117F3"/>
    <w:rsid w:val="00113516"/>
    <w:rsid w:val="00114E0C"/>
    <w:rsid w:val="00116223"/>
    <w:rsid w:val="00117F39"/>
    <w:rsid w:val="00122729"/>
    <w:rsid w:val="001253B7"/>
    <w:rsid w:val="00127A54"/>
    <w:rsid w:val="00132F1F"/>
    <w:rsid w:val="0013308F"/>
    <w:rsid w:val="00134376"/>
    <w:rsid w:val="001365E8"/>
    <w:rsid w:val="001429E1"/>
    <w:rsid w:val="0014627B"/>
    <w:rsid w:val="00146605"/>
    <w:rsid w:val="00146987"/>
    <w:rsid w:val="00151387"/>
    <w:rsid w:val="00153FC1"/>
    <w:rsid w:val="00155BEA"/>
    <w:rsid w:val="00156DAB"/>
    <w:rsid w:val="00163D7F"/>
    <w:rsid w:val="001704B4"/>
    <w:rsid w:val="001736C3"/>
    <w:rsid w:val="0017506A"/>
    <w:rsid w:val="001751E1"/>
    <w:rsid w:val="00176CD8"/>
    <w:rsid w:val="0018452D"/>
    <w:rsid w:val="00184A82"/>
    <w:rsid w:val="00184A94"/>
    <w:rsid w:val="00186D3F"/>
    <w:rsid w:val="0018777F"/>
    <w:rsid w:val="00195BC6"/>
    <w:rsid w:val="00196A0E"/>
    <w:rsid w:val="001B154F"/>
    <w:rsid w:val="001B7734"/>
    <w:rsid w:val="001C1A79"/>
    <w:rsid w:val="001C6B7E"/>
    <w:rsid w:val="001D4A10"/>
    <w:rsid w:val="001E0327"/>
    <w:rsid w:val="001E7A2B"/>
    <w:rsid w:val="001F4EF4"/>
    <w:rsid w:val="001F6914"/>
    <w:rsid w:val="001F7C0D"/>
    <w:rsid w:val="002011A0"/>
    <w:rsid w:val="0020446F"/>
    <w:rsid w:val="00210F69"/>
    <w:rsid w:val="00215B38"/>
    <w:rsid w:val="00221738"/>
    <w:rsid w:val="00223F52"/>
    <w:rsid w:val="00224A07"/>
    <w:rsid w:val="00225714"/>
    <w:rsid w:val="00234A49"/>
    <w:rsid w:val="00241828"/>
    <w:rsid w:val="002419CE"/>
    <w:rsid w:val="00242496"/>
    <w:rsid w:val="00245992"/>
    <w:rsid w:val="002459B8"/>
    <w:rsid w:val="00245A3A"/>
    <w:rsid w:val="002471BF"/>
    <w:rsid w:val="00247D0B"/>
    <w:rsid w:val="00250B63"/>
    <w:rsid w:val="002568F2"/>
    <w:rsid w:val="00257C2E"/>
    <w:rsid w:val="0026018B"/>
    <w:rsid w:val="00262FD3"/>
    <w:rsid w:val="00264B74"/>
    <w:rsid w:val="002665D5"/>
    <w:rsid w:val="00267A09"/>
    <w:rsid w:val="00267F7E"/>
    <w:rsid w:val="002714FF"/>
    <w:rsid w:val="002759D2"/>
    <w:rsid w:val="00276437"/>
    <w:rsid w:val="00277790"/>
    <w:rsid w:val="00280865"/>
    <w:rsid w:val="00280D51"/>
    <w:rsid w:val="0028179B"/>
    <w:rsid w:val="0028276B"/>
    <w:rsid w:val="00287FB0"/>
    <w:rsid w:val="00292F4B"/>
    <w:rsid w:val="0029388B"/>
    <w:rsid w:val="002944C1"/>
    <w:rsid w:val="00294F2F"/>
    <w:rsid w:val="002A10C7"/>
    <w:rsid w:val="002A303D"/>
    <w:rsid w:val="002A5315"/>
    <w:rsid w:val="002B01C3"/>
    <w:rsid w:val="002B53FC"/>
    <w:rsid w:val="002C189A"/>
    <w:rsid w:val="002C29C2"/>
    <w:rsid w:val="002C3A9D"/>
    <w:rsid w:val="002C4697"/>
    <w:rsid w:val="002C4C5A"/>
    <w:rsid w:val="002C5794"/>
    <w:rsid w:val="002C7259"/>
    <w:rsid w:val="002D20BC"/>
    <w:rsid w:val="002D2BBF"/>
    <w:rsid w:val="002D58E8"/>
    <w:rsid w:val="002D75CE"/>
    <w:rsid w:val="002E0C9A"/>
    <w:rsid w:val="002E157A"/>
    <w:rsid w:val="002E29CE"/>
    <w:rsid w:val="002E7880"/>
    <w:rsid w:val="002E7EA0"/>
    <w:rsid w:val="002F0381"/>
    <w:rsid w:val="002F4D29"/>
    <w:rsid w:val="002F6479"/>
    <w:rsid w:val="002F6D11"/>
    <w:rsid w:val="002F72E4"/>
    <w:rsid w:val="002F75C9"/>
    <w:rsid w:val="003013B9"/>
    <w:rsid w:val="00302F55"/>
    <w:rsid w:val="0030589A"/>
    <w:rsid w:val="00310C62"/>
    <w:rsid w:val="0032008B"/>
    <w:rsid w:val="00321EDB"/>
    <w:rsid w:val="00323218"/>
    <w:rsid w:val="003247FC"/>
    <w:rsid w:val="003372C8"/>
    <w:rsid w:val="00345E01"/>
    <w:rsid w:val="00353A74"/>
    <w:rsid w:val="00354CF4"/>
    <w:rsid w:val="0035525D"/>
    <w:rsid w:val="00356063"/>
    <w:rsid w:val="00356CDA"/>
    <w:rsid w:val="0036368C"/>
    <w:rsid w:val="0037176C"/>
    <w:rsid w:val="00372103"/>
    <w:rsid w:val="00372CC2"/>
    <w:rsid w:val="003801C3"/>
    <w:rsid w:val="00381BC4"/>
    <w:rsid w:val="003835B4"/>
    <w:rsid w:val="00383BB9"/>
    <w:rsid w:val="00385D9F"/>
    <w:rsid w:val="0039163C"/>
    <w:rsid w:val="003A5035"/>
    <w:rsid w:val="003A52A5"/>
    <w:rsid w:val="003A5DE5"/>
    <w:rsid w:val="003A60E8"/>
    <w:rsid w:val="003A769B"/>
    <w:rsid w:val="003B06F8"/>
    <w:rsid w:val="003B2055"/>
    <w:rsid w:val="003B5587"/>
    <w:rsid w:val="003B5D95"/>
    <w:rsid w:val="003C631B"/>
    <w:rsid w:val="003C7A10"/>
    <w:rsid w:val="003D1F5D"/>
    <w:rsid w:val="003D779B"/>
    <w:rsid w:val="003E3DB6"/>
    <w:rsid w:val="003E6020"/>
    <w:rsid w:val="003E7C52"/>
    <w:rsid w:val="003F2067"/>
    <w:rsid w:val="003F2C89"/>
    <w:rsid w:val="004016EB"/>
    <w:rsid w:val="00403A98"/>
    <w:rsid w:val="00405A03"/>
    <w:rsid w:val="00407E95"/>
    <w:rsid w:val="004102C6"/>
    <w:rsid w:val="00415298"/>
    <w:rsid w:val="00416539"/>
    <w:rsid w:val="00417A7C"/>
    <w:rsid w:val="00421D45"/>
    <w:rsid w:val="00423860"/>
    <w:rsid w:val="004240D0"/>
    <w:rsid w:val="00426FB3"/>
    <w:rsid w:val="0042798F"/>
    <w:rsid w:val="00452B88"/>
    <w:rsid w:val="00453BDC"/>
    <w:rsid w:val="004551C1"/>
    <w:rsid w:val="00456248"/>
    <w:rsid w:val="0046110C"/>
    <w:rsid w:val="00461814"/>
    <w:rsid w:val="00467439"/>
    <w:rsid w:val="00470175"/>
    <w:rsid w:val="00474742"/>
    <w:rsid w:val="00476F77"/>
    <w:rsid w:val="00477A15"/>
    <w:rsid w:val="004802FD"/>
    <w:rsid w:val="00480D89"/>
    <w:rsid w:val="004812E3"/>
    <w:rsid w:val="00482FA8"/>
    <w:rsid w:val="0048543F"/>
    <w:rsid w:val="00485A76"/>
    <w:rsid w:val="0049003F"/>
    <w:rsid w:val="00491D94"/>
    <w:rsid w:val="00492F1E"/>
    <w:rsid w:val="004A3717"/>
    <w:rsid w:val="004B6881"/>
    <w:rsid w:val="004C1DA9"/>
    <w:rsid w:val="004C20BF"/>
    <w:rsid w:val="004C7094"/>
    <w:rsid w:val="004D44F7"/>
    <w:rsid w:val="004D4796"/>
    <w:rsid w:val="004E1697"/>
    <w:rsid w:val="004E1B78"/>
    <w:rsid w:val="004E66B2"/>
    <w:rsid w:val="004F3E14"/>
    <w:rsid w:val="004F76F8"/>
    <w:rsid w:val="004F7F72"/>
    <w:rsid w:val="00501F82"/>
    <w:rsid w:val="0050323C"/>
    <w:rsid w:val="00504908"/>
    <w:rsid w:val="00512B38"/>
    <w:rsid w:val="005136B2"/>
    <w:rsid w:val="0051420A"/>
    <w:rsid w:val="00517F30"/>
    <w:rsid w:val="00521C35"/>
    <w:rsid w:val="00521D66"/>
    <w:rsid w:val="00525E93"/>
    <w:rsid w:val="00526809"/>
    <w:rsid w:val="0052690B"/>
    <w:rsid w:val="005328F9"/>
    <w:rsid w:val="00537166"/>
    <w:rsid w:val="00547341"/>
    <w:rsid w:val="00550B14"/>
    <w:rsid w:val="00552EDF"/>
    <w:rsid w:val="00553261"/>
    <w:rsid w:val="005551F4"/>
    <w:rsid w:val="00563820"/>
    <w:rsid w:val="0056423D"/>
    <w:rsid w:val="00566122"/>
    <w:rsid w:val="00566B4D"/>
    <w:rsid w:val="005702A1"/>
    <w:rsid w:val="00570E1D"/>
    <w:rsid w:val="0057759F"/>
    <w:rsid w:val="00580AB0"/>
    <w:rsid w:val="005914F5"/>
    <w:rsid w:val="005958A1"/>
    <w:rsid w:val="005966BB"/>
    <w:rsid w:val="00597264"/>
    <w:rsid w:val="005A227A"/>
    <w:rsid w:val="005A48C6"/>
    <w:rsid w:val="005A6016"/>
    <w:rsid w:val="005B20B0"/>
    <w:rsid w:val="005B34F0"/>
    <w:rsid w:val="005C54E2"/>
    <w:rsid w:val="005D0FD8"/>
    <w:rsid w:val="005D396D"/>
    <w:rsid w:val="005D5917"/>
    <w:rsid w:val="005E25EE"/>
    <w:rsid w:val="005E3145"/>
    <w:rsid w:val="005E78E8"/>
    <w:rsid w:val="005F3651"/>
    <w:rsid w:val="005F6D94"/>
    <w:rsid w:val="006108EF"/>
    <w:rsid w:val="00610C36"/>
    <w:rsid w:val="0061522D"/>
    <w:rsid w:val="00617455"/>
    <w:rsid w:val="00620954"/>
    <w:rsid w:val="00621EFC"/>
    <w:rsid w:val="00630ADF"/>
    <w:rsid w:val="00636EE9"/>
    <w:rsid w:val="00637BE4"/>
    <w:rsid w:val="00640F5D"/>
    <w:rsid w:val="0064348D"/>
    <w:rsid w:val="0065383E"/>
    <w:rsid w:val="00654AE3"/>
    <w:rsid w:val="00656368"/>
    <w:rsid w:val="006601B0"/>
    <w:rsid w:val="00671260"/>
    <w:rsid w:val="0067300F"/>
    <w:rsid w:val="00673726"/>
    <w:rsid w:val="00675DFB"/>
    <w:rsid w:val="00676856"/>
    <w:rsid w:val="00677DE6"/>
    <w:rsid w:val="0068624B"/>
    <w:rsid w:val="006932F4"/>
    <w:rsid w:val="00693994"/>
    <w:rsid w:val="006A0BF2"/>
    <w:rsid w:val="006A164D"/>
    <w:rsid w:val="006A5D81"/>
    <w:rsid w:val="006A6BAF"/>
    <w:rsid w:val="006B015E"/>
    <w:rsid w:val="006B21DF"/>
    <w:rsid w:val="006B7777"/>
    <w:rsid w:val="006C2C8D"/>
    <w:rsid w:val="006C58C8"/>
    <w:rsid w:val="006C5986"/>
    <w:rsid w:val="006C5A68"/>
    <w:rsid w:val="006C7DAE"/>
    <w:rsid w:val="006D543A"/>
    <w:rsid w:val="006E05F4"/>
    <w:rsid w:val="006E3A0E"/>
    <w:rsid w:val="006E493F"/>
    <w:rsid w:val="006E5825"/>
    <w:rsid w:val="006E7C7F"/>
    <w:rsid w:val="006F3EDD"/>
    <w:rsid w:val="006F3FB1"/>
    <w:rsid w:val="006F472C"/>
    <w:rsid w:val="006F6917"/>
    <w:rsid w:val="006F7CAD"/>
    <w:rsid w:val="0070120E"/>
    <w:rsid w:val="00701ACD"/>
    <w:rsid w:val="00701EBA"/>
    <w:rsid w:val="00702FA7"/>
    <w:rsid w:val="00704718"/>
    <w:rsid w:val="0071549B"/>
    <w:rsid w:val="00720369"/>
    <w:rsid w:val="00722A9A"/>
    <w:rsid w:val="00731280"/>
    <w:rsid w:val="0073533A"/>
    <w:rsid w:val="007361CA"/>
    <w:rsid w:val="00744239"/>
    <w:rsid w:val="00744BBB"/>
    <w:rsid w:val="00745D9E"/>
    <w:rsid w:val="00747048"/>
    <w:rsid w:val="0075316A"/>
    <w:rsid w:val="00756972"/>
    <w:rsid w:val="00763EF8"/>
    <w:rsid w:val="00770527"/>
    <w:rsid w:val="00770A16"/>
    <w:rsid w:val="00771DCC"/>
    <w:rsid w:val="00771DCE"/>
    <w:rsid w:val="00771F58"/>
    <w:rsid w:val="00774294"/>
    <w:rsid w:val="00774B66"/>
    <w:rsid w:val="00781A1F"/>
    <w:rsid w:val="00785A5D"/>
    <w:rsid w:val="00786546"/>
    <w:rsid w:val="00795E33"/>
    <w:rsid w:val="007A210F"/>
    <w:rsid w:val="007B0AC2"/>
    <w:rsid w:val="007B0BE0"/>
    <w:rsid w:val="007B11BA"/>
    <w:rsid w:val="007B56D1"/>
    <w:rsid w:val="007B5B44"/>
    <w:rsid w:val="007C121E"/>
    <w:rsid w:val="007D2A51"/>
    <w:rsid w:val="007D4238"/>
    <w:rsid w:val="007E1723"/>
    <w:rsid w:val="007E1986"/>
    <w:rsid w:val="007E49DA"/>
    <w:rsid w:val="007E4F5B"/>
    <w:rsid w:val="007E5573"/>
    <w:rsid w:val="007E621F"/>
    <w:rsid w:val="007F0092"/>
    <w:rsid w:val="007F375A"/>
    <w:rsid w:val="007F73E4"/>
    <w:rsid w:val="00801E7E"/>
    <w:rsid w:val="00802616"/>
    <w:rsid w:val="008028C4"/>
    <w:rsid w:val="0080333F"/>
    <w:rsid w:val="00804DA2"/>
    <w:rsid w:val="00811DB5"/>
    <w:rsid w:val="00812CC3"/>
    <w:rsid w:val="00814F6C"/>
    <w:rsid w:val="0081706D"/>
    <w:rsid w:val="00817F94"/>
    <w:rsid w:val="008202AA"/>
    <w:rsid w:val="008202BD"/>
    <w:rsid w:val="00832CFC"/>
    <w:rsid w:val="0083440A"/>
    <w:rsid w:val="008346B9"/>
    <w:rsid w:val="00834B14"/>
    <w:rsid w:val="008371F4"/>
    <w:rsid w:val="008378C9"/>
    <w:rsid w:val="00846D31"/>
    <w:rsid w:val="00853F23"/>
    <w:rsid w:val="008563EC"/>
    <w:rsid w:val="0085640F"/>
    <w:rsid w:val="00862420"/>
    <w:rsid w:val="008862B8"/>
    <w:rsid w:val="008869B1"/>
    <w:rsid w:val="0088796E"/>
    <w:rsid w:val="008905B0"/>
    <w:rsid w:val="00890A4C"/>
    <w:rsid w:val="00895D8C"/>
    <w:rsid w:val="008A347A"/>
    <w:rsid w:val="008A6A8A"/>
    <w:rsid w:val="008A724F"/>
    <w:rsid w:val="008B0AFF"/>
    <w:rsid w:val="008B2C1B"/>
    <w:rsid w:val="008B6072"/>
    <w:rsid w:val="008C07E2"/>
    <w:rsid w:val="008C3E8D"/>
    <w:rsid w:val="008C6284"/>
    <w:rsid w:val="008C6C2F"/>
    <w:rsid w:val="008D1A22"/>
    <w:rsid w:val="008D20B5"/>
    <w:rsid w:val="008D2A2A"/>
    <w:rsid w:val="008D4F1B"/>
    <w:rsid w:val="008D5F2C"/>
    <w:rsid w:val="008D67EF"/>
    <w:rsid w:val="008E073E"/>
    <w:rsid w:val="008F026E"/>
    <w:rsid w:val="008F34D8"/>
    <w:rsid w:val="008F5FF5"/>
    <w:rsid w:val="008F76F6"/>
    <w:rsid w:val="0090101D"/>
    <w:rsid w:val="009015EC"/>
    <w:rsid w:val="00902E3A"/>
    <w:rsid w:val="009034A5"/>
    <w:rsid w:val="00905629"/>
    <w:rsid w:val="009059DE"/>
    <w:rsid w:val="00923392"/>
    <w:rsid w:val="00926974"/>
    <w:rsid w:val="009400A0"/>
    <w:rsid w:val="00940AC7"/>
    <w:rsid w:val="00945609"/>
    <w:rsid w:val="009514B6"/>
    <w:rsid w:val="00956A41"/>
    <w:rsid w:val="00961FA7"/>
    <w:rsid w:val="00962764"/>
    <w:rsid w:val="009676FE"/>
    <w:rsid w:val="009702EA"/>
    <w:rsid w:val="009717D4"/>
    <w:rsid w:val="00981E66"/>
    <w:rsid w:val="009833A9"/>
    <w:rsid w:val="0098520C"/>
    <w:rsid w:val="0099103A"/>
    <w:rsid w:val="009A1E67"/>
    <w:rsid w:val="009A25FE"/>
    <w:rsid w:val="009A4306"/>
    <w:rsid w:val="009B130C"/>
    <w:rsid w:val="009B5904"/>
    <w:rsid w:val="009C750F"/>
    <w:rsid w:val="009F37D6"/>
    <w:rsid w:val="009F530C"/>
    <w:rsid w:val="009F6E1F"/>
    <w:rsid w:val="009F758C"/>
    <w:rsid w:val="009F7D3E"/>
    <w:rsid w:val="00A00212"/>
    <w:rsid w:val="00A002AA"/>
    <w:rsid w:val="00A020A2"/>
    <w:rsid w:val="00A134CA"/>
    <w:rsid w:val="00A166C0"/>
    <w:rsid w:val="00A16EE8"/>
    <w:rsid w:val="00A21E51"/>
    <w:rsid w:val="00A31E18"/>
    <w:rsid w:val="00A32B8D"/>
    <w:rsid w:val="00A40685"/>
    <w:rsid w:val="00A4097A"/>
    <w:rsid w:val="00A40BE3"/>
    <w:rsid w:val="00A427E3"/>
    <w:rsid w:val="00A43B31"/>
    <w:rsid w:val="00A44530"/>
    <w:rsid w:val="00A45CEC"/>
    <w:rsid w:val="00A50AF4"/>
    <w:rsid w:val="00A51E90"/>
    <w:rsid w:val="00A5293C"/>
    <w:rsid w:val="00A53B8A"/>
    <w:rsid w:val="00A561BF"/>
    <w:rsid w:val="00A60080"/>
    <w:rsid w:val="00A615FA"/>
    <w:rsid w:val="00A618E1"/>
    <w:rsid w:val="00A65096"/>
    <w:rsid w:val="00A65164"/>
    <w:rsid w:val="00A6543F"/>
    <w:rsid w:val="00A6577B"/>
    <w:rsid w:val="00A736AF"/>
    <w:rsid w:val="00A80C18"/>
    <w:rsid w:val="00A903CA"/>
    <w:rsid w:val="00A97741"/>
    <w:rsid w:val="00AA43CB"/>
    <w:rsid w:val="00AA5F5D"/>
    <w:rsid w:val="00AA6D92"/>
    <w:rsid w:val="00AB0632"/>
    <w:rsid w:val="00AB07AA"/>
    <w:rsid w:val="00AB2B69"/>
    <w:rsid w:val="00AC09C3"/>
    <w:rsid w:val="00AC2B39"/>
    <w:rsid w:val="00AC382F"/>
    <w:rsid w:val="00AC6C42"/>
    <w:rsid w:val="00AD7495"/>
    <w:rsid w:val="00AE2A88"/>
    <w:rsid w:val="00AF0D7C"/>
    <w:rsid w:val="00AF2C7C"/>
    <w:rsid w:val="00AF67EE"/>
    <w:rsid w:val="00AF6A5F"/>
    <w:rsid w:val="00B060AC"/>
    <w:rsid w:val="00B14444"/>
    <w:rsid w:val="00B20F4B"/>
    <w:rsid w:val="00B21479"/>
    <w:rsid w:val="00B2667E"/>
    <w:rsid w:val="00B26C17"/>
    <w:rsid w:val="00B272D3"/>
    <w:rsid w:val="00B31064"/>
    <w:rsid w:val="00B37029"/>
    <w:rsid w:val="00B37774"/>
    <w:rsid w:val="00B52E74"/>
    <w:rsid w:val="00B54C64"/>
    <w:rsid w:val="00B61BF1"/>
    <w:rsid w:val="00B623BB"/>
    <w:rsid w:val="00B62BDB"/>
    <w:rsid w:val="00B63FB8"/>
    <w:rsid w:val="00B644B1"/>
    <w:rsid w:val="00B65284"/>
    <w:rsid w:val="00B6788B"/>
    <w:rsid w:val="00B73CCA"/>
    <w:rsid w:val="00B83570"/>
    <w:rsid w:val="00B85FAA"/>
    <w:rsid w:val="00B95430"/>
    <w:rsid w:val="00BA1B65"/>
    <w:rsid w:val="00BA293D"/>
    <w:rsid w:val="00BA4DD3"/>
    <w:rsid w:val="00BA6699"/>
    <w:rsid w:val="00BB3803"/>
    <w:rsid w:val="00BB78D4"/>
    <w:rsid w:val="00BC0449"/>
    <w:rsid w:val="00BC278F"/>
    <w:rsid w:val="00BC2F22"/>
    <w:rsid w:val="00BD4122"/>
    <w:rsid w:val="00BD51BA"/>
    <w:rsid w:val="00BD56B6"/>
    <w:rsid w:val="00BD5D2D"/>
    <w:rsid w:val="00BD61EC"/>
    <w:rsid w:val="00BD6E9F"/>
    <w:rsid w:val="00BE069A"/>
    <w:rsid w:val="00BE09C9"/>
    <w:rsid w:val="00BE5490"/>
    <w:rsid w:val="00BE7187"/>
    <w:rsid w:val="00BF06C4"/>
    <w:rsid w:val="00BF15BC"/>
    <w:rsid w:val="00BF676E"/>
    <w:rsid w:val="00C00CD4"/>
    <w:rsid w:val="00C01E34"/>
    <w:rsid w:val="00C0249D"/>
    <w:rsid w:val="00C04024"/>
    <w:rsid w:val="00C12847"/>
    <w:rsid w:val="00C232DC"/>
    <w:rsid w:val="00C305B1"/>
    <w:rsid w:val="00C32B05"/>
    <w:rsid w:val="00C33C8B"/>
    <w:rsid w:val="00C36C68"/>
    <w:rsid w:val="00C408A3"/>
    <w:rsid w:val="00C43BC9"/>
    <w:rsid w:val="00C45EEE"/>
    <w:rsid w:val="00C515DA"/>
    <w:rsid w:val="00C55FB3"/>
    <w:rsid w:val="00C560B7"/>
    <w:rsid w:val="00C72DC4"/>
    <w:rsid w:val="00C80300"/>
    <w:rsid w:val="00C80CB1"/>
    <w:rsid w:val="00C825A6"/>
    <w:rsid w:val="00C9519A"/>
    <w:rsid w:val="00C975F7"/>
    <w:rsid w:val="00CA1836"/>
    <w:rsid w:val="00CA4B55"/>
    <w:rsid w:val="00CA70C8"/>
    <w:rsid w:val="00CB0998"/>
    <w:rsid w:val="00CB0DF5"/>
    <w:rsid w:val="00CB33B3"/>
    <w:rsid w:val="00CB3453"/>
    <w:rsid w:val="00CC0025"/>
    <w:rsid w:val="00CC2AD7"/>
    <w:rsid w:val="00CC4693"/>
    <w:rsid w:val="00CC5FE7"/>
    <w:rsid w:val="00CD1B78"/>
    <w:rsid w:val="00CD1B91"/>
    <w:rsid w:val="00CD763A"/>
    <w:rsid w:val="00CD7EB5"/>
    <w:rsid w:val="00CE1730"/>
    <w:rsid w:val="00CE2B94"/>
    <w:rsid w:val="00CE2DA4"/>
    <w:rsid w:val="00CE567B"/>
    <w:rsid w:val="00CF4B54"/>
    <w:rsid w:val="00CF5A08"/>
    <w:rsid w:val="00D005BD"/>
    <w:rsid w:val="00D02450"/>
    <w:rsid w:val="00D04DB1"/>
    <w:rsid w:val="00D058B9"/>
    <w:rsid w:val="00D07892"/>
    <w:rsid w:val="00D12FFD"/>
    <w:rsid w:val="00D15400"/>
    <w:rsid w:val="00D1671F"/>
    <w:rsid w:val="00D20A2C"/>
    <w:rsid w:val="00D23152"/>
    <w:rsid w:val="00D24B51"/>
    <w:rsid w:val="00D37CEB"/>
    <w:rsid w:val="00D4100E"/>
    <w:rsid w:val="00D41525"/>
    <w:rsid w:val="00D46992"/>
    <w:rsid w:val="00D527E1"/>
    <w:rsid w:val="00D53C56"/>
    <w:rsid w:val="00D5561E"/>
    <w:rsid w:val="00D5578F"/>
    <w:rsid w:val="00D6365B"/>
    <w:rsid w:val="00D6462E"/>
    <w:rsid w:val="00D67444"/>
    <w:rsid w:val="00D72663"/>
    <w:rsid w:val="00D72CD1"/>
    <w:rsid w:val="00D75CE6"/>
    <w:rsid w:val="00D774E9"/>
    <w:rsid w:val="00D8001B"/>
    <w:rsid w:val="00D80480"/>
    <w:rsid w:val="00D829A0"/>
    <w:rsid w:val="00D86FA5"/>
    <w:rsid w:val="00D87E7B"/>
    <w:rsid w:val="00D95A7C"/>
    <w:rsid w:val="00D96EB4"/>
    <w:rsid w:val="00DA0A63"/>
    <w:rsid w:val="00DA1297"/>
    <w:rsid w:val="00DA166D"/>
    <w:rsid w:val="00DA25DC"/>
    <w:rsid w:val="00DA3656"/>
    <w:rsid w:val="00DB2945"/>
    <w:rsid w:val="00DC2B36"/>
    <w:rsid w:val="00DC5CBA"/>
    <w:rsid w:val="00DD0624"/>
    <w:rsid w:val="00DD06EC"/>
    <w:rsid w:val="00DD58A6"/>
    <w:rsid w:val="00DD5C28"/>
    <w:rsid w:val="00DD62BA"/>
    <w:rsid w:val="00DE206E"/>
    <w:rsid w:val="00DE39B8"/>
    <w:rsid w:val="00DE5FC1"/>
    <w:rsid w:val="00DE618A"/>
    <w:rsid w:val="00DF4629"/>
    <w:rsid w:val="00E006B5"/>
    <w:rsid w:val="00E03B83"/>
    <w:rsid w:val="00E065F7"/>
    <w:rsid w:val="00E07F7B"/>
    <w:rsid w:val="00E16C67"/>
    <w:rsid w:val="00E17A8B"/>
    <w:rsid w:val="00E2136E"/>
    <w:rsid w:val="00E23303"/>
    <w:rsid w:val="00E273B3"/>
    <w:rsid w:val="00E30359"/>
    <w:rsid w:val="00E31576"/>
    <w:rsid w:val="00E34626"/>
    <w:rsid w:val="00E4066A"/>
    <w:rsid w:val="00E44BD1"/>
    <w:rsid w:val="00E46D5B"/>
    <w:rsid w:val="00E500C4"/>
    <w:rsid w:val="00E51987"/>
    <w:rsid w:val="00E55D92"/>
    <w:rsid w:val="00E616A0"/>
    <w:rsid w:val="00E665FF"/>
    <w:rsid w:val="00E67CD5"/>
    <w:rsid w:val="00E74B0C"/>
    <w:rsid w:val="00E760CB"/>
    <w:rsid w:val="00E8099E"/>
    <w:rsid w:val="00E847E3"/>
    <w:rsid w:val="00E86380"/>
    <w:rsid w:val="00E86728"/>
    <w:rsid w:val="00E8679D"/>
    <w:rsid w:val="00E86CFE"/>
    <w:rsid w:val="00E90998"/>
    <w:rsid w:val="00E9190F"/>
    <w:rsid w:val="00EA1EEC"/>
    <w:rsid w:val="00EC25A9"/>
    <w:rsid w:val="00EC4A0F"/>
    <w:rsid w:val="00ED302E"/>
    <w:rsid w:val="00ED4BD4"/>
    <w:rsid w:val="00ED63CA"/>
    <w:rsid w:val="00EE0D4B"/>
    <w:rsid w:val="00EE3670"/>
    <w:rsid w:val="00EE5797"/>
    <w:rsid w:val="00EE6952"/>
    <w:rsid w:val="00F015DD"/>
    <w:rsid w:val="00F02E0F"/>
    <w:rsid w:val="00F0597B"/>
    <w:rsid w:val="00F05B8D"/>
    <w:rsid w:val="00F079B2"/>
    <w:rsid w:val="00F119A5"/>
    <w:rsid w:val="00F137AA"/>
    <w:rsid w:val="00F15E01"/>
    <w:rsid w:val="00F170D4"/>
    <w:rsid w:val="00F20659"/>
    <w:rsid w:val="00F241A6"/>
    <w:rsid w:val="00F319D1"/>
    <w:rsid w:val="00F357EC"/>
    <w:rsid w:val="00F37A72"/>
    <w:rsid w:val="00F40C59"/>
    <w:rsid w:val="00F41E9E"/>
    <w:rsid w:val="00F4223E"/>
    <w:rsid w:val="00F430E9"/>
    <w:rsid w:val="00F45367"/>
    <w:rsid w:val="00F46B5D"/>
    <w:rsid w:val="00F46CB5"/>
    <w:rsid w:val="00F53AE8"/>
    <w:rsid w:val="00F55976"/>
    <w:rsid w:val="00F56711"/>
    <w:rsid w:val="00F60473"/>
    <w:rsid w:val="00F60ED6"/>
    <w:rsid w:val="00F616B9"/>
    <w:rsid w:val="00F72F21"/>
    <w:rsid w:val="00F73ED4"/>
    <w:rsid w:val="00F8176A"/>
    <w:rsid w:val="00F94ADA"/>
    <w:rsid w:val="00F95BBF"/>
    <w:rsid w:val="00F96933"/>
    <w:rsid w:val="00FA0841"/>
    <w:rsid w:val="00FA2FDC"/>
    <w:rsid w:val="00FA3278"/>
    <w:rsid w:val="00FA66CA"/>
    <w:rsid w:val="00FB17B7"/>
    <w:rsid w:val="00FB4CBC"/>
    <w:rsid w:val="00FC0469"/>
    <w:rsid w:val="00FD5067"/>
    <w:rsid w:val="00FD6263"/>
    <w:rsid w:val="00FD6363"/>
    <w:rsid w:val="00FE4B2C"/>
    <w:rsid w:val="00FE51F8"/>
    <w:rsid w:val="00FE6D0B"/>
    <w:rsid w:val="00FF0765"/>
    <w:rsid w:val="00FF4AAA"/>
    <w:rsid w:val="00FF6B6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99C8B"/>
  <w15:chartTrackingRefBased/>
  <w15:docId w15:val="{B32835BF-4F09-004A-B45C-238645E89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E66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4E66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4E66B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4E66B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E66B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E66B2"/>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E66B2"/>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E66B2"/>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E66B2"/>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E66B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4E66B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4E66B2"/>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rsid w:val="004E66B2"/>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4E66B2"/>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4E66B2"/>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E66B2"/>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E66B2"/>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E66B2"/>
    <w:rPr>
      <w:rFonts w:eastAsiaTheme="majorEastAsia" w:cstheme="majorBidi"/>
      <w:color w:val="272727" w:themeColor="text1" w:themeTint="D8"/>
    </w:rPr>
  </w:style>
  <w:style w:type="paragraph" w:styleId="Tittel">
    <w:name w:val="Title"/>
    <w:basedOn w:val="Normal"/>
    <w:next w:val="Normal"/>
    <w:link w:val="TittelTegn"/>
    <w:uiPriority w:val="10"/>
    <w:qFormat/>
    <w:rsid w:val="004E66B2"/>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E66B2"/>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E66B2"/>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E66B2"/>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E66B2"/>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4E66B2"/>
    <w:rPr>
      <w:i/>
      <w:iCs/>
      <w:color w:val="404040" w:themeColor="text1" w:themeTint="BF"/>
    </w:rPr>
  </w:style>
  <w:style w:type="paragraph" w:styleId="Listeavsnitt">
    <w:name w:val="List Paragraph"/>
    <w:basedOn w:val="Normal"/>
    <w:uiPriority w:val="34"/>
    <w:qFormat/>
    <w:rsid w:val="004E66B2"/>
    <w:pPr>
      <w:ind w:left="720"/>
      <w:contextualSpacing/>
    </w:pPr>
  </w:style>
  <w:style w:type="character" w:styleId="Sterkutheving">
    <w:name w:val="Intense Emphasis"/>
    <w:basedOn w:val="Standardskriftforavsnitt"/>
    <w:uiPriority w:val="21"/>
    <w:qFormat/>
    <w:rsid w:val="004E66B2"/>
    <w:rPr>
      <w:i/>
      <w:iCs/>
      <w:color w:val="0F4761" w:themeColor="accent1" w:themeShade="BF"/>
    </w:rPr>
  </w:style>
  <w:style w:type="paragraph" w:styleId="Sterktsitat">
    <w:name w:val="Intense Quote"/>
    <w:basedOn w:val="Normal"/>
    <w:next w:val="Normal"/>
    <w:link w:val="SterktsitatTegn"/>
    <w:uiPriority w:val="30"/>
    <w:qFormat/>
    <w:rsid w:val="004E66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4E66B2"/>
    <w:rPr>
      <w:i/>
      <w:iCs/>
      <w:color w:val="0F4761" w:themeColor="accent1" w:themeShade="BF"/>
    </w:rPr>
  </w:style>
  <w:style w:type="character" w:styleId="Sterkreferanse">
    <w:name w:val="Intense Reference"/>
    <w:basedOn w:val="Standardskriftforavsnitt"/>
    <w:uiPriority w:val="32"/>
    <w:qFormat/>
    <w:rsid w:val="004E66B2"/>
    <w:rPr>
      <w:b/>
      <w:bCs/>
      <w:smallCaps/>
      <w:color w:val="0F4761" w:themeColor="accent1" w:themeShade="BF"/>
      <w:spacing w:val="5"/>
    </w:rPr>
  </w:style>
  <w:style w:type="table" w:styleId="Tabellrutenett">
    <w:name w:val="Table Grid"/>
    <w:basedOn w:val="Vanligtabell"/>
    <w:uiPriority w:val="59"/>
    <w:rsid w:val="002C5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2419CE"/>
    <w:rPr>
      <w:color w:val="467886" w:themeColor="hyperlink"/>
      <w:u w:val="single"/>
    </w:rPr>
  </w:style>
  <w:style w:type="paragraph" w:styleId="INNH1">
    <w:name w:val="toc 1"/>
    <w:basedOn w:val="Normal"/>
    <w:next w:val="Normal"/>
    <w:autoRedefine/>
    <w:uiPriority w:val="39"/>
    <w:unhideWhenUsed/>
    <w:rsid w:val="00CB33B3"/>
    <w:pPr>
      <w:spacing w:before="240" w:after="120"/>
    </w:pPr>
    <w:rPr>
      <w:b/>
      <w:bCs/>
      <w:sz w:val="20"/>
      <w:szCs w:val="20"/>
    </w:rPr>
  </w:style>
  <w:style w:type="paragraph" w:styleId="INNH2">
    <w:name w:val="toc 2"/>
    <w:basedOn w:val="Normal"/>
    <w:next w:val="Normal"/>
    <w:autoRedefine/>
    <w:uiPriority w:val="39"/>
    <w:unhideWhenUsed/>
    <w:rsid w:val="00CB33B3"/>
    <w:pPr>
      <w:spacing w:before="120"/>
      <w:ind w:left="240"/>
    </w:pPr>
    <w:rPr>
      <w:i/>
      <w:iCs/>
      <w:sz w:val="20"/>
      <w:szCs w:val="20"/>
    </w:rPr>
  </w:style>
  <w:style w:type="paragraph" w:styleId="INNH3">
    <w:name w:val="toc 3"/>
    <w:basedOn w:val="Normal"/>
    <w:next w:val="Normal"/>
    <w:autoRedefine/>
    <w:uiPriority w:val="39"/>
    <w:unhideWhenUsed/>
    <w:rsid w:val="0098520C"/>
    <w:pPr>
      <w:ind w:left="480"/>
    </w:pPr>
    <w:rPr>
      <w:sz w:val="20"/>
      <w:szCs w:val="20"/>
    </w:rPr>
  </w:style>
  <w:style w:type="paragraph" w:styleId="INNH4">
    <w:name w:val="toc 4"/>
    <w:basedOn w:val="Normal"/>
    <w:next w:val="Normal"/>
    <w:autoRedefine/>
    <w:uiPriority w:val="39"/>
    <w:unhideWhenUsed/>
    <w:rsid w:val="0098520C"/>
    <w:pPr>
      <w:ind w:left="720"/>
    </w:pPr>
    <w:rPr>
      <w:sz w:val="20"/>
      <w:szCs w:val="20"/>
    </w:rPr>
  </w:style>
  <w:style w:type="paragraph" w:styleId="INNH5">
    <w:name w:val="toc 5"/>
    <w:basedOn w:val="Normal"/>
    <w:next w:val="Normal"/>
    <w:autoRedefine/>
    <w:uiPriority w:val="39"/>
    <w:unhideWhenUsed/>
    <w:rsid w:val="0098520C"/>
    <w:pPr>
      <w:ind w:left="960"/>
    </w:pPr>
    <w:rPr>
      <w:sz w:val="20"/>
      <w:szCs w:val="20"/>
    </w:rPr>
  </w:style>
  <w:style w:type="paragraph" w:styleId="INNH6">
    <w:name w:val="toc 6"/>
    <w:basedOn w:val="Normal"/>
    <w:next w:val="Normal"/>
    <w:autoRedefine/>
    <w:uiPriority w:val="39"/>
    <w:unhideWhenUsed/>
    <w:rsid w:val="0098520C"/>
    <w:pPr>
      <w:ind w:left="1200"/>
    </w:pPr>
    <w:rPr>
      <w:sz w:val="20"/>
      <w:szCs w:val="20"/>
    </w:rPr>
  </w:style>
  <w:style w:type="paragraph" w:styleId="INNH7">
    <w:name w:val="toc 7"/>
    <w:basedOn w:val="Normal"/>
    <w:next w:val="Normal"/>
    <w:autoRedefine/>
    <w:uiPriority w:val="39"/>
    <w:unhideWhenUsed/>
    <w:rsid w:val="0098520C"/>
    <w:pPr>
      <w:ind w:left="1440"/>
    </w:pPr>
    <w:rPr>
      <w:sz w:val="20"/>
      <w:szCs w:val="20"/>
    </w:rPr>
  </w:style>
  <w:style w:type="paragraph" w:styleId="INNH8">
    <w:name w:val="toc 8"/>
    <w:basedOn w:val="Normal"/>
    <w:next w:val="Normal"/>
    <w:autoRedefine/>
    <w:uiPriority w:val="39"/>
    <w:unhideWhenUsed/>
    <w:rsid w:val="0098520C"/>
    <w:pPr>
      <w:ind w:left="1680"/>
    </w:pPr>
    <w:rPr>
      <w:sz w:val="20"/>
      <w:szCs w:val="20"/>
    </w:rPr>
  </w:style>
  <w:style w:type="paragraph" w:styleId="INNH9">
    <w:name w:val="toc 9"/>
    <w:basedOn w:val="Normal"/>
    <w:next w:val="Normal"/>
    <w:autoRedefine/>
    <w:uiPriority w:val="39"/>
    <w:unhideWhenUsed/>
    <w:rsid w:val="0098520C"/>
    <w:pPr>
      <w:ind w:left="1920"/>
    </w:pPr>
    <w:rPr>
      <w:sz w:val="20"/>
      <w:szCs w:val="20"/>
    </w:rPr>
  </w:style>
  <w:style w:type="paragraph" w:styleId="NormalWeb">
    <w:name w:val="Normal (Web)"/>
    <w:basedOn w:val="Normal"/>
    <w:uiPriority w:val="99"/>
    <w:semiHidden/>
    <w:unhideWhenUsed/>
    <w:rsid w:val="00677DE6"/>
    <w:pPr>
      <w:spacing w:before="100" w:beforeAutospacing="1" w:after="100" w:afterAutospacing="1"/>
    </w:pPr>
    <w:rPr>
      <w:rFonts w:ascii="Times New Roman" w:eastAsia="Times New Roman" w:hAnsi="Times New Roman" w:cs="Times New Roman"/>
      <w:kern w:val="0"/>
      <w:lang w:eastAsia="nb-NO"/>
      <w14:ligatures w14:val="none"/>
    </w:rPr>
  </w:style>
  <w:style w:type="paragraph" w:styleId="Bunntekst">
    <w:name w:val="footer"/>
    <w:basedOn w:val="Normal"/>
    <w:link w:val="BunntekstTegn"/>
    <w:uiPriority w:val="99"/>
    <w:unhideWhenUsed/>
    <w:rsid w:val="00FA3278"/>
    <w:pPr>
      <w:tabs>
        <w:tab w:val="center" w:pos="4536"/>
        <w:tab w:val="right" w:pos="9072"/>
      </w:tabs>
    </w:pPr>
  </w:style>
  <w:style w:type="character" w:customStyle="1" w:styleId="BunntekstTegn">
    <w:name w:val="Bunntekst Tegn"/>
    <w:basedOn w:val="Standardskriftforavsnitt"/>
    <w:link w:val="Bunntekst"/>
    <w:uiPriority w:val="99"/>
    <w:rsid w:val="00FA3278"/>
  </w:style>
  <w:style w:type="character" w:styleId="Sidetall">
    <w:name w:val="page number"/>
    <w:basedOn w:val="Standardskriftforavsnitt"/>
    <w:uiPriority w:val="99"/>
    <w:semiHidden/>
    <w:unhideWhenUsed/>
    <w:rsid w:val="00FA3278"/>
  </w:style>
  <w:style w:type="paragraph" w:styleId="Topptekst">
    <w:name w:val="header"/>
    <w:basedOn w:val="Normal"/>
    <w:link w:val="TopptekstTegn"/>
    <w:uiPriority w:val="99"/>
    <w:unhideWhenUsed/>
    <w:rsid w:val="008028C4"/>
    <w:pPr>
      <w:tabs>
        <w:tab w:val="center" w:pos="4536"/>
        <w:tab w:val="right" w:pos="9072"/>
      </w:tabs>
    </w:pPr>
  </w:style>
  <w:style w:type="character" w:customStyle="1" w:styleId="TopptekstTegn">
    <w:name w:val="Topptekst Tegn"/>
    <w:basedOn w:val="Standardskriftforavsnitt"/>
    <w:link w:val="Topptekst"/>
    <w:uiPriority w:val="99"/>
    <w:rsid w:val="008028C4"/>
  </w:style>
  <w:style w:type="character" w:styleId="Merknadsreferanse">
    <w:name w:val="annotation reference"/>
    <w:basedOn w:val="Standardskriftforavsnitt"/>
    <w:uiPriority w:val="99"/>
    <w:semiHidden/>
    <w:unhideWhenUsed/>
    <w:rsid w:val="005E25EE"/>
    <w:rPr>
      <w:sz w:val="22"/>
      <w:szCs w:val="16"/>
    </w:rPr>
  </w:style>
  <w:style w:type="paragraph" w:styleId="Overskriftforinnholdsfortegnelse">
    <w:name w:val="TOC Heading"/>
    <w:basedOn w:val="Overskrift1"/>
    <w:next w:val="Normal"/>
    <w:uiPriority w:val="39"/>
    <w:unhideWhenUsed/>
    <w:qFormat/>
    <w:rsid w:val="00774294"/>
    <w:pPr>
      <w:spacing w:before="240" w:after="0" w:line="259" w:lineRule="auto"/>
      <w:outlineLvl w:val="9"/>
    </w:pPr>
    <w:rPr>
      <w:kern w:val="0"/>
      <w:sz w:val="32"/>
      <w:szCs w:val="32"/>
      <w:lang w:eastAsia="nb-NO"/>
      <w14:ligatures w14:val="none"/>
    </w:rPr>
  </w:style>
  <w:style w:type="character" w:styleId="Ulstomtale">
    <w:name w:val="Unresolved Mention"/>
    <w:basedOn w:val="Standardskriftforavsnitt"/>
    <w:uiPriority w:val="99"/>
    <w:semiHidden/>
    <w:unhideWhenUsed/>
    <w:rsid w:val="00DD58A6"/>
    <w:rPr>
      <w:color w:val="605E5C"/>
      <w:shd w:val="clear" w:color="auto" w:fill="E1DFDD"/>
    </w:rPr>
  </w:style>
  <w:style w:type="paragraph" w:styleId="Merknadstekst">
    <w:name w:val="annotation text"/>
    <w:basedOn w:val="Normal"/>
    <w:link w:val="MerknadstekstTegn"/>
    <w:uiPriority w:val="99"/>
    <w:unhideWhenUsed/>
    <w:rsid w:val="00675DFB"/>
    <w:rPr>
      <w:sz w:val="20"/>
      <w:szCs w:val="20"/>
    </w:rPr>
  </w:style>
  <w:style w:type="character" w:customStyle="1" w:styleId="MerknadstekstTegn">
    <w:name w:val="Merknadstekst Tegn"/>
    <w:basedOn w:val="Standardskriftforavsnitt"/>
    <w:link w:val="Merknadstekst"/>
    <w:uiPriority w:val="99"/>
    <w:rsid w:val="00675DFB"/>
    <w:rPr>
      <w:sz w:val="20"/>
      <w:szCs w:val="20"/>
    </w:rPr>
  </w:style>
  <w:style w:type="paragraph" w:styleId="Kommentaremne">
    <w:name w:val="annotation subject"/>
    <w:basedOn w:val="Merknadstekst"/>
    <w:next w:val="Merknadstekst"/>
    <w:link w:val="KommentaremneTegn"/>
    <w:uiPriority w:val="99"/>
    <w:semiHidden/>
    <w:unhideWhenUsed/>
    <w:rsid w:val="00675DFB"/>
    <w:rPr>
      <w:b/>
      <w:bCs/>
    </w:rPr>
  </w:style>
  <w:style w:type="character" w:customStyle="1" w:styleId="KommentaremneTegn">
    <w:name w:val="Kommentaremne Tegn"/>
    <w:basedOn w:val="MerknadstekstTegn"/>
    <w:link w:val="Kommentaremne"/>
    <w:uiPriority w:val="99"/>
    <w:semiHidden/>
    <w:rsid w:val="00675DFB"/>
    <w:rPr>
      <w:b/>
      <w:bCs/>
      <w:sz w:val="20"/>
      <w:szCs w:val="20"/>
    </w:rPr>
  </w:style>
  <w:style w:type="character" w:customStyle="1" w:styleId="cf01">
    <w:name w:val="cf01"/>
    <w:basedOn w:val="Standardskriftforavsnitt"/>
    <w:rsid w:val="00A53B8A"/>
    <w:rPr>
      <w:rFonts w:ascii="Segoe UI" w:hAnsi="Segoe UI" w:cs="Segoe UI" w:hint="default"/>
      <w:sz w:val="18"/>
      <w:szCs w:val="18"/>
    </w:rPr>
  </w:style>
  <w:style w:type="character" w:styleId="Fulgthyperkobling">
    <w:name w:val="FollowedHyperlink"/>
    <w:basedOn w:val="Standardskriftforavsnitt"/>
    <w:uiPriority w:val="99"/>
    <w:semiHidden/>
    <w:unhideWhenUsed/>
    <w:rsid w:val="00BB78D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02498">
      <w:bodyDiv w:val="1"/>
      <w:marLeft w:val="0"/>
      <w:marRight w:val="0"/>
      <w:marTop w:val="0"/>
      <w:marBottom w:val="0"/>
      <w:divBdr>
        <w:top w:val="none" w:sz="0" w:space="0" w:color="auto"/>
        <w:left w:val="none" w:sz="0" w:space="0" w:color="auto"/>
        <w:bottom w:val="none" w:sz="0" w:space="0" w:color="auto"/>
        <w:right w:val="none" w:sz="0" w:space="0" w:color="auto"/>
      </w:divBdr>
    </w:div>
    <w:div w:id="286548699">
      <w:bodyDiv w:val="1"/>
      <w:marLeft w:val="0"/>
      <w:marRight w:val="0"/>
      <w:marTop w:val="0"/>
      <w:marBottom w:val="0"/>
      <w:divBdr>
        <w:top w:val="none" w:sz="0" w:space="0" w:color="auto"/>
        <w:left w:val="none" w:sz="0" w:space="0" w:color="auto"/>
        <w:bottom w:val="none" w:sz="0" w:space="0" w:color="auto"/>
        <w:right w:val="none" w:sz="0" w:space="0" w:color="auto"/>
      </w:divBdr>
    </w:div>
    <w:div w:id="669254982">
      <w:bodyDiv w:val="1"/>
      <w:marLeft w:val="0"/>
      <w:marRight w:val="0"/>
      <w:marTop w:val="0"/>
      <w:marBottom w:val="0"/>
      <w:divBdr>
        <w:top w:val="none" w:sz="0" w:space="0" w:color="auto"/>
        <w:left w:val="none" w:sz="0" w:space="0" w:color="auto"/>
        <w:bottom w:val="none" w:sz="0" w:space="0" w:color="auto"/>
        <w:right w:val="none" w:sz="0" w:space="0" w:color="auto"/>
      </w:divBdr>
      <w:divsChild>
        <w:div w:id="776631839">
          <w:marLeft w:val="0"/>
          <w:marRight w:val="0"/>
          <w:marTop w:val="0"/>
          <w:marBottom w:val="0"/>
          <w:divBdr>
            <w:top w:val="none" w:sz="0" w:space="0" w:color="auto"/>
            <w:left w:val="none" w:sz="0" w:space="0" w:color="auto"/>
            <w:bottom w:val="none" w:sz="0" w:space="0" w:color="auto"/>
            <w:right w:val="none" w:sz="0" w:space="0" w:color="auto"/>
          </w:divBdr>
        </w:div>
      </w:divsChild>
    </w:div>
    <w:div w:id="831458079">
      <w:bodyDiv w:val="1"/>
      <w:marLeft w:val="0"/>
      <w:marRight w:val="0"/>
      <w:marTop w:val="0"/>
      <w:marBottom w:val="0"/>
      <w:divBdr>
        <w:top w:val="none" w:sz="0" w:space="0" w:color="auto"/>
        <w:left w:val="none" w:sz="0" w:space="0" w:color="auto"/>
        <w:bottom w:val="none" w:sz="0" w:space="0" w:color="auto"/>
        <w:right w:val="none" w:sz="0" w:space="0" w:color="auto"/>
      </w:divBdr>
    </w:div>
    <w:div w:id="1223642389">
      <w:bodyDiv w:val="1"/>
      <w:marLeft w:val="0"/>
      <w:marRight w:val="0"/>
      <w:marTop w:val="0"/>
      <w:marBottom w:val="0"/>
      <w:divBdr>
        <w:top w:val="none" w:sz="0" w:space="0" w:color="auto"/>
        <w:left w:val="none" w:sz="0" w:space="0" w:color="auto"/>
        <w:bottom w:val="none" w:sz="0" w:space="0" w:color="auto"/>
        <w:right w:val="none" w:sz="0" w:space="0" w:color="auto"/>
      </w:divBdr>
      <w:divsChild>
        <w:div w:id="2122803282">
          <w:marLeft w:val="0"/>
          <w:marRight w:val="0"/>
          <w:marTop w:val="0"/>
          <w:marBottom w:val="0"/>
          <w:divBdr>
            <w:top w:val="none" w:sz="0" w:space="0" w:color="auto"/>
            <w:left w:val="none" w:sz="0" w:space="0" w:color="auto"/>
            <w:bottom w:val="none" w:sz="0" w:space="0" w:color="auto"/>
            <w:right w:val="none" w:sz="0" w:space="0" w:color="auto"/>
          </w:divBdr>
          <w:divsChild>
            <w:div w:id="1450902278">
              <w:marLeft w:val="0"/>
              <w:marRight w:val="0"/>
              <w:marTop w:val="0"/>
              <w:marBottom w:val="0"/>
              <w:divBdr>
                <w:top w:val="none" w:sz="0" w:space="0" w:color="auto"/>
                <w:left w:val="none" w:sz="0" w:space="0" w:color="auto"/>
                <w:bottom w:val="none" w:sz="0" w:space="0" w:color="auto"/>
                <w:right w:val="none" w:sz="0" w:space="0" w:color="auto"/>
              </w:divBdr>
              <w:divsChild>
                <w:div w:id="1726223957">
                  <w:marLeft w:val="0"/>
                  <w:marRight w:val="0"/>
                  <w:marTop w:val="0"/>
                  <w:marBottom w:val="0"/>
                  <w:divBdr>
                    <w:top w:val="none" w:sz="0" w:space="0" w:color="auto"/>
                    <w:left w:val="none" w:sz="0" w:space="0" w:color="auto"/>
                    <w:bottom w:val="none" w:sz="0" w:space="0" w:color="auto"/>
                    <w:right w:val="none" w:sz="0" w:space="0" w:color="auto"/>
                  </w:divBdr>
                  <w:divsChild>
                    <w:div w:id="12740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229841">
      <w:bodyDiv w:val="1"/>
      <w:marLeft w:val="0"/>
      <w:marRight w:val="0"/>
      <w:marTop w:val="0"/>
      <w:marBottom w:val="0"/>
      <w:divBdr>
        <w:top w:val="none" w:sz="0" w:space="0" w:color="auto"/>
        <w:left w:val="none" w:sz="0" w:space="0" w:color="auto"/>
        <w:bottom w:val="none" w:sz="0" w:space="0" w:color="auto"/>
        <w:right w:val="none" w:sz="0" w:space="0" w:color="auto"/>
      </w:divBdr>
    </w:div>
    <w:div w:id="1607539640">
      <w:bodyDiv w:val="1"/>
      <w:marLeft w:val="0"/>
      <w:marRight w:val="0"/>
      <w:marTop w:val="0"/>
      <w:marBottom w:val="0"/>
      <w:divBdr>
        <w:top w:val="none" w:sz="0" w:space="0" w:color="auto"/>
        <w:left w:val="none" w:sz="0" w:space="0" w:color="auto"/>
        <w:bottom w:val="none" w:sz="0" w:space="0" w:color="auto"/>
        <w:right w:val="none" w:sz="0" w:space="0" w:color="auto"/>
      </w:divBdr>
      <w:divsChild>
        <w:div w:id="672532923">
          <w:marLeft w:val="0"/>
          <w:marRight w:val="0"/>
          <w:marTop w:val="0"/>
          <w:marBottom w:val="0"/>
          <w:divBdr>
            <w:top w:val="none" w:sz="0" w:space="0" w:color="auto"/>
            <w:left w:val="none" w:sz="0" w:space="0" w:color="auto"/>
            <w:bottom w:val="none" w:sz="0" w:space="0" w:color="auto"/>
            <w:right w:val="none" w:sz="0" w:space="0" w:color="auto"/>
          </w:divBdr>
          <w:divsChild>
            <w:div w:id="1440831675">
              <w:marLeft w:val="0"/>
              <w:marRight w:val="0"/>
              <w:marTop w:val="0"/>
              <w:marBottom w:val="0"/>
              <w:divBdr>
                <w:top w:val="none" w:sz="0" w:space="0" w:color="auto"/>
                <w:left w:val="none" w:sz="0" w:space="0" w:color="auto"/>
                <w:bottom w:val="none" w:sz="0" w:space="0" w:color="auto"/>
                <w:right w:val="none" w:sz="0" w:space="0" w:color="auto"/>
              </w:divBdr>
              <w:divsChild>
                <w:div w:id="437677603">
                  <w:marLeft w:val="0"/>
                  <w:marRight w:val="0"/>
                  <w:marTop w:val="0"/>
                  <w:marBottom w:val="0"/>
                  <w:divBdr>
                    <w:top w:val="none" w:sz="0" w:space="0" w:color="auto"/>
                    <w:left w:val="none" w:sz="0" w:space="0" w:color="auto"/>
                    <w:bottom w:val="none" w:sz="0" w:space="0" w:color="auto"/>
                    <w:right w:val="none" w:sz="0" w:space="0" w:color="auto"/>
                  </w:divBdr>
                  <w:divsChild>
                    <w:div w:id="106012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718274">
      <w:bodyDiv w:val="1"/>
      <w:marLeft w:val="0"/>
      <w:marRight w:val="0"/>
      <w:marTop w:val="0"/>
      <w:marBottom w:val="0"/>
      <w:divBdr>
        <w:top w:val="none" w:sz="0" w:space="0" w:color="auto"/>
        <w:left w:val="none" w:sz="0" w:space="0" w:color="auto"/>
        <w:bottom w:val="none" w:sz="0" w:space="0" w:color="auto"/>
        <w:right w:val="none" w:sz="0" w:space="0" w:color="auto"/>
      </w:divBdr>
      <w:divsChild>
        <w:div w:id="882445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rreg.no/om-oss/registrene-vare/om-frivillighetsregisteret/" TargetMode="External"/><Relationship Id="rId18" Type="http://schemas.openxmlformats.org/officeDocument/2006/relationships/hyperlink" Target="https://vegpensjonistene.no/wp-content/uploads/Vedlegg-til-handbok-for-SVP-2024-Versjon-11-Publisert-17.12.2024.docx" TargetMode="External"/><Relationship Id="rId26" Type="http://schemas.openxmlformats.org/officeDocument/2006/relationships/hyperlink" Target="https://vegpensjonistene.no/wp-content/uploads/Styrets-sammensetning-2025.xlsx" TargetMode="External"/><Relationship Id="rId39" Type="http://schemas.openxmlformats.org/officeDocument/2006/relationships/customXml" Target="../customXml/item4.xml"/><Relationship Id="rId21" Type="http://schemas.openxmlformats.org/officeDocument/2006/relationships/hyperlink" Target="https://vegpensjonistene.no/wp-content/uploads/SVP-Mal-medlemliste-pr-desember-2024-1.xlsx"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brreg.no/om-oss/registrene-vare/om-enhetsregisteret/" TargetMode="External"/><Relationship Id="rId17" Type="http://schemas.openxmlformats.org/officeDocument/2006/relationships/hyperlink" Target="https://vegpensjonistene.no/wp-content/uploads/Vedlegg-til-handbok-for-SVP-2024-Versjon-11-Publisert-17.12.2024.docx" TargetMode="External"/><Relationship Id="rId25" Type="http://schemas.openxmlformats.org/officeDocument/2006/relationships/image" Target="media/image4.png"/><Relationship Id="rId33" Type="http://schemas.openxmlformats.org/officeDocument/2006/relationships/footer" Target="footer1.xm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vegpensjonistene.no" TargetMode="External"/><Relationship Id="rId20" Type="http://schemas.openxmlformats.org/officeDocument/2006/relationships/hyperlink" Target="https://vegpensjonistene.no/wp-content/uploads/Vedlegg-til-handbok-for-SVP-2024-Versjon-11-Publisert-17.12.2024.docx"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egpensjonistene.no/wp-content/uploads/Vedlegg-til-handbok-for-SVP-2024-Versjon-11-Publisert-17.12.2024.docx" TargetMode="External"/><Relationship Id="rId24" Type="http://schemas.openxmlformats.org/officeDocument/2006/relationships/hyperlink" Target="https://vegpensjonistene.no/wp-content/uploads/Forenklet-regnskap-med-budsjett-for-SVP-m-avvik-1.xls" TargetMode="External"/><Relationship Id="rId32" Type="http://schemas.openxmlformats.org/officeDocument/2006/relationships/hyperlink" Target="https://vegpensjonistene.no/wp-content/uploads/Vedlegg-til-handbok-for-SVP-2024-Versjon-11-Publisert-17.12.2024.docx" TargetMode="External"/><Relationship Id="rId37"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vegpensjonistene.no/wp-content/uploads/Vedlegg-til-handbok-for-SVP-2024-Versjon-11-Publisert-17.12.2024.docx" TargetMode="External"/><Relationship Id="rId28" Type="http://schemas.openxmlformats.org/officeDocument/2006/relationships/hyperlink" Target="https://vegpensjonistene.no/wp-content/uploads/Vedlegg-til-handbok-for-SVP-2024-Versjon-11-Publisert-17.12.2024.docx" TargetMode="External"/><Relationship Id="rId36" Type="http://schemas.openxmlformats.org/officeDocument/2006/relationships/theme" Target="theme/theme1.xml"/><Relationship Id="rId10" Type="http://schemas.openxmlformats.org/officeDocument/2006/relationships/hyperlink" Target="https://vegpensjonistene.no/wp-content/uploads/Vedlegg-til-handbok-for-SVP-2024-Versjon-11.docx" TargetMode="External"/><Relationship Id="rId19" Type="http://schemas.openxmlformats.org/officeDocument/2006/relationships/hyperlink" Target="https://vegpensjonistene.no/wp-content/uploads/Vedlegg-til-handbok-for-SVP-2024-Versjon-11.docx" TargetMode="External"/><Relationship Id="rId31" Type="http://schemas.openxmlformats.org/officeDocument/2006/relationships/hyperlink" Target="https://vegpensjonistene.no/wp-content/uploads/Vedlegg-til-handbok-for-SVP-2024-Versjon-11-Publisert-17.12.2024.docx"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vegpensjonistene.no/wp-content/uploads/Vedlegg-til-handbok-for-SVP-2024-Versjon-11-Publisert-17.12.2024.docx" TargetMode="External"/><Relationship Id="rId22" Type="http://schemas.openxmlformats.org/officeDocument/2006/relationships/hyperlink" Target="https://vegpensjonistene.no/wp-content/uploads/Vedlegg-til-handbok-for-SVP-2024-Versjon-11-Publisert-17.12.2024.docx" TargetMode="External"/><Relationship Id="rId27" Type="http://schemas.openxmlformats.org/officeDocument/2006/relationships/hyperlink" Target="https://www.posten.no/posten-signering" TargetMode="External"/><Relationship Id="rId30" Type="http://schemas.openxmlformats.org/officeDocument/2006/relationships/hyperlink" Target="https://vegpensjonistene.no/wp-content/uploads/Vedlegg-til-handbok-for-SVP-2024-Versjon-11-Publisert-17.12.2024.docx" TargetMode="External"/><Relationship Id="rId35" Type="http://schemas.openxmlformats.org/officeDocument/2006/relationships/fontTable" Target="fontTable.xm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B42E04866515D4D9C534061484B737D" ma:contentTypeVersion="11" ma:contentTypeDescription="Opprett et nytt dokument." ma:contentTypeScope="" ma:versionID="be4de5fe214dd0f6a606b79ea92d62bc">
  <xsd:schema xmlns:xsd="http://www.w3.org/2001/XMLSchema" xmlns:xs="http://www.w3.org/2001/XMLSchema" xmlns:p="http://schemas.microsoft.com/office/2006/metadata/properties" xmlns:ns2="1d2fc913-e8e6-43f8-8160-19ab97bb07d0" xmlns:ns3="8bbb0b41-2e58-4fa7-88e5-39cad9a6f94e" targetNamespace="http://schemas.microsoft.com/office/2006/metadata/properties" ma:root="true" ma:fieldsID="dd0333e60e60e3e468411fdefb107fff" ns2:_="" ns3:_="">
    <xsd:import namespace="1d2fc913-e8e6-43f8-8160-19ab97bb07d0"/>
    <xsd:import namespace="8bbb0b41-2e58-4fa7-88e5-39cad9a6f9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fc913-e8e6-43f8-8160-19ab97bb07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89d669e1-a588-40f2-a89f-eed145f56f8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bb0b41-2e58-4fa7-88e5-39cad9a6f9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41e3d69-944b-4a3b-8579-3aa08254da46}" ma:internalName="TaxCatchAll" ma:showField="CatchAllData" ma:web="8bbb0b41-2e58-4fa7-88e5-39cad9a6f9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bbb0b41-2e58-4fa7-88e5-39cad9a6f94e" xsi:nil="true"/>
    <lcf76f155ced4ddcb4097134ff3c332f xmlns="1d2fc913-e8e6-43f8-8160-19ab97bb07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C9AD05-7424-4043-9DAB-50017A58AF83}">
  <ds:schemaRefs>
    <ds:schemaRef ds:uri="http://schemas.openxmlformats.org/officeDocument/2006/bibliography"/>
  </ds:schemaRefs>
</ds:datastoreItem>
</file>

<file path=customXml/itemProps2.xml><?xml version="1.0" encoding="utf-8"?>
<ds:datastoreItem xmlns:ds="http://schemas.openxmlformats.org/officeDocument/2006/customXml" ds:itemID="{8D275CB0-872D-4ECA-BA62-9A8E387A6F2C}"/>
</file>

<file path=customXml/itemProps3.xml><?xml version="1.0" encoding="utf-8"?>
<ds:datastoreItem xmlns:ds="http://schemas.openxmlformats.org/officeDocument/2006/customXml" ds:itemID="{9DDC79A0-94EF-45B8-84ED-AF28E1FB2453}"/>
</file>

<file path=customXml/itemProps4.xml><?xml version="1.0" encoding="utf-8"?>
<ds:datastoreItem xmlns:ds="http://schemas.openxmlformats.org/officeDocument/2006/customXml" ds:itemID="{15538D19-7AF9-4114-8A4A-952C283266C4}"/>
</file>

<file path=docProps/app.xml><?xml version="1.0" encoding="utf-8"?>
<Properties xmlns="http://schemas.openxmlformats.org/officeDocument/2006/extended-properties" xmlns:vt="http://schemas.openxmlformats.org/officeDocument/2006/docPropsVTypes">
  <Template>Normal.dotm</Template>
  <TotalTime>3</TotalTime>
  <Pages>21</Pages>
  <Words>6023</Words>
  <Characters>31926</Characters>
  <Application>Microsoft Office Word</Application>
  <DocSecurity>0</DocSecurity>
  <Lines>266</Lines>
  <Paragraphs>75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37874</CharactersWithSpaces>
  <SharedDoc>false</SharedDoc>
  <HLinks>
    <vt:vector size="144" baseType="variant">
      <vt:variant>
        <vt:i4>7405618</vt:i4>
      </vt:variant>
      <vt:variant>
        <vt:i4>123</vt:i4>
      </vt:variant>
      <vt:variant>
        <vt:i4>0</vt:i4>
      </vt:variant>
      <vt:variant>
        <vt:i4>5</vt:i4>
      </vt:variant>
      <vt:variant>
        <vt:lpwstr>http://www.vegpensjonistene.no/</vt:lpwstr>
      </vt:variant>
      <vt:variant>
        <vt:lpwstr/>
      </vt:variant>
      <vt:variant>
        <vt:i4>1638457</vt:i4>
      </vt:variant>
      <vt:variant>
        <vt:i4>116</vt:i4>
      </vt:variant>
      <vt:variant>
        <vt:i4>0</vt:i4>
      </vt:variant>
      <vt:variant>
        <vt:i4>5</vt:i4>
      </vt:variant>
      <vt:variant>
        <vt:lpwstr/>
      </vt:variant>
      <vt:variant>
        <vt:lpwstr>_Toc161303983</vt:lpwstr>
      </vt:variant>
      <vt:variant>
        <vt:i4>1638457</vt:i4>
      </vt:variant>
      <vt:variant>
        <vt:i4>110</vt:i4>
      </vt:variant>
      <vt:variant>
        <vt:i4>0</vt:i4>
      </vt:variant>
      <vt:variant>
        <vt:i4>5</vt:i4>
      </vt:variant>
      <vt:variant>
        <vt:lpwstr/>
      </vt:variant>
      <vt:variant>
        <vt:lpwstr>_Toc161303982</vt:lpwstr>
      </vt:variant>
      <vt:variant>
        <vt:i4>1638457</vt:i4>
      </vt:variant>
      <vt:variant>
        <vt:i4>104</vt:i4>
      </vt:variant>
      <vt:variant>
        <vt:i4>0</vt:i4>
      </vt:variant>
      <vt:variant>
        <vt:i4>5</vt:i4>
      </vt:variant>
      <vt:variant>
        <vt:lpwstr/>
      </vt:variant>
      <vt:variant>
        <vt:lpwstr>_Toc161303981</vt:lpwstr>
      </vt:variant>
      <vt:variant>
        <vt:i4>1638457</vt:i4>
      </vt:variant>
      <vt:variant>
        <vt:i4>98</vt:i4>
      </vt:variant>
      <vt:variant>
        <vt:i4>0</vt:i4>
      </vt:variant>
      <vt:variant>
        <vt:i4>5</vt:i4>
      </vt:variant>
      <vt:variant>
        <vt:lpwstr/>
      </vt:variant>
      <vt:variant>
        <vt:lpwstr>_Toc161303980</vt:lpwstr>
      </vt:variant>
      <vt:variant>
        <vt:i4>1441849</vt:i4>
      </vt:variant>
      <vt:variant>
        <vt:i4>92</vt:i4>
      </vt:variant>
      <vt:variant>
        <vt:i4>0</vt:i4>
      </vt:variant>
      <vt:variant>
        <vt:i4>5</vt:i4>
      </vt:variant>
      <vt:variant>
        <vt:lpwstr/>
      </vt:variant>
      <vt:variant>
        <vt:lpwstr>_Toc161303979</vt:lpwstr>
      </vt:variant>
      <vt:variant>
        <vt:i4>1441849</vt:i4>
      </vt:variant>
      <vt:variant>
        <vt:i4>86</vt:i4>
      </vt:variant>
      <vt:variant>
        <vt:i4>0</vt:i4>
      </vt:variant>
      <vt:variant>
        <vt:i4>5</vt:i4>
      </vt:variant>
      <vt:variant>
        <vt:lpwstr/>
      </vt:variant>
      <vt:variant>
        <vt:lpwstr>_Toc161303978</vt:lpwstr>
      </vt:variant>
      <vt:variant>
        <vt:i4>1441849</vt:i4>
      </vt:variant>
      <vt:variant>
        <vt:i4>80</vt:i4>
      </vt:variant>
      <vt:variant>
        <vt:i4>0</vt:i4>
      </vt:variant>
      <vt:variant>
        <vt:i4>5</vt:i4>
      </vt:variant>
      <vt:variant>
        <vt:lpwstr/>
      </vt:variant>
      <vt:variant>
        <vt:lpwstr>_Toc161303977</vt:lpwstr>
      </vt:variant>
      <vt:variant>
        <vt:i4>1441849</vt:i4>
      </vt:variant>
      <vt:variant>
        <vt:i4>74</vt:i4>
      </vt:variant>
      <vt:variant>
        <vt:i4>0</vt:i4>
      </vt:variant>
      <vt:variant>
        <vt:i4>5</vt:i4>
      </vt:variant>
      <vt:variant>
        <vt:lpwstr/>
      </vt:variant>
      <vt:variant>
        <vt:lpwstr>_Toc161303976</vt:lpwstr>
      </vt:variant>
      <vt:variant>
        <vt:i4>1441849</vt:i4>
      </vt:variant>
      <vt:variant>
        <vt:i4>68</vt:i4>
      </vt:variant>
      <vt:variant>
        <vt:i4>0</vt:i4>
      </vt:variant>
      <vt:variant>
        <vt:i4>5</vt:i4>
      </vt:variant>
      <vt:variant>
        <vt:lpwstr/>
      </vt:variant>
      <vt:variant>
        <vt:lpwstr>_Toc161303975</vt:lpwstr>
      </vt:variant>
      <vt:variant>
        <vt:i4>1441849</vt:i4>
      </vt:variant>
      <vt:variant>
        <vt:i4>62</vt:i4>
      </vt:variant>
      <vt:variant>
        <vt:i4>0</vt:i4>
      </vt:variant>
      <vt:variant>
        <vt:i4>5</vt:i4>
      </vt:variant>
      <vt:variant>
        <vt:lpwstr/>
      </vt:variant>
      <vt:variant>
        <vt:lpwstr>_Toc161303974</vt:lpwstr>
      </vt:variant>
      <vt:variant>
        <vt:i4>1441849</vt:i4>
      </vt:variant>
      <vt:variant>
        <vt:i4>56</vt:i4>
      </vt:variant>
      <vt:variant>
        <vt:i4>0</vt:i4>
      </vt:variant>
      <vt:variant>
        <vt:i4>5</vt:i4>
      </vt:variant>
      <vt:variant>
        <vt:lpwstr/>
      </vt:variant>
      <vt:variant>
        <vt:lpwstr>_Toc161303973</vt:lpwstr>
      </vt:variant>
      <vt:variant>
        <vt:i4>1441849</vt:i4>
      </vt:variant>
      <vt:variant>
        <vt:i4>50</vt:i4>
      </vt:variant>
      <vt:variant>
        <vt:i4>0</vt:i4>
      </vt:variant>
      <vt:variant>
        <vt:i4>5</vt:i4>
      </vt:variant>
      <vt:variant>
        <vt:lpwstr/>
      </vt:variant>
      <vt:variant>
        <vt:lpwstr>_Toc161303972</vt:lpwstr>
      </vt:variant>
      <vt:variant>
        <vt:i4>1441849</vt:i4>
      </vt:variant>
      <vt:variant>
        <vt:i4>44</vt:i4>
      </vt:variant>
      <vt:variant>
        <vt:i4>0</vt:i4>
      </vt:variant>
      <vt:variant>
        <vt:i4>5</vt:i4>
      </vt:variant>
      <vt:variant>
        <vt:lpwstr/>
      </vt:variant>
      <vt:variant>
        <vt:lpwstr>_Toc161303971</vt:lpwstr>
      </vt:variant>
      <vt:variant>
        <vt:i4>1441849</vt:i4>
      </vt:variant>
      <vt:variant>
        <vt:i4>38</vt:i4>
      </vt:variant>
      <vt:variant>
        <vt:i4>0</vt:i4>
      </vt:variant>
      <vt:variant>
        <vt:i4>5</vt:i4>
      </vt:variant>
      <vt:variant>
        <vt:lpwstr/>
      </vt:variant>
      <vt:variant>
        <vt:lpwstr>_Toc161303970</vt:lpwstr>
      </vt:variant>
      <vt:variant>
        <vt:i4>1507385</vt:i4>
      </vt:variant>
      <vt:variant>
        <vt:i4>32</vt:i4>
      </vt:variant>
      <vt:variant>
        <vt:i4>0</vt:i4>
      </vt:variant>
      <vt:variant>
        <vt:i4>5</vt:i4>
      </vt:variant>
      <vt:variant>
        <vt:lpwstr/>
      </vt:variant>
      <vt:variant>
        <vt:lpwstr>_Toc161303969</vt:lpwstr>
      </vt:variant>
      <vt:variant>
        <vt:i4>1507385</vt:i4>
      </vt:variant>
      <vt:variant>
        <vt:i4>26</vt:i4>
      </vt:variant>
      <vt:variant>
        <vt:i4>0</vt:i4>
      </vt:variant>
      <vt:variant>
        <vt:i4>5</vt:i4>
      </vt:variant>
      <vt:variant>
        <vt:lpwstr/>
      </vt:variant>
      <vt:variant>
        <vt:lpwstr>_Toc161303968</vt:lpwstr>
      </vt:variant>
      <vt:variant>
        <vt:i4>1507385</vt:i4>
      </vt:variant>
      <vt:variant>
        <vt:i4>20</vt:i4>
      </vt:variant>
      <vt:variant>
        <vt:i4>0</vt:i4>
      </vt:variant>
      <vt:variant>
        <vt:i4>5</vt:i4>
      </vt:variant>
      <vt:variant>
        <vt:lpwstr/>
      </vt:variant>
      <vt:variant>
        <vt:lpwstr>_Toc161303967</vt:lpwstr>
      </vt:variant>
      <vt:variant>
        <vt:i4>11</vt:i4>
      </vt:variant>
      <vt:variant>
        <vt:i4>15</vt:i4>
      </vt:variant>
      <vt:variant>
        <vt:i4>0</vt:i4>
      </vt:variant>
      <vt:variant>
        <vt:i4>5</vt:i4>
      </vt:variant>
      <vt:variant>
        <vt:lpwstr/>
      </vt:variant>
      <vt:variant>
        <vt:lpwstr>_Til_Pensjonistforbundet.</vt:lpwstr>
      </vt:variant>
      <vt:variant>
        <vt:i4>1900577</vt:i4>
      </vt:variant>
      <vt:variant>
        <vt:i4>12</vt:i4>
      </vt:variant>
      <vt:variant>
        <vt:i4>0</vt:i4>
      </vt:variant>
      <vt:variant>
        <vt:i4>5</vt:i4>
      </vt:variant>
      <vt:variant>
        <vt:lpwstr/>
      </vt:variant>
      <vt:variant>
        <vt:lpwstr>_Rapportering_fra_foreningene</vt:lpwstr>
      </vt:variant>
      <vt:variant>
        <vt:i4>6553675</vt:i4>
      </vt:variant>
      <vt:variant>
        <vt:i4>9</vt:i4>
      </vt:variant>
      <vt:variant>
        <vt:i4>0</vt:i4>
      </vt:variant>
      <vt:variant>
        <vt:i4>5</vt:i4>
      </vt:variant>
      <vt:variant>
        <vt:lpwstr/>
      </vt:variant>
      <vt:variant>
        <vt:lpwstr>_inntekter</vt:lpwstr>
      </vt:variant>
      <vt:variant>
        <vt:i4>9502775</vt:i4>
      </vt:variant>
      <vt:variant>
        <vt:i4>6</vt:i4>
      </vt:variant>
      <vt:variant>
        <vt:i4>0</vt:i4>
      </vt:variant>
      <vt:variant>
        <vt:i4>5</vt:i4>
      </vt:variant>
      <vt:variant>
        <vt:lpwstr/>
      </vt:variant>
      <vt:variant>
        <vt:lpwstr>_Økonomi.</vt:lpwstr>
      </vt:variant>
      <vt:variant>
        <vt:i4>7536734</vt:i4>
      </vt:variant>
      <vt:variant>
        <vt:i4>3</vt:i4>
      </vt:variant>
      <vt:variant>
        <vt:i4>0</vt:i4>
      </vt:variant>
      <vt:variant>
        <vt:i4>5</vt:i4>
      </vt:variant>
      <vt:variant>
        <vt:lpwstr/>
      </vt:variant>
      <vt:variant>
        <vt:lpwstr>_Medlemmer.</vt:lpwstr>
      </vt:variant>
      <vt:variant>
        <vt:i4>6881398</vt:i4>
      </vt:variant>
      <vt:variant>
        <vt:i4>0</vt:i4>
      </vt:variant>
      <vt:variant>
        <vt:i4>0</vt:i4>
      </vt:variant>
      <vt:variant>
        <vt:i4>5</vt:i4>
      </vt:variant>
      <vt:variant>
        <vt:lpwstr/>
      </vt:variant>
      <vt:variant>
        <vt:lpwstr>_Foreningens_Arbeidsutvalg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Seland</dc:creator>
  <cp:keywords/>
  <dc:description/>
  <cp:lastModifiedBy>Hans Seland</cp:lastModifiedBy>
  <cp:revision>3</cp:revision>
  <cp:lastPrinted>2025-04-25T11:47:00Z</cp:lastPrinted>
  <dcterms:created xsi:type="dcterms:W3CDTF">2026-01-03T12:08:00Z</dcterms:created>
  <dcterms:modified xsi:type="dcterms:W3CDTF">2026-01-03T13:33:00Z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0x010100CB42E04866515D4D9C534061484B737D</vt:lpwstr>
  </property>
</Properties>
</file>