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D216F" w14:textId="77777777" w:rsidR="00936D61" w:rsidRDefault="00936D61" w:rsidP="00936D61"/>
    <w:tbl>
      <w:tblPr>
        <w:tblStyle w:val="Tabellrutenett"/>
        <w:tblW w:w="4994" w:type="pct"/>
        <w:tblBorders>
          <w:top w:val="none" w:sz="0" w:space="0" w:color="auto"/>
          <w:left w:val="none" w:sz="0" w:space="0" w:color="auto"/>
          <w:bottom w:val="single" w:sz="36"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936D61" w14:paraId="34A28509" w14:textId="77777777" w:rsidTr="00CE5F1C">
        <w:tc>
          <w:tcPr>
            <w:tcW w:w="5000" w:type="pct"/>
          </w:tcPr>
          <w:p w14:paraId="6CE88F31" w14:textId="77777777" w:rsidR="00936D61" w:rsidRDefault="00936D61" w:rsidP="00CE5F1C">
            <w:r w:rsidRPr="006E493F">
              <w:rPr>
                <w:rFonts w:ascii="Calibri" w:hAnsi="Calibri" w:cs="Calibri"/>
                <w:b/>
                <w:bCs/>
                <w:i/>
                <w:iCs/>
                <w:noProof/>
                <w:sz w:val="36"/>
                <w:szCs w:val="36"/>
              </w:rPr>
              <mc:AlternateContent>
                <mc:Choice Requires="wps">
                  <w:drawing>
                    <wp:anchor distT="45720" distB="45720" distL="114300" distR="114300" simplePos="0" relativeHeight="251662336" behindDoc="0" locked="0" layoutInCell="1" allowOverlap="1" wp14:anchorId="0966AB3F" wp14:editId="42C4508D">
                      <wp:simplePos x="0" y="0"/>
                      <wp:positionH relativeFrom="column">
                        <wp:posOffset>4387215</wp:posOffset>
                      </wp:positionH>
                      <wp:positionV relativeFrom="paragraph">
                        <wp:posOffset>316865</wp:posOffset>
                      </wp:positionV>
                      <wp:extent cx="1187450" cy="1404620"/>
                      <wp:effectExtent l="0" t="0" r="0" b="0"/>
                      <wp:wrapSquare wrapText="bothSides"/>
                      <wp:docPr id="16881450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4620"/>
                              </a:xfrm>
                              <a:prstGeom prst="rect">
                                <a:avLst/>
                              </a:prstGeom>
                              <a:solidFill>
                                <a:srgbClr val="FFFFFF"/>
                              </a:solidFill>
                              <a:ln w="9525">
                                <a:noFill/>
                                <a:miter lim="800000"/>
                                <a:headEnd/>
                                <a:tailEnd/>
                              </a:ln>
                            </wps:spPr>
                            <wps:txbx>
                              <w:txbxContent>
                                <w:p w14:paraId="68698290" w14:textId="77777777" w:rsidR="00936D61" w:rsidRDefault="00936D61" w:rsidP="00936D61">
                                  <w:pPr>
                                    <w:jc w:val="right"/>
                                    <w:rPr>
                                      <w:rFonts w:ascii="Calibri" w:hAnsi="Calibri" w:cs="Calibri"/>
                                      <w:b/>
                                      <w:bCs/>
                                      <w:i/>
                                      <w:iCs/>
                                      <w:sz w:val="36"/>
                                      <w:szCs w:val="36"/>
                                    </w:rPr>
                                  </w:pPr>
                                  <w:r>
                                    <w:rPr>
                                      <w:rFonts w:ascii="Calibri" w:hAnsi="Calibri" w:cs="Calibri"/>
                                      <w:b/>
                                      <w:bCs/>
                                      <w:i/>
                                      <w:iCs/>
                                      <w:sz w:val="36"/>
                                      <w:szCs w:val="36"/>
                                    </w:rPr>
                                    <w:t>r</w:t>
                                  </w:r>
                                  <w:r w:rsidRPr="003E7C52">
                                    <w:rPr>
                                      <w:rFonts w:ascii="Calibri" w:hAnsi="Calibri" w:cs="Calibri"/>
                                      <w:b/>
                                      <w:bCs/>
                                      <w:i/>
                                      <w:iCs/>
                                      <w:sz w:val="36"/>
                                      <w:szCs w:val="36"/>
                                    </w:rPr>
                                    <w:t>espekt</w:t>
                                  </w:r>
                                </w:p>
                                <w:p w14:paraId="32C2AD53" w14:textId="77777777" w:rsidR="00936D61" w:rsidRPr="003E7C52" w:rsidRDefault="00936D61" w:rsidP="00936D61">
                                  <w:pPr>
                                    <w:jc w:val="right"/>
                                    <w:rPr>
                                      <w:rFonts w:ascii="Calibri" w:hAnsi="Calibri" w:cs="Calibri"/>
                                      <w:b/>
                                      <w:bCs/>
                                      <w:i/>
                                      <w:iCs/>
                                      <w:sz w:val="36"/>
                                      <w:szCs w:val="36"/>
                                    </w:rPr>
                                  </w:pPr>
                                  <w:r w:rsidRPr="003E7C52">
                                    <w:rPr>
                                      <w:rFonts w:ascii="Calibri" w:hAnsi="Calibri" w:cs="Calibri"/>
                                      <w:b/>
                                      <w:bCs/>
                                      <w:i/>
                                      <w:iCs/>
                                      <w:sz w:val="36"/>
                                      <w:szCs w:val="36"/>
                                    </w:rPr>
                                    <w:t xml:space="preserve">likeverd </w:t>
                                  </w:r>
                                </w:p>
                                <w:p w14:paraId="718008EA" w14:textId="77777777" w:rsidR="00936D61" w:rsidRDefault="00936D61" w:rsidP="00936D61">
                                  <w:pPr>
                                    <w:jc w:val="right"/>
                                  </w:pPr>
                                  <w:r w:rsidRPr="003E7C52">
                                    <w:rPr>
                                      <w:rFonts w:ascii="Calibri" w:hAnsi="Calibri" w:cs="Calibri"/>
                                      <w:b/>
                                      <w:bCs/>
                                      <w:i/>
                                      <w:iCs/>
                                      <w:sz w:val="36"/>
                                      <w:szCs w:val="36"/>
                                    </w:rPr>
                                    <w:t>deltakelse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6AB3F" id="_x0000_t202" coordsize="21600,21600" o:spt="202" path="m,l,21600r21600,l21600,xe">
                      <v:stroke joinstyle="miter"/>
                      <v:path gradientshapeok="t" o:connecttype="rect"/>
                    </v:shapetype>
                    <v:shape id="Tekstboks 2" o:spid="_x0000_s1026" type="#_x0000_t202" style="position:absolute;margin-left:345.45pt;margin-top:24.95pt;width:9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" stroked="f">
                      <v:textbox style="mso-fit-shape-to-text:t">
                        <w:txbxContent>
                          <w:p w14:paraId="68698290" w14:textId="77777777" w:rsidR="00936D61" w:rsidRDefault="00936D61" w:rsidP="00936D61">
                            <w:pPr>
                              <w:jc w:val="right"/>
                              <w:rPr>
                                <w:rFonts w:ascii="Calibri" w:hAnsi="Calibri" w:cs="Calibri"/>
                                <w:b/>
                                <w:bCs/>
                                <w:i/>
                                <w:iCs/>
                                <w:sz w:val="36"/>
                                <w:szCs w:val="36"/>
                              </w:rPr>
                            </w:pPr>
                            <w:r>
                              <w:rPr>
                                <w:rFonts w:ascii="Calibri" w:hAnsi="Calibri" w:cs="Calibri"/>
                                <w:b/>
                                <w:bCs/>
                                <w:i/>
                                <w:iCs/>
                                <w:sz w:val="36"/>
                                <w:szCs w:val="36"/>
                              </w:rPr>
                              <w:t>r</w:t>
                            </w:r>
                            <w:r w:rsidRPr="003E7C52">
                              <w:rPr>
                                <w:rFonts w:ascii="Calibri" w:hAnsi="Calibri" w:cs="Calibri"/>
                                <w:b/>
                                <w:bCs/>
                                <w:i/>
                                <w:iCs/>
                                <w:sz w:val="36"/>
                                <w:szCs w:val="36"/>
                              </w:rPr>
                              <w:t>espekt</w:t>
                            </w:r>
                          </w:p>
                          <w:p w14:paraId="32C2AD53" w14:textId="77777777" w:rsidR="00936D61" w:rsidRPr="003E7C52" w:rsidRDefault="00936D61" w:rsidP="00936D61">
                            <w:pPr>
                              <w:jc w:val="right"/>
                              <w:rPr>
                                <w:rFonts w:ascii="Calibri" w:hAnsi="Calibri" w:cs="Calibri"/>
                                <w:b/>
                                <w:bCs/>
                                <w:i/>
                                <w:iCs/>
                                <w:sz w:val="36"/>
                                <w:szCs w:val="36"/>
                              </w:rPr>
                            </w:pPr>
                            <w:r w:rsidRPr="003E7C52">
                              <w:rPr>
                                <w:rFonts w:ascii="Calibri" w:hAnsi="Calibri" w:cs="Calibri"/>
                                <w:b/>
                                <w:bCs/>
                                <w:i/>
                                <w:iCs/>
                                <w:sz w:val="36"/>
                                <w:szCs w:val="36"/>
                              </w:rPr>
                              <w:t xml:space="preserve">likeverd </w:t>
                            </w:r>
                          </w:p>
                          <w:p w14:paraId="718008EA" w14:textId="77777777" w:rsidR="00936D61" w:rsidRDefault="00936D61" w:rsidP="00936D61">
                            <w:pPr>
                              <w:jc w:val="right"/>
                            </w:pPr>
                            <w:r w:rsidRPr="003E7C52">
                              <w:rPr>
                                <w:rFonts w:ascii="Calibri" w:hAnsi="Calibri" w:cs="Calibri"/>
                                <w:b/>
                                <w:bCs/>
                                <w:i/>
                                <w:iCs/>
                                <w:sz w:val="36"/>
                                <w:szCs w:val="36"/>
                              </w:rPr>
                              <w:t>deltakelse</w:t>
                            </w:r>
                          </w:p>
                        </w:txbxContent>
                      </v:textbox>
                      <w10:wrap type="square"/>
                    </v:shape>
                  </w:pict>
                </mc:Fallback>
              </mc:AlternateContent>
            </w:r>
            <w:r w:rsidRPr="00A903CA">
              <w:rPr>
                <w:rFonts w:ascii="Calibri" w:hAnsi="Calibri" w:cs="Calibri"/>
                <w:b/>
                <w:bCs/>
                <w:i/>
                <w:iCs/>
                <w:noProof/>
                <w:sz w:val="36"/>
                <w:szCs w:val="36"/>
              </w:rPr>
              <mc:AlternateContent>
                <mc:Choice Requires="wps">
                  <w:drawing>
                    <wp:anchor distT="45720" distB="45720" distL="114300" distR="114300" simplePos="0" relativeHeight="251661312" behindDoc="0" locked="0" layoutInCell="1" allowOverlap="1" wp14:anchorId="005301B3" wp14:editId="0B74E6A7">
                      <wp:simplePos x="0" y="0"/>
                      <wp:positionH relativeFrom="column">
                        <wp:posOffset>4317365</wp:posOffset>
                      </wp:positionH>
                      <wp:positionV relativeFrom="paragraph">
                        <wp:posOffset>38735</wp:posOffset>
                      </wp:positionV>
                      <wp:extent cx="1321435"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404620"/>
                              </a:xfrm>
                              <a:prstGeom prst="rect">
                                <a:avLst/>
                              </a:prstGeom>
                              <a:noFill/>
                              <a:ln w="9525">
                                <a:noFill/>
                                <a:miter lim="800000"/>
                                <a:headEnd/>
                                <a:tailEnd/>
                              </a:ln>
                            </wps:spPr>
                            <wps:txbx>
                              <w:txbxContent>
                                <w:p w14:paraId="370F9A81" w14:textId="77777777" w:rsidR="00936D61" w:rsidRPr="0026018B" w:rsidRDefault="00936D61" w:rsidP="00936D61">
                                  <w:pPr>
                                    <w:rPr>
                                      <w14:textOutline w14:w="9525" w14:cap="rnd" w14:cmpd="sng" w14:algn="ctr">
                                        <w14:noFill/>
                                        <w14:prstDash w14:val="solid"/>
                                        <w14:bevel/>
                                      </w14:textOutline>
                                    </w:rPr>
                                  </w:pPr>
                                  <w:r w:rsidRPr="0026018B">
                                    <w:rPr>
                                      <w14:textOutline w14:w="9525" w14:cap="rnd" w14:cmpd="sng" w14:algn="ctr">
                                        <w14:noFill/>
                                        <w14:prstDash w14:val="solid"/>
                                        <w14:bevel/>
                                      </w14:textOutline>
                                    </w:rPr>
                                    <w:t>Medlem av</w:t>
                                  </w:r>
                                  <w:r w:rsidRPr="00A50AF4">
                                    <w:rPr>
                                      <w:rFonts w:ascii="Calibri" w:hAnsi="Calibri" w:cs="Calibri"/>
                                      <w14:textOutline w14:w="9525" w14:cap="rnd" w14:cmpd="sng" w14:algn="ctr">
                                        <w14:noFill/>
                                        <w14:prstDash w14:val="solid"/>
                                        <w14:bevel/>
                                      </w14:textOutline>
                                    </w:rPr>
                                    <w:t xml:space="preserve"> SAKO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301B3" id="_x0000_s1027" type="#_x0000_t202" style="position:absolute;margin-left:339.95pt;margin-top:3.05pt;width:104.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" filled="f" stroked="f">
                      <v:textbox style="mso-fit-shape-to-text:t">
                        <w:txbxContent>
                          <w:p w14:paraId="370F9A81" w14:textId="77777777" w:rsidR="00936D61" w:rsidRPr="0026018B" w:rsidRDefault="00936D61" w:rsidP="00936D61">
                            <w:pPr>
                              <w:rPr>
                                <w14:textOutline w14:w="9525" w14:cap="rnd" w14:cmpd="sng" w14:algn="ctr">
                                  <w14:noFill/>
                                  <w14:prstDash w14:val="solid"/>
                                  <w14:bevel/>
                                </w14:textOutline>
                              </w:rPr>
                            </w:pPr>
                            <w:r w:rsidRPr="0026018B">
                              <w:rPr>
                                <w14:textOutline w14:w="9525" w14:cap="rnd" w14:cmpd="sng" w14:algn="ctr">
                                  <w14:noFill/>
                                  <w14:prstDash w14:val="solid"/>
                                  <w14:bevel/>
                                </w14:textOutline>
                              </w:rPr>
                              <w:t>Medlem av</w:t>
                            </w:r>
                            <w:r w:rsidRPr="00A50AF4">
                              <w:rPr>
                                <w:rFonts w:ascii="Calibri" w:hAnsi="Calibri" w:cs="Calibri"/>
                                <w14:textOutline w14:w="9525" w14:cap="rnd" w14:cmpd="sng" w14:algn="ctr">
                                  <w14:noFill/>
                                  <w14:prstDash w14:val="solid"/>
                                  <w14:bevel/>
                                </w14:textOutline>
                              </w:rPr>
                              <w:t xml:space="preserve"> SAKO</w:t>
                            </w:r>
                          </w:p>
                        </w:txbxContent>
                      </v:textbox>
                      <w10:wrap type="square"/>
                    </v:shape>
                  </w:pict>
                </mc:Fallback>
              </mc:AlternateContent>
            </w:r>
            <w:r>
              <w:rPr>
                <w:b/>
                <w:bCs/>
                <w:noProof/>
                <w:sz w:val="72"/>
                <w:szCs w:val="72"/>
              </w:rPr>
              <w:drawing>
                <wp:inline distT="0" distB="0" distL="0" distR="0" wp14:anchorId="1EC1581B" wp14:editId="10719267">
                  <wp:extent cx="3095625" cy="685800"/>
                  <wp:effectExtent l="0" t="0" r="9525" b="0"/>
                  <wp:docPr id="8" name="Bilde 8" descr="Et bilde som inneholder tekst,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Font, design&#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3095625" cy="685800"/>
                          </a:xfrm>
                          <a:prstGeom prst="rect">
                            <a:avLst/>
                          </a:prstGeom>
                        </pic:spPr>
                      </pic:pic>
                    </a:graphicData>
                  </a:graphic>
                </wp:inline>
              </w:drawing>
            </w:r>
          </w:p>
          <w:p w14:paraId="30CA2BE9" w14:textId="77777777" w:rsidR="00936D61" w:rsidRPr="003E7C52" w:rsidRDefault="00936D61" w:rsidP="00CE5F1C">
            <w:pPr>
              <w:rPr>
                <w:rFonts w:ascii="Calibri" w:hAnsi="Calibri" w:cs="Calibri"/>
                <w:b/>
                <w:bCs/>
                <w:i/>
                <w:iCs/>
                <w:sz w:val="36"/>
                <w:szCs w:val="36"/>
              </w:rPr>
            </w:pPr>
            <w:r>
              <w:t xml:space="preserve"> </w:t>
            </w:r>
          </w:p>
          <w:p w14:paraId="57034CB4" w14:textId="77777777" w:rsidR="00936D61" w:rsidRDefault="00936D61" w:rsidP="00CE5F1C">
            <w:pPr>
              <w:jc w:val="right"/>
            </w:pPr>
          </w:p>
        </w:tc>
      </w:tr>
    </w:tbl>
    <w:p w14:paraId="59D67678" w14:textId="77777777" w:rsidR="00936D61" w:rsidRDefault="00936D61" w:rsidP="00936D61"/>
    <w:p w14:paraId="138BCF62" w14:textId="77777777" w:rsidR="00936D61" w:rsidRDefault="00936D61" w:rsidP="00936D61"/>
    <w:p w14:paraId="6EC2E6C0" w14:textId="77777777" w:rsidR="002C5794" w:rsidRDefault="002C5794"/>
    <w:p w14:paraId="1DEFB1BD" w14:textId="2B7AB7E8" w:rsidR="002C5794" w:rsidRPr="005C36C7" w:rsidRDefault="00AE4318" w:rsidP="002C5794">
      <w:pPr>
        <w:jc w:val="center"/>
        <w:rPr>
          <w:rFonts w:ascii="Calibri" w:hAnsi="Calibri" w:cs="Calibri"/>
          <w:b/>
          <w:bCs/>
          <w:sz w:val="72"/>
          <w:szCs w:val="72"/>
        </w:rPr>
      </w:pPr>
      <w:r>
        <w:rPr>
          <w:rFonts w:ascii="Calibri" w:hAnsi="Calibri" w:cs="Calibri"/>
          <w:b/>
          <w:bCs/>
          <w:sz w:val="72"/>
          <w:szCs w:val="72"/>
        </w:rPr>
        <w:t xml:space="preserve">Vedlegg til </w:t>
      </w:r>
      <w:r w:rsidRPr="005C36C7">
        <w:rPr>
          <w:rFonts w:ascii="Calibri" w:hAnsi="Calibri" w:cs="Calibri"/>
          <w:b/>
          <w:bCs/>
          <w:sz w:val="72"/>
          <w:szCs w:val="72"/>
        </w:rPr>
        <w:t>h</w:t>
      </w:r>
      <w:r w:rsidR="002C5794" w:rsidRPr="005C36C7">
        <w:rPr>
          <w:rFonts w:ascii="Calibri" w:hAnsi="Calibri" w:cs="Calibri"/>
          <w:b/>
          <w:bCs/>
          <w:sz w:val="72"/>
          <w:szCs w:val="72"/>
        </w:rPr>
        <w:t xml:space="preserve">åndbok for </w:t>
      </w:r>
      <w:proofErr w:type="spellStart"/>
      <w:r w:rsidR="002C5794" w:rsidRPr="005C36C7">
        <w:rPr>
          <w:rFonts w:ascii="Calibri" w:hAnsi="Calibri" w:cs="Calibri"/>
          <w:b/>
          <w:bCs/>
          <w:sz w:val="72"/>
          <w:szCs w:val="72"/>
        </w:rPr>
        <w:t>SVP</w:t>
      </w:r>
      <w:proofErr w:type="spellEnd"/>
    </w:p>
    <w:p w14:paraId="43FAE856" w14:textId="0E09742D" w:rsidR="002C5794" w:rsidRDefault="00936D61" w:rsidP="002C5794">
      <w:pPr>
        <w:jc w:val="center"/>
        <w:rPr>
          <w:rFonts w:ascii="Calibri" w:hAnsi="Calibri" w:cs="Calibri"/>
          <w:sz w:val="48"/>
          <w:szCs w:val="48"/>
        </w:rPr>
      </w:pPr>
      <w:r w:rsidRPr="005C36C7">
        <w:rPr>
          <w:rFonts w:ascii="Calibri" w:hAnsi="Calibri" w:cs="Calibri"/>
          <w:sz w:val="48"/>
          <w:szCs w:val="48"/>
        </w:rPr>
        <w:t>Utgave</w:t>
      </w:r>
      <w:r w:rsidR="002C5794" w:rsidRPr="005C36C7">
        <w:rPr>
          <w:rFonts w:ascii="Calibri" w:hAnsi="Calibri" w:cs="Calibri"/>
          <w:sz w:val="48"/>
          <w:szCs w:val="48"/>
        </w:rPr>
        <w:t xml:space="preserve"> </w:t>
      </w:r>
      <w:r w:rsidR="00984D80" w:rsidRPr="005C36C7">
        <w:rPr>
          <w:rFonts w:ascii="Calibri" w:hAnsi="Calibri" w:cs="Calibri"/>
          <w:sz w:val="48"/>
          <w:szCs w:val="48"/>
        </w:rPr>
        <w:t>1</w:t>
      </w:r>
      <w:r w:rsidR="00804EFB">
        <w:rPr>
          <w:rFonts w:ascii="Calibri" w:hAnsi="Calibri" w:cs="Calibri"/>
          <w:sz w:val="48"/>
          <w:szCs w:val="48"/>
        </w:rPr>
        <w:t>1</w:t>
      </w:r>
      <w:r w:rsidR="002C5794" w:rsidRPr="002C5794">
        <w:rPr>
          <w:rFonts w:ascii="Calibri" w:hAnsi="Calibri" w:cs="Calibri"/>
          <w:sz w:val="48"/>
          <w:szCs w:val="48"/>
        </w:rPr>
        <w:t xml:space="preserve"> – 2024</w:t>
      </w:r>
    </w:p>
    <w:p w14:paraId="2E6F2EF8" w14:textId="77777777" w:rsidR="00687919" w:rsidRDefault="00687919" w:rsidP="002C5794">
      <w:pPr>
        <w:jc w:val="center"/>
        <w:rPr>
          <w:rFonts w:ascii="Calibri" w:hAnsi="Calibri" w:cs="Calibri"/>
          <w:sz w:val="48"/>
          <w:szCs w:val="48"/>
        </w:rPr>
      </w:pPr>
    </w:p>
    <w:p w14:paraId="48B4A188" w14:textId="65EB23DA" w:rsidR="00417A7C" w:rsidRPr="002B7466" w:rsidRDefault="002B7466" w:rsidP="002C5794">
      <w:r>
        <w:rPr>
          <w:b/>
          <w:noProof/>
          <w:color w:val="000000" w:themeColor="text1"/>
          <w:sz w:val="48"/>
          <w:szCs w:val="44"/>
        </w:rPr>
        <w:drawing>
          <wp:anchor distT="0" distB="0" distL="114300" distR="114300" simplePos="0" relativeHeight="251659264" behindDoc="1" locked="0" layoutInCell="1" allowOverlap="1" wp14:anchorId="08CB4ACD" wp14:editId="3D77FB91">
            <wp:simplePos x="0" y="0"/>
            <wp:positionH relativeFrom="column">
              <wp:posOffset>1737</wp:posOffset>
            </wp:positionH>
            <wp:positionV relativeFrom="paragraph">
              <wp:posOffset>99922</wp:posOffset>
            </wp:positionV>
            <wp:extent cx="5504724" cy="5154686"/>
            <wp:effectExtent l="114300" t="101600" r="121920" b="141605"/>
            <wp:wrapNone/>
            <wp:docPr id="2" name="Bilde 2" descr="Et bilde som inneholder skjermbilde, Nettbrett, duppedit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kjermbilde, Nettbrett, duppeditt, Kommunikasjonsenhe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511825" cy="51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r w:rsidR="00417A7C" w:rsidRPr="00D6462E">
        <w:rPr>
          <w:color w:val="0B769F" w:themeColor="accent4" w:themeShade="BF"/>
          <w:sz w:val="40"/>
          <w:szCs w:val="40"/>
        </w:rPr>
        <w:lastRenderedPageBreak/>
        <w:t>Innhold</w:t>
      </w:r>
    </w:p>
    <w:p w14:paraId="24929C47" w14:textId="3629B582" w:rsidR="007C3E69" w:rsidRDefault="00D6462E">
      <w:pPr>
        <w:pStyle w:val="INNH1"/>
        <w:tabs>
          <w:tab w:val="right" w:leader="dot" w:pos="9056"/>
        </w:tabs>
        <w:rPr>
          <w:rFonts w:eastAsiaTheme="minorEastAsia"/>
          <w:b w:val="0"/>
          <w:bCs w:val="0"/>
          <w:noProof/>
          <w:sz w:val="24"/>
          <w:szCs w:val="24"/>
          <w:lang w:eastAsia="nb-NO"/>
        </w:rPr>
      </w:pPr>
      <w:r>
        <w:rPr>
          <w:b w:val="0"/>
          <w:bCs w:val="0"/>
          <w:caps/>
          <w:sz w:val="24"/>
          <w:szCs w:val="24"/>
        </w:rPr>
        <w:fldChar w:fldCharType="begin"/>
      </w:r>
      <w:r>
        <w:rPr>
          <w:b w:val="0"/>
          <w:bCs w:val="0"/>
          <w:caps/>
          <w:sz w:val="24"/>
          <w:szCs w:val="24"/>
        </w:rPr>
        <w:instrText xml:space="preserve"> TOC \o "1-3" \h \z \u </w:instrText>
      </w:r>
      <w:r>
        <w:rPr>
          <w:b w:val="0"/>
          <w:bCs w:val="0"/>
          <w:caps/>
          <w:sz w:val="24"/>
          <w:szCs w:val="24"/>
        </w:rPr>
        <w:fldChar w:fldCharType="separate"/>
      </w:r>
      <w:hyperlink w:anchor="_Toc185154022" w:history="1">
        <w:r w:rsidR="007C3E69" w:rsidRPr="00BF5A33">
          <w:rPr>
            <w:rStyle w:val="Hyperkobling"/>
            <w:noProof/>
          </w:rPr>
          <w:t>Vedlegg 1 Vedtekter</w:t>
        </w:r>
        <w:r w:rsidR="007C3E69">
          <w:rPr>
            <w:noProof/>
            <w:webHidden/>
          </w:rPr>
          <w:tab/>
        </w:r>
        <w:r w:rsidR="007C3E69">
          <w:rPr>
            <w:noProof/>
            <w:webHidden/>
          </w:rPr>
          <w:fldChar w:fldCharType="begin"/>
        </w:r>
        <w:r w:rsidR="007C3E69">
          <w:rPr>
            <w:noProof/>
            <w:webHidden/>
          </w:rPr>
          <w:instrText xml:space="preserve"> PAGEREF _Toc185154022 \h </w:instrText>
        </w:r>
        <w:r w:rsidR="007C3E69">
          <w:rPr>
            <w:noProof/>
            <w:webHidden/>
          </w:rPr>
        </w:r>
        <w:r w:rsidR="007C3E69">
          <w:rPr>
            <w:noProof/>
            <w:webHidden/>
          </w:rPr>
          <w:fldChar w:fldCharType="separate"/>
        </w:r>
        <w:r w:rsidR="007C3E69">
          <w:rPr>
            <w:noProof/>
            <w:webHidden/>
          </w:rPr>
          <w:t>3</w:t>
        </w:r>
        <w:r w:rsidR="007C3E69">
          <w:rPr>
            <w:noProof/>
            <w:webHidden/>
          </w:rPr>
          <w:fldChar w:fldCharType="end"/>
        </w:r>
      </w:hyperlink>
    </w:p>
    <w:p w14:paraId="278226C9" w14:textId="40EF28B5" w:rsidR="007C3E69" w:rsidRDefault="007C3E69">
      <w:pPr>
        <w:pStyle w:val="INNH1"/>
        <w:tabs>
          <w:tab w:val="right" w:leader="dot" w:pos="9056"/>
        </w:tabs>
        <w:rPr>
          <w:rFonts w:eastAsiaTheme="minorEastAsia"/>
          <w:b w:val="0"/>
          <w:bCs w:val="0"/>
          <w:noProof/>
          <w:sz w:val="24"/>
          <w:szCs w:val="24"/>
          <w:lang w:eastAsia="nb-NO"/>
        </w:rPr>
      </w:pPr>
      <w:hyperlink w:anchor="_Toc185154023" w:history="1">
        <w:r w:rsidRPr="00BF5A33">
          <w:rPr>
            <w:rStyle w:val="Hyperkobling"/>
            <w:noProof/>
          </w:rPr>
          <w:t>Vedlegg 2 Rammevedtekter for foreningene</w:t>
        </w:r>
        <w:r>
          <w:rPr>
            <w:noProof/>
            <w:webHidden/>
          </w:rPr>
          <w:tab/>
        </w:r>
        <w:r>
          <w:rPr>
            <w:noProof/>
            <w:webHidden/>
          </w:rPr>
          <w:fldChar w:fldCharType="begin"/>
        </w:r>
        <w:r>
          <w:rPr>
            <w:noProof/>
            <w:webHidden/>
          </w:rPr>
          <w:instrText xml:space="preserve"> PAGEREF _Toc185154023 \h </w:instrText>
        </w:r>
        <w:r>
          <w:rPr>
            <w:noProof/>
            <w:webHidden/>
          </w:rPr>
        </w:r>
        <w:r>
          <w:rPr>
            <w:noProof/>
            <w:webHidden/>
          </w:rPr>
          <w:fldChar w:fldCharType="separate"/>
        </w:r>
        <w:r>
          <w:rPr>
            <w:noProof/>
            <w:webHidden/>
          </w:rPr>
          <w:t>7</w:t>
        </w:r>
        <w:r>
          <w:rPr>
            <w:noProof/>
            <w:webHidden/>
          </w:rPr>
          <w:fldChar w:fldCharType="end"/>
        </w:r>
      </w:hyperlink>
    </w:p>
    <w:p w14:paraId="4716C270" w14:textId="014BE11E" w:rsidR="007C3E69" w:rsidRDefault="007C3E69">
      <w:pPr>
        <w:pStyle w:val="INNH1"/>
        <w:tabs>
          <w:tab w:val="right" w:leader="dot" w:pos="9056"/>
        </w:tabs>
        <w:rPr>
          <w:rFonts w:eastAsiaTheme="minorEastAsia"/>
          <w:b w:val="0"/>
          <w:bCs w:val="0"/>
          <w:noProof/>
          <w:sz w:val="24"/>
          <w:szCs w:val="24"/>
          <w:lang w:eastAsia="nb-NO"/>
        </w:rPr>
      </w:pPr>
      <w:hyperlink w:anchor="_Toc185154024" w:history="1">
        <w:r w:rsidRPr="00BF5A33">
          <w:rPr>
            <w:rStyle w:val="Hyperkobling"/>
            <w:rFonts w:ascii="Calibri" w:hAnsi="Calibri" w:cs="Calibri"/>
            <w:noProof/>
          </w:rPr>
          <w:t>Vedlegg 3 Handlingsprogram 2024–2025</w:t>
        </w:r>
        <w:r>
          <w:rPr>
            <w:noProof/>
            <w:webHidden/>
          </w:rPr>
          <w:tab/>
        </w:r>
        <w:r>
          <w:rPr>
            <w:noProof/>
            <w:webHidden/>
          </w:rPr>
          <w:fldChar w:fldCharType="begin"/>
        </w:r>
        <w:r>
          <w:rPr>
            <w:noProof/>
            <w:webHidden/>
          </w:rPr>
          <w:instrText xml:space="preserve"> PAGEREF _Toc185154024 \h </w:instrText>
        </w:r>
        <w:r>
          <w:rPr>
            <w:noProof/>
            <w:webHidden/>
          </w:rPr>
        </w:r>
        <w:r>
          <w:rPr>
            <w:noProof/>
            <w:webHidden/>
          </w:rPr>
          <w:fldChar w:fldCharType="separate"/>
        </w:r>
        <w:r>
          <w:rPr>
            <w:noProof/>
            <w:webHidden/>
          </w:rPr>
          <w:t>10</w:t>
        </w:r>
        <w:r>
          <w:rPr>
            <w:noProof/>
            <w:webHidden/>
          </w:rPr>
          <w:fldChar w:fldCharType="end"/>
        </w:r>
      </w:hyperlink>
    </w:p>
    <w:p w14:paraId="4F2E1F39" w14:textId="055C511F" w:rsidR="007C3E69" w:rsidRDefault="007C3E69">
      <w:pPr>
        <w:pStyle w:val="INNH1"/>
        <w:tabs>
          <w:tab w:val="right" w:leader="dot" w:pos="9056"/>
        </w:tabs>
        <w:rPr>
          <w:rFonts w:eastAsiaTheme="minorEastAsia"/>
          <w:b w:val="0"/>
          <w:bCs w:val="0"/>
          <w:noProof/>
          <w:sz w:val="24"/>
          <w:szCs w:val="24"/>
          <w:lang w:eastAsia="nb-NO"/>
        </w:rPr>
      </w:pPr>
      <w:hyperlink w:anchor="_Toc185154025" w:history="1">
        <w:r w:rsidRPr="00BF5A33">
          <w:rPr>
            <w:rStyle w:val="Hyperkobling"/>
            <w:noProof/>
          </w:rPr>
          <w:t>Vedlegg 4 Transportstøtte</w:t>
        </w:r>
        <w:r>
          <w:rPr>
            <w:noProof/>
            <w:webHidden/>
          </w:rPr>
          <w:tab/>
        </w:r>
        <w:r>
          <w:rPr>
            <w:noProof/>
            <w:webHidden/>
          </w:rPr>
          <w:fldChar w:fldCharType="begin"/>
        </w:r>
        <w:r>
          <w:rPr>
            <w:noProof/>
            <w:webHidden/>
          </w:rPr>
          <w:instrText xml:space="preserve"> PAGEREF _Toc185154025 \h </w:instrText>
        </w:r>
        <w:r>
          <w:rPr>
            <w:noProof/>
            <w:webHidden/>
          </w:rPr>
        </w:r>
        <w:r>
          <w:rPr>
            <w:noProof/>
            <w:webHidden/>
          </w:rPr>
          <w:fldChar w:fldCharType="separate"/>
        </w:r>
        <w:r>
          <w:rPr>
            <w:noProof/>
            <w:webHidden/>
          </w:rPr>
          <w:t>15</w:t>
        </w:r>
        <w:r>
          <w:rPr>
            <w:noProof/>
            <w:webHidden/>
          </w:rPr>
          <w:fldChar w:fldCharType="end"/>
        </w:r>
      </w:hyperlink>
    </w:p>
    <w:p w14:paraId="3770B40F" w14:textId="16913FF7" w:rsidR="007C3E69" w:rsidRDefault="007C3E69">
      <w:pPr>
        <w:pStyle w:val="INNH1"/>
        <w:tabs>
          <w:tab w:val="right" w:leader="dot" w:pos="9056"/>
        </w:tabs>
        <w:rPr>
          <w:rFonts w:eastAsiaTheme="minorEastAsia"/>
          <w:b w:val="0"/>
          <w:bCs w:val="0"/>
          <w:noProof/>
          <w:sz w:val="24"/>
          <w:szCs w:val="24"/>
          <w:lang w:eastAsia="nb-NO"/>
        </w:rPr>
      </w:pPr>
      <w:hyperlink w:anchor="_Toc185154026" w:history="1">
        <w:r w:rsidRPr="00BF5A33">
          <w:rPr>
            <w:rStyle w:val="Hyperkobling"/>
            <w:noProof/>
          </w:rPr>
          <w:t>Vedlegg 5 SAKO-avtalen</w:t>
        </w:r>
        <w:r>
          <w:rPr>
            <w:noProof/>
            <w:webHidden/>
          </w:rPr>
          <w:tab/>
        </w:r>
        <w:r>
          <w:rPr>
            <w:noProof/>
            <w:webHidden/>
          </w:rPr>
          <w:fldChar w:fldCharType="begin"/>
        </w:r>
        <w:r>
          <w:rPr>
            <w:noProof/>
            <w:webHidden/>
          </w:rPr>
          <w:instrText xml:space="preserve"> PAGEREF _Toc185154026 \h </w:instrText>
        </w:r>
        <w:r>
          <w:rPr>
            <w:noProof/>
            <w:webHidden/>
          </w:rPr>
        </w:r>
        <w:r>
          <w:rPr>
            <w:noProof/>
            <w:webHidden/>
          </w:rPr>
          <w:fldChar w:fldCharType="separate"/>
        </w:r>
        <w:r>
          <w:rPr>
            <w:noProof/>
            <w:webHidden/>
          </w:rPr>
          <w:t>16</w:t>
        </w:r>
        <w:r>
          <w:rPr>
            <w:noProof/>
            <w:webHidden/>
          </w:rPr>
          <w:fldChar w:fldCharType="end"/>
        </w:r>
      </w:hyperlink>
    </w:p>
    <w:p w14:paraId="79B881EE" w14:textId="2BCC67E1" w:rsidR="007C3E69" w:rsidRDefault="007C3E69">
      <w:pPr>
        <w:pStyle w:val="INNH1"/>
        <w:tabs>
          <w:tab w:val="right" w:leader="dot" w:pos="9056"/>
        </w:tabs>
        <w:rPr>
          <w:rFonts w:eastAsiaTheme="minorEastAsia"/>
          <w:b w:val="0"/>
          <w:bCs w:val="0"/>
          <w:noProof/>
          <w:sz w:val="24"/>
          <w:szCs w:val="24"/>
          <w:lang w:eastAsia="nb-NO"/>
        </w:rPr>
      </w:pPr>
      <w:hyperlink w:anchor="_Toc185154027" w:history="1">
        <w:r w:rsidRPr="00BF5A33">
          <w:rPr>
            <w:rStyle w:val="Hyperkobling"/>
            <w:noProof/>
          </w:rPr>
          <w:t>Vedlegg 6 Forbundets reiseregler og reisepolicy</w:t>
        </w:r>
        <w:r>
          <w:rPr>
            <w:noProof/>
            <w:webHidden/>
          </w:rPr>
          <w:tab/>
        </w:r>
        <w:r>
          <w:rPr>
            <w:noProof/>
            <w:webHidden/>
          </w:rPr>
          <w:fldChar w:fldCharType="begin"/>
        </w:r>
        <w:r>
          <w:rPr>
            <w:noProof/>
            <w:webHidden/>
          </w:rPr>
          <w:instrText xml:space="preserve"> PAGEREF _Toc185154027 \h </w:instrText>
        </w:r>
        <w:r>
          <w:rPr>
            <w:noProof/>
            <w:webHidden/>
          </w:rPr>
        </w:r>
        <w:r>
          <w:rPr>
            <w:noProof/>
            <w:webHidden/>
          </w:rPr>
          <w:fldChar w:fldCharType="separate"/>
        </w:r>
        <w:r>
          <w:rPr>
            <w:noProof/>
            <w:webHidden/>
          </w:rPr>
          <w:t>19</w:t>
        </w:r>
        <w:r>
          <w:rPr>
            <w:noProof/>
            <w:webHidden/>
          </w:rPr>
          <w:fldChar w:fldCharType="end"/>
        </w:r>
      </w:hyperlink>
    </w:p>
    <w:p w14:paraId="365D898A" w14:textId="4F8143FC" w:rsidR="007C3E69" w:rsidRDefault="007C3E69">
      <w:pPr>
        <w:pStyle w:val="INNH2"/>
        <w:tabs>
          <w:tab w:val="right" w:leader="dot" w:pos="9056"/>
        </w:tabs>
        <w:rPr>
          <w:rFonts w:eastAsiaTheme="minorEastAsia"/>
          <w:i w:val="0"/>
          <w:iCs w:val="0"/>
          <w:noProof/>
          <w:sz w:val="24"/>
          <w:szCs w:val="24"/>
          <w:lang w:eastAsia="nb-NO"/>
        </w:rPr>
      </w:pPr>
      <w:hyperlink w:anchor="_Toc185154028" w:history="1">
        <w:r w:rsidRPr="00BF5A33">
          <w:rPr>
            <w:rStyle w:val="Hyperkobling"/>
            <w:noProof/>
          </w:rPr>
          <w:t>Reiseregler, satser for reiser innenlands</w:t>
        </w:r>
        <w:r>
          <w:rPr>
            <w:noProof/>
            <w:webHidden/>
          </w:rPr>
          <w:tab/>
        </w:r>
        <w:r>
          <w:rPr>
            <w:noProof/>
            <w:webHidden/>
          </w:rPr>
          <w:fldChar w:fldCharType="begin"/>
        </w:r>
        <w:r>
          <w:rPr>
            <w:noProof/>
            <w:webHidden/>
          </w:rPr>
          <w:instrText xml:space="preserve"> PAGEREF _Toc185154028 \h </w:instrText>
        </w:r>
        <w:r>
          <w:rPr>
            <w:noProof/>
            <w:webHidden/>
          </w:rPr>
        </w:r>
        <w:r>
          <w:rPr>
            <w:noProof/>
            <w:webHidden/>
          </w:rPr>
          <w:fldChar w:fldCharType="separate"/>
        </w:r>
        <w:r>
          <w:rPr>
            <w:noProof/>
            <w:webHidden/>
          </w:rPr>
          <w:t>19</w:t>
        </w:r>
        <w:r>
          <w:rPr>
            <w:noProof/>
            <w:webHidden/>
          </w:rPr>
          <w:fldChar w:fldCharType="end"/>
        </w:r>
      </w:hyperlink>
    </w:p>
    <w:p w14:paraId="3D723332" w14:textId="729E1715" w:rsidR="007C3E69" w:rsidRDefault="007C3E69">
      <w:pPr>
        <w:pStyle w:val="INNH2"/>
        <w:tabs>
          <w:tab w:val="right" w:leader="dot" w:pos="9056"/>
        </w:tabs>
        <w:rPr>
          <w:rFonts w:eastAsiaTheme="minorEastAsia"/>
          <w:i w:val="0"/>
          <w:iCs w:val="0"/>
          <w:noProof/>
          <w:sz w:val="24"/>
          <w:szCs w:val="24"/>
          <w:lang w:eastAsia="nb-NO"/>
        </w:rPr>
      </w:pPr>
      <w:hyperlink w:anchor="_Toc185154029" w:history="1">
        <w:r w:rsidRPr="00BF5A33">
          <w:rPr>
            <w:rStyle w:val="Hyperkobling"/>
            <w:noProof/>
          </w:rPr>
          <w:t>Reisepolicy</w:t>
        </w:r>
        <w:r>
          <w:rPr>
            <w:noProof/>
            <w:webHidden/>
          </w:rPr>
          <w:tab/>
        </w:r>
        <w:r>
          <w:rPr>
            <w:noProof/>
            <w:webHidden/>
          </w:rPr>
          <w:fldChar w:fldCharType="begin"/>
        </w:r>
        <w:r>
          <w:rPr>
            <w:noProof/>
            <w:webHidden/>
          </w:rPr>
          <w:instrText xml:space="preserve"> PAGEREF _Toc185154029 \h </w:instrText>
        </w:r>
        <w:r>
          <w:rPr>
            <w:noProof/>
            <w:webHidden/>
          </w:rPr>
        </w:r>
        <w:r>
          <w:rPr>
            <w:noProof/>
            <w:webHidden/>
          </w:rPr>
          <w:fldChar w:fldCharType="separate"/>
        </w:r>
        <w:r>
          <w:rPr>
            <w:noProof/>
            <w:webHidden/>
          </w:rPr>
          <w:t>19</w:t>
        </w:r>
        <w:r>
          <w:rPr>
            <w:noProof/>
            <w:webHidden/>
          </w:rPr>
          <w:fldChar w:fldCharType="end"/>
        </w:r>
      </w:hyperlink>
    </w:p>
    <w:p w14:paraId="6122EA9E" w14:textId="3A37575A" w:rsidR="007C3E69" w:rsidRDefault="007C3E69">
      <w:pPr>
        <w:pStyle w:val="INNH1"/>
        <w:tabs>
          <w:tab w:val="right" w:leader="dot" w:pos="9056"/>
        </w:tabs>
        <w:rPr>
          <w:rFonts w:eastAsiaTheme="minorEastAsia"/>
          <w:b w:val="0"/>
          <w:bCs w:val="0"/>
          <w:noProof/>
          <w:sz w:val="24"/>
          <w:szCs w:val="24"/>
          <w:lang w:eastAsia="nb-NO"/>
        </w:rPr>
      </w:pPr>
      <w:hyperlink w:anchor="_Toc185154030" w:history="1">
        <w:r w:rsidRPr="00BF5A33">
          <w:rPr>
            <w:rStyle w:val="Hyperkobling"/>
            <w:noProof/>
          </w:rPr>
          <w:t>Vedlegg 7 Sende sms meldinger til medlemmene</w:t>
        </w:r>
        <w:r>
          <w:rPr>
            <w:noProof/>
            <w:webHidden/>
          </w:rPr>
          <w:tab/>
        </w:r>
        <w:r>
          <w:rPr>
            <w:noProof/>
            <w:webHidden/>
          </w:rPr>
          <w:fldChar w:fldCharType="begin"/>
        </w:r>
        <w:r>
          <w:rPr>
            <w:noProof/>
            <w:webHidden/>
          </w:rPr>
          <w:instrText xml:space="preserve"> PAGEREF _Toc185154030 \h </w:instrText>
        </w:r>
        <w:r>
          <w:rPr>
            <w:noProof/>
            <w:webHidden/>
          </w:rPr>
        </w:r>
        <w:r>
          <w:rPr>
            <w:noProof/>
            <w:webHidden/>
          </w:rPr>
          <w:fldChar w:fldCharType="separate"/>
        </w:r>
        <w:r>
          <w:rPr>
            <w:noProof/>
            <w:webHidden/>
          </w:rPr>
          <w:t>22</w:t>
        </w:r>
        <w:r>
          <w:rPr>
            <w:noProof/>
            <w:webHidden/>
          </w:rPr>
          <w:fldChar w:fldCharType="end"/>
        </w:r>
      </w:hyperlink>
    </w:p>
    <w:p w14:paraId="138F86FE" w14:textId="2D829549" w:rsidR="007C3E69" w:rsidRDefault="007C3E69">
      <w:pPr>
        <w:pStyle w:val="INNH2"/>
        <w:tabs>
          <w:tab w:val="right" w:leader="dot" w:pos="9056"/>
        </w:tabs>
        <w:rPr>
          <w:rFonts w:eastAsiaTheme="minorEastAsia"/>
          <w:i w:val="0"/>
          <w:iCs w:val="0"/>
          <w:noProof/>
          <w:sz w:val="24"/>
          <w:szCs w:val="24"/>
          <w:lang w:eastAsia="nb-NO"/>
        </w:rPr>
      </w:pPr>
      <w:hyperlink w:anchor="_Toc185154031" w:history="1">
        <w:r w:rsidRPr="00BF5A33">
          <w:rPr>
            <w:rStyle w:val="Hyperkobling"/>
            <w:noProof/>
          </w:rPr>
          <w:t>7.1.1 Løsning for Apple</w:t>
        </w:r>
        <w:r>
          <w:rPr>
            <w:noProof/>
            <w:webHidden/>
          </w:rPr>
          <w:tab/>
        </w:r>
        <w:r>
          <w:rPr>
            <w:noProof/>
            <w:webHidden/>
          </w:rPr>
          <w:fldChar w:fldCharType="begin"/>
        </w:r>
        <w:r>
          <w:rPr>
            <w:noProof/>
            <w:webHidden/>
          </w:rPr>
          <w:instrText xml:space="preserve"> PAGEREF _Toc185154031 \h </w:instrText>
        </w:r>
        <w:r>
          <w:rPr>
            <w:noProof/>
            <w:webHidden/>
          </w:rPr>
        </w:r>
        <w:r>
          <w:rPr>
            <w:noProof/>
            <w:webHidden/>
          </w:rPr>
          <w:fldChar w:fldCharType="separate"/>
        </w:r>
        <w:r>
          <w:rPr>
            <w:noProof/>
            <w:webHidden/>
          </w:rPr>
          <w:t>22</w:t>
        </w:r>
        <w:r>
          <w:rPr>
            <w:noProof/>
            <w:webHidden/>
          </w:rPr>
          <w:fldChar w:fldCharType="end"/>
        </w:r>
      </w:hyperlink>
    </w:p>
    <w:p w14:paraId="043A7EB7" w14:textId="651D6144" w:rsidR="007C3E69" w:rsidRDefault="007C3E69">
      <w:pPr>
        <w:pStyle w:val="INNH2"/>
        <w:tabs>
          <w:tab w:val="right" w:leader="dot" w:pos="9056"/>
        </w:tabs>
        <w:rPr>
          <w:rFonts w:eastAsiaTheme="minorEastAsia"/>
          <w:i w:val="0"/>
          <w:iCs w:val="0"/>
          <w:noProof/>
          <w:sz w:val="24"/>
          <w:szCs w:val="24"/>
          <w:lang w:eastAsia="nb-NO"/>
        </w:rPr>
      </w:pPr>
      <w:hyperlink w:anchor="_Toc185154032" w:history="1">
        <w:r w:rsidRPr="00BF5A33">
          <w:rPr>
            <w:rStyle w:val="Hyperkobling"/>
            <w:noProof/>
          </w:rPr>
          <w:t>7.1.2 Løsning for Apple</w:t>
        </w:r>
        <w:r>
          <w:rPr>
            <w:noProof/>
            <w:webHidden/>
          </w:rPr>
          <w:tab/>
        </w:r>
        <w:r>
          <w:rPr>
            <w:noProof/>
            <w:webHidden/>
          </w:rPr>
          <w:fldChar w:fldCharType="begin"/>
        </w:r>
        <w:r>
          <w:rPr>
            <w:noProof/>
            <w:webHidden/>
          </w:rPr>
          <w:instrText xml:space="preserve"> PAGEREF _Toc185154032 \h </w:instrText>
        </w:r>
        <w:r>
          <w:rPr>
            <w:noProof/>
            <w:webHidden/>
          </w:rPr>
        </w:r>
        <w:r>
          <w:rPr>
            <w:noProof/>
            <w:webHidden/>
          </w:rPr>
          <w:fldChar w:fldCharType="separate"/>
        </w:r>
        <w:r>
          <w:rPr>
            <w:noProof/>
            <w:webHidden/>
          </w:rPr>
          <w:t>23</w:t>
        </w:r>
        <w:r>
          <w:rPr>
            <w:noProof/>
            <w:webHidden/>
          </w:rPr>
          <w:fldChar w:fldCharType="end"/>
        </w:r>
      </w:hyperlink>
    </w:p>
    <w:p w14:paraId="531BEE0C" w14:textId="2B7DECD8" w:rsidR="007C3E69" w:rsidRDefault="007C3E69">
      <w:pPr>
        <w:pStyle w:val="INNH2"/>
        <w:tabs>
          <w:tab w:val="right" w:leader="dot" w:pos="9056"/>
        </w:tabs>
        <w:rPr>
          <w:rFonts w:eastAsiaTheme="minorEastAsia"/>
          <w:i w:val="0"/>
          <w:iCs w:val="0"/>
          <w:noProof/>
          <w:sz w:val="24"/>
          <w:szCs w:val="24"/>
          <w:lang w:eastAsia="nb-NO"/>
        </w:rPr>
      </w:pPr>
      <w:hyperlink w:anchor="_Toc185154033" w:history="1">
        <w:r w:rsidRPr="00BF5A33">
          <w:rPr>
            <w:rStyle w:val="Hyperkobling"/>
            <w:noProof/>
          </w:rPr>
          <w:t>7.2 Løsning for Android</w:t>
        </w:r>
        <w:r>
          <w:rPr>
            <w:noProof/>
            <w:webHidden/>
          </w:rPr>
          <w:tab/>
        </w:r>
        <w:r>
          <w:rPr>
            <w:noProof/>
            <w:webHidden/>
          </w:rPr>
          <w:fldChar w:fldCharType="begin"/>
        </w:r>
        <w:r>
          <w:rPr>
            <w:noProof/>
            <w:webHidden/>
          </w:rPr>
          <w:instrText xml:space="preserve"> PAGEREF _Toc185154033 \h </w:instrText>
        </w:r>
        <w:r>
          <w:rPr>
            <w:noProof/>
            <w:webHidden/>
          </w:rPr>
        </w:r>
        <w:r>
          <w:rPr>
            <w:noProof/>
            <w:webHidden/>
          </w:rPr>
          <w:fldChar w:fldCharType="separate"/>
        </w:r>
        <w:r>
          <w:rPr>
            <w:noProof/>
            <w:webHidden/>
          </w:rPr>
          <w:t>24</w:t>
        </w:r>
        <w:r>
          <w:rPr>
            <w:noProof/>
            <w:webHidden/>
          </w:rPr>
          <w:fldChar w:fldCharType="end"/>
        </w:r>
      </w:hyperlink>
    </w:p>
    <w:p w14:paraId="71882BB5" w14:textId="518994E7" w:rsidR="007C3E69" w:rsidRDefault="007C3E69">
      <w:pPr>
        <w:pStyle w:val="INNH1"/>
        <w:tabs>
          <w:tab w:val="right" w:leader="dot" w:pos="9056"/>
        </w:tabs>
        <w:rPr>
          <w:rFonts w:eastAsiaTheme="minorEastAsia"/>
          <w:b w:val="0"/>
          <w:bCs w:val="0"/>
          <w:noProof/>
          <w:sz w:val="24"/>
          <w:szCs w:val="24"/>
          <w:lang w:eastAsia="nb-NO"/>
        </w:rPr>
      </w:pPr>
      <w:hyperlink w:anchor="_Toc185154034" w:history="1">
        <w:r w:rsidRPr="00BF5A33">
          <w:rPr>
            <w:rStyle w:val="Hyperkobling"/>
            <w:noProof/>
          </w:rPr>
          <w:t>Vedlegg 8 Brevmal for forbundet og foreningene</w:t>
        </w:r>
        <w:r>
          <w:rPr>
            <w:noProof/>
            <w:webHidden/>
          </w:rPr>
          <w:tab/>
        </w:r>
        <w:r>
          <w:rPr>
            <w:noProof/>
            <w:webHidden/>
          </w:rPr>
          <w:fldChar w:fldCharType="begin"/>
        </w:r>
        <w:r>
          <w:rPr>
            <w:noProof/>
            <w:webHidden/>
          </w:rPr>
          <w:instrText xml:space="preserve"> PAGEREF _Toc185154034 \h </w:instrText>
        </w:r>
        <w:r>
          <w:rPr>
            <w:noProof/>
            <w:webHidden/>
          </w:rPr>
        </w:r>
        <w:r>
          <w:rPr>
            <w:noProof/>
            <w:webHidden/>
          </w:rPr>
          <w:fldChar w:fldCharType="separate"/>
        </w:r>
        <w:r>
          <w:rPr>
            <w:noProof/>
            <w:webHidden/>
          </w:rPr>
          <w:t>25</w:t>
        </w:r>
        <w:r>
          <w:rPr>
            <w:noProof/>
            <w:webHidden/>
          </w:rPr>
          <w:fldChar w:fldCharType="end"/>
        </w:r>
      </w:hyperlink>
    </w:p>
    <w:p w14:paraId="1001A76F" w14:textId="2D85243A" w:rsidR="007C3E69" w:rsidRDefault="007C3E69">
      <w:pPr>
        <w:pStyle w:val="INNH1"/>
        <w:tabs>
          <w:tab w:val="right" w:leader="dot" w:pos="9056"/>
        </w:tabs>
        <w:rPr>
          <w:rFonts w:eastAsiaTheme="minorEastAsia"/>
          <w:b w:val="0"/>
          <w:bCs w:val="0"/>
          <w:noProof/>
          <w:sz w:val="24"/>
          <w:szCs w:val="24"/>
          <w:lang w:eastAsia="nb-NO"/>
        </w:rPr>
      </w:pPr>
      <w:hyperlink w:anchor="_Toc185154035" w:history="1">
        <w:r w:rsidRPr="00BF5A33">
          <w:rPr>
            <w:rStyle w:val="Hyperkobling"/>
            <w:noProof/>
          </w:rPr>
          <w:t>Vedlegg 9 Avtale mellom SVV og SVP</w:t>
        </w:r>
        <w:r>
          <w:rPr>
            <w:noProof/>
            <w:webHidden/>
          </w:rPr>
          <w:tab/>
        </w:r>
        <w:r>
          <w:rPr>
            <w:noProof/>
            <w:webHidden/>
          </w:rPr>
          <w:fldChar w:fldCharType="begin"/>
        </w:r>
        <w:r>
          <w:rPr>
            <w:noProof/>
            <w:webHidden/>
          </w:rPr>
          <w:instrText xml:space="preserve"> PAGEREF _Toc185154035 \h </w:instrText>
        </w:r>
        <w:r>
          <w:rPr>
            <w:noProof/>
            <w:webHidden/>
          </w:rPr>
        </w:r>
        <w:r>
          <w:rPr>
            <w:noProof/>
            <w:webHidden/>
          </w:rPr>
          <w:fldChar w:fldCharType="separate"/>
        </w:r>
        <w:r>
          <w:rPr>
            <w:noProof/>
            <w:webHidden/>
          </w:rPr>
          <w:t>26</w:t>
        </w:r>
        <w:r>
          <w:rPr>
            <w:noProof/>
            <w:webHidden/>
          </w:rPr>
          <w:fldChar w:fldCharType="end"/>
        </w:r>
      </w:hyperlink>
    </w:p>
    <w:p w14:paraId="2A80F75C" w14:textId="45FC73EC" w:rsidR="007C3E69" w:rsidRDefault="007C3E69">
      <w:pPr>
        <w:pStyle w:val="INNH1"/>
        <w:tabs>
          <w:tab w:val="right" w:leader="dot" w:pos="9056"/>
        </w:tabs>
        <w:rPr>
          <w:rFonts w:eastAsiaTheme="minorEastAsia"/>
          <w:b w:val="0"/>
          <w:bCs w:val="0"/>
          <w:noProof/>
          <w:sz w:val="24"/>
          <w:szCs w:val="24"/>
          <w:lang w:eastAsia="nb-NO"/>
        </w:rPr>
      </w:pPr>
      <w:hyperlink w:anchor="_Toc185154036" w:history="1">
        <w:r w:rsidRPr="00BF5A33">
          <w:rPr>
            <w:rStyle w:val="Hyperkobling"/>
            <w:noProof/>
          </w:rPr>
          <w:t>Vedlegg 10 Styreansvar i foreninger</w:t>
        </w:r>
        <w:r>
          <w:rPr>
            <w:noProof/>
            <w:webHidden/>
          </w:rPr>
          <w:tab/>
        </w:r>
        <w:r>
          <w:rPr>
            <w:noProof/>
            <w:webHidden/>
          </w:rPr>
          <w:fldChar w:fldCharType="begin"/>
        </w:r>
        <w:r>
          <w:rPr>
            <w:noProof/>
            <w:webHidden/>
          </w:rPr>
          <w:instrText xml:space="preserve"> PAGEREF _Toc185154036 \h </w:instrText>
        </w:r>
        <w:r>
          <w:rPr>
            <w:noProof/>
            <w:webHidden/>
          </w:rPr>
        </w:r>
        <w:r>
          <w:rPr>
            <w:noProof/>
            <w:webHidden/>
          </w:rPr>
          <w:fldChar w:fldCharType="separate"/>
        </w:r>
        <w:r>
          <w:rPr>
            <w:noProof/>
            <w:webHidden/>
          </w:rPr>
          <w:t>29</w:t>
        </w:r>
        <w:r>
          <w:rPr>
            <w:noProof/>
            <w:webHidden/>
          </w:rPr>
          <w:fldChar w:fldCharType="end"/>
        </w:r>
      </w:hyperlink>
    </w:p>
    <w:p w14:paraId="309E5A71" w14:textId="46F831CB" w:rsidR="007C3E69" w:rsidRDefault="007C3E69">
      <w:pPr>
        <w:pStyle w:val="INNH1"/>
        <w:tabs>
          <w:tab w:val="right" w:leader="dot" w:pos="9056"/>
        </w:tabs>
        <w:rPr>
          <w:rFonts w:eastAsiaTheme="minorEastAsia"/>
          <w:b w:val="0"/>
          <w:bCs w:val="0"/>
          <w:noProof/>
          <w:sz w:val="24"/>
          <w:szCs w:val="24"/>
          <w:lang w:eastAsia="nb-NO"/>
        </w:rPr>
      </w:pPr>
      <w:hyperlink w:anchor="_Toc185154037" w:history="1">
        <w:r w:rsidRPr="00BF5A33">
          <w:rPr>
            <w:rStyle w:val="Hyperkobling"/>
            <w:noProof/>
          </w:rPr>
          <w:t>Vedlegg 11 Eldreråd</w:t>
        </w:r>
        <w:r>
          <w:rPr>
            <w:noProof/>
            <w:webHidden/>
          </w:rPr>
          <w:tab/>
        </w:r>
        <w:r>
          <w:rPr>
            <w:noProof/>
            <w:webHidden/>
          </w:rPr>
          <w:fldChar w:fldCharType="begin"/>
        </w:r>
        <w:r>
          <w:rPr>
            <w:noProof/>
            <w:webHidden/>
          </w:rPr>
          <w:instrText xml:space="preserve"> PAGEREF _Toc185154037 \h </w:instrText>
        </w:r>
        <w:r>
          <w:rPr>
            <w:noProof/>
            <w:webHidden/>
          </w:rPr>
        </w:r>
        <w:r>
          <w:rPr>
            <w:noProof/>
            <w:webHidden/>
          </w:rPr>
          <w:fldChar w:fldCharType="separate"/>
        </w:r>
        <w:r>
          <w:rPr>
            <w:noProof/>
            <w:webHidden/>
          </w:rPr>
          <w:t>30</w:t>
        </w:r>
        <w:r>
          <w:rPr>
            <w:noProof/>
            <w:webHidden/>
          </w:rPr>
          <w:fldChar w:fldCharType="end"/>
        </w:r>
      </w:hyperlink>
    </w:p>
    <w:p w14:paraId="4600689B" w14:textId="31AE3D60" w:rsidR="007C3E69" w:rsidRDefault="007C3E69">
      <w:pPr>
        <w:pStyle w:val="INNH1"/>
        <w:tabs>
          <w:tab w:val="right" w:leader="dot" w:pos="9056"/>
        </w:tabs>
        <w:rPr>
          <w:rFonts w:eastAsiaTheme="minorEastAsia"/>
          <w:b w:val="0"/>
          <w:bCs w:val="0"/>
          <w:noProof/>
          <w:sz w:val="24"/>
          <w:szCs w:val="24"/>
          <w:lang w:eastAsia="nb-NO"/>
        </w:rPr>
      </w:pPr>
      <w:hyperlink w:anchor="_Toc185154038" w:history="1">
        <w:r w:rsidRPr="00BF5A33">
          <w:rPr>
            <w:rStyle w:val="Hyperkobling"/>
            <w:noProof/>
          </w:rPr>
          <w:t>Vedlegg 12 Registrering i Brønnøysundregistrene</w:t>
        </w:r>
        <w:r>
          <w:rPr>
            <w:noProof/>
            <w:webHidden/>
          </w:rPr>
          <w:tab/>
        </w:r>
        <w:r>
          <w:rPr>
            <w:noProof/>
            <w:webHidden/>
          </w:rPr>
          <w:fldChar w:fldCharType="begin"/>
        </w:r>
        <w:r>
          <w:rPr>
            <w:noProof/>
            <w:webHidden/>
          </w:rPr>
          <w:instrText xml:space="preserve"> PAGEREF _Toc185154038 \h </w:instrText>
        </w:r>
        <w:r>
          <w:rPr>
            <w:noProof/>
            <w:webHidden/>
          </w:rPr>
        </w:r>
        <w:r>
          <w:rPr>
            <w:noProof/>
            <w:webHidden/>
          </w:rPr>
          <w:fldChar w:fldCharType="separate"/>
        </w:r>
        <w:r>
          <w:rPr>
            <w:noProof/>
            <w:webHidden/>
          </w:rPr>
          <w:t>31</w:t>
        </w:r>
        <w:r>
          <w:rPr>
            <w:noProof/>
            <w:webHidden/>
          </w:rPr>
          <w:fldChar w:fldCharType="end"/>
        </w:r>
      </w:hyperlink>
    </w:p>
    <w:p w14:paraId="18B9EE0F" w14:textId="55EA06FB" w:rsidR="007C3E69" w:rsidRDefault="007C3E69">
      <w:pPr>
        <w:pStyle w:val="INNH1"/>
        <w:tabs>
          <w:tab w:val="right" w:leader="dot" w:pos="9056"/>
        </w:tabs>
        <w:rPr>
          <w:rFonts w:eastAsiaTheme="minorEastAsia"/>
          <w:b w:val="0"/>
          <w:bCs w:val="0"/>
          <w:noProof/>
          <w:sz w:val="24"/>
          <w:szCs w:val="24"/>
          <w:lang w:eastAsia="nb-NO"/>
        </w:rPr>
      </w:pPr>
      <w:hyperlink w:anchor="_Toc185154039" w:history="1">
        <w:r w:rsidRPr="00BF5A33">
          <w:rPr>
            <w:rStyle w:val="Hyperkobling"/>
            <w:noProof/>
          </w:rPr>
          <w:t>Vedlegg 13 Økonomi</w:t>
        </w:r>
        <w:r>
          <w:rPr>
            <w:noProof/>
            <w:webHidden/>
          </w:rPr>
          <w:tab/>
        </w:r>
        <w:r>
          <w:rPr>
            <w:noProof/>
            <w:webHidden/>
          </w:rPr>
          <w:fldChar w:fldCharType="begin"/>
        </w:r>
        <w:r>
          <w:rPr>
            <w:noProof/>
            <w:webHidden/>
          </w:rPr>
          <w:instrText xml:space="preserve"> PAGEREF _Toc185154039 \h </w:instrText>
        </w:r>
        <w:r>
          <w:rPr>
            <w:noProof/>
            <w:webHidden/>
          </w:rPr>
        </w:r>
        <w:r>
          <w:rPr>
            <w:noProof/>
            <w:webHidden/>
          </w:rPr>
          <w:fldChar w:fldCharType="separate"/>
        </w:r>
        <w:r>
          <w:rPr>
            <w:noProof/>
            <w:webHidden/>
          </w:rPr>
          <w:t>32</w:t>
        </w:r>
        <w:r>
          <w:rPr>
            <w:noProof/>
            <w:webHidden/>
          </w:rPr>
          <w:fldChar w:fldCharType="end"/>
        </w:r>
      </w:hyperlink>
    </w:p>
    <w:p w14:paraId="2FEE7092" w14:textId="13221BBA" w:rsidR="007C3E69" w:rsidRDefault="007C3E69">
      <w:pPr>
        <w:pStyle w:val="INNH1"/>
        <w:tabs>
          <w:tab w:val="right" w:leader="dot" w:pos="9056"/>
        </w:tabs>
        <w:rPr>
          <w:rFonts w:eastAsiaTheme="minorEastAsia"/>
          <w:b w:val="0"/>
          <w:bCs w:val="0"/>
          <w:noProof/>
          <w:sz w:val="24"/>
          <w:szCs w:val="24"/>
          <w:lang w:eastAsia="nb-NO"/>
        </w:rPr>
      </w:pPr>
      <w:hyperlink w:anchor="_Toc185154040" w:history="1">
        <w:r w:rsidRPr="00BF5A33">
          <w:rPr>
            <w:rStyle w:val="Hyperkobling"/>
            <w:noProof/>
          </w:rPr>
          <w:t>Vedlegg 14 Medlemsregister  -  føring og rapportering</w:t>
        </w:r>
        <w:r>
          <w:rPr>
            <w:noProof/>
            <w:webHidden/>
          </w:rPr>
          <w:tab/>
        </w:r>
        <w:r>
          <w:rPr>
            <w:noProof/>
            <w:webHidden/>
          </w:rPr>
          <w:fldChar w:fldCharType="begin"/>
        </w:r>
        <w:r>
          <w:rPr>
            <w:noProof/>
            <w:webHidden/>
          </w:rPr>
          <w:instrText xml:space="preserve"> PAGEREF _Toc185154040 \h </w:instrText>
        </w:r>
        <w:r>
          <w:rPr>
            <w:noProof/>
            <w:webHidden/>
          </w:rPr>
        </w:r>
        <w:r>
          <w:rPr>
            <w:noProof/>
            <w:webHidden/>
          </w:rPr>
          <w:fldChar w:fldCharType="separate"/>
        </w:r>
        <w:r>
          <w:rPr>
            <w:noProof/>
            <w:webHidden/>
          </w:rPr>
          <w:t>33</w:t>
        </w:r>
        <w:r>
          <w:rPr>
            <w:noProof/>
            <w:webHidden/>
          </w:rPr>
          <w:fldChar w:fldCharType="end"/>
        </w:r>
      </w:hyperlink>
    </w:p>
    <w:p w14:paraId="69615093" w14:textId="6284DAF4" w:rsidR="007C3E69" w:rsidRDefault="007C3E69">
      <w:pPr>
        <w:pStyle w:val="INNH1"/>
        <w:tabs>
          <w:tab w:val="right" w:leader="dot" w:pos="9056"/>
        </w:tabs>
        <w:rPr>
          <w:rFonts w:eastAsiaTheme="minorEastAsia"/>
          <w:b w:val="0"/>
          <w:bCs w:val="0"/>
          <w:noProof/>
          <w:sz w:val="24"/>
          <w:szCs w:val="24"/>
          <w:lang w:eastAsia="nb-NO"/>
        </w:rPr>
      </w:pPr>
      <w:hyperlink w:anchor="_Toc185154041" w:history="1">
        <w:r w:rsidRPr="00BF5A33">
          <w:rPr>
            <w:rStyle w:val="Hyperkobling"/>
            <w:noProof/>
          </w:rPr>
          <w:t>Vedlegg 15 Innlegg på våre websider</w:t>
        </w:r>
        <w:r>
          <w:rPr>
            <w:noProof/>
            <w:webHidden/>
          </w:rPr>
          <w:tab/>
        </w:r>
        <w:r>
          <w:rPr>
            <w:noProof/>
            <w:webHidden/>
          </w:rPr>
          <w:fldChar w:fldCharType="begin"/>
        </w:r>
        <w:r>
          <w:rPr>
            <w:noProof/>
            <w:webHidden/>
          </w:rPr>
          <w:instrText xml:space="preserve"> PAGEREF _Toc185154041 \h </w:instrText>
        </w:r>
        <w:r>
          <w:rPr>
            <w:noProof/>
            <w:webHidden/>
          </w:rPr>
        </w:r>
        <w:r>
          <w:rPr>
            <w:noProof/>
            <w:webHidden/>
          </w:rPr>
          <w:fldChar w:fldCharType="separate"/>
        </w:r>
        <w:r>
          <w:rPr>
            <w:noProof/>
            <w:webHidden/>
          </w:rPr>
          <w:t>38</w:t>
        </w:r>
        <w:r>
          <w:rPr>
            <w:noProof/>
            <w:webHidden/>
          </w:rPr>
          <w:fldChar w:fldCharType="end"/>
        </w:r>
      </w:hyperlink>
    </w:p>
    <w:p w14:paraId="555D18CD" w14:textId="68116CB3" w:rsidR="007C3E69" w:rsidRDefault="007C3E69">
      <w:pPr>
        <w:pStyle w:val="INNH1"/>
        <w:tabs>
          <w:tab w:val="right" w:leader="dot" w:pos="9056"/>
        </w:tabs>
        <w:rPr>
          <w:rFonts w:eastAsiaTheme="minorEastAsia"/>
          <w:b w:val="0"/>
          <w:bCs w:val="0"/>
          <w:noProof/>
          <w:sz w:val="24"/>
          <w:szCs w:val="24"/>
          <w:lang w:eastAsia="nb-NO"/>
        </w:rPr>
      </w:pPr>
      <w:hyperlink w:anchor="_Toc185154042" w:history="1">
        <w:r w:rsidRPr="00BF5A33">
          <w:rPr>
            <w:rStyle w:val="Hyperkobling"/>
            <w:noProof/>
          </w:rPr>
          <w:t>Vedlegg 16 Personvernloven 2018 og GDPR</w:t>
        </w:r>
        <w:r>
          <w:rPr>
            <w:noProof/>
            <w:webHidden/>
          </w:rPr>
          <w:tab/>
        </w:r>
        <w:r>
          <w:rPr>
            <w:noProof/>
            <w:webHidden/>
          </w:rPr>
          <w:fldChar w:fldCharType="begin"/>
        </w:r>
        <w:r>
          <w:rPr>
            <w:noProof/>
            <w:webHidden/>
          </w:rPr>
          <w:instrText xml:space="preserve"> PAGEREF _Toc185154042 \h </w:instrText>
        </w:r>
        <w:r>
          <w:rPr>
            <w:noProof/>
            <w:webHidden/>
          </w:rPr>
        </w:r>
        <w:r>
          <w:rPr>
            <w:noProof/>
            <w:webHidden/>
          </w:rPr>
          <w:fldChar w:fldCharType="separate"/>
        </w:r>
        <w:r>
          <w:rPr>
            <w:noProof/>
            <w:webHidden/>
          </w:rPr>
          <w:t>39</w:t>
        </w:r>
        <w:r>
          <w:rPr>
            <w:noProof/>
            <w:webHidden/>
          </w:rPr>
          <w:fldChar w:fldCharType="end"/>
        </w:r>
      </w:hyperlink>
    </w:p>
    <w:p w14:paraId="4D8B7D46" w14:textId="6F8D64E9" w:rsidR="00CB33B3" w:rsidRDefault="00D6462E" w:rsidP="00CB33B3">
      <w:pPr>
        <w:pStyle w:val="Overskrift2"/>
      </w:pPr>
      <w:r>
        <w:rPr>
          <w:rFonts w:asciiTheme="minorHAnsi" w:eastAsiaTheme="minorHAnsi" w:hAnsiTheme="minorHAnsi" w:cstheme="minorBidi"/>
          <w:b/>
          <w:bCs/>
          <w:caps/>
          <w:color w:val="auto"/>
          <w:sz w:val="24"/>
          <w:szCs w:val="24"/>
        </w:rPr>
        <w:fldChar w:fldCharType="end"/>
      </w:r>
    </w:p>
    <w:p w14:paraId="7338A177" w14:textId="35666FE1" w:rsidR="00417A7C" w:rsidRDefault="00417A7C">
      <w:pPr>
        <w:rPr>
          <w:sz w:val="48"/>
          <w:szCs w:val="48"/>
        </w:rPr>
      </w:pPr>
      <w:r>
        <w:rPr>
          <w:sz w:val="48"/>
          <w:szCs w:val="48"/>
        </w:rPr>
        <w:br w:type="page"/>
      </w:r>
    </w:p>
    <w:p w14:paraId="295B135C" w14:textId="52F1CFD2" w:rsidR="00EC03B8" w:rsidRDefault="00EC03B8" w:rsidP="00EC03B8">
      <w:pPr>
        <w:pStyle w:val="Overskrift1"/>
      </w:pPr>
      <w:bookmarkStart w:id="0" w:name="_Toc185154022"/>
      <w:r>
        <w:lastRenderedPageBreak/>
        <w:t>Vedlegg 1 Vedtekter</w:t>
      </w:r>
      <w:bookmarkEnd w:id="0"/>
    </w:p>
    <w:p w14:paraId="24623C09" w14:textId="77777777" w:rsidR="00EC03B8" w:rsidRDefault="00EC03B8" w:rsidP="00AE4318">
      <w:pPr>
        <w:snapToGrid w:val="0"/>
        <w:contextualSpacing/>
        <w:rPr>
          <w:rFonts w:cs="Times New Roman"/>
        </w:rPr>
      </w:pPr>
    </w:p>
    <w:p w14:paraId="03C210C0" w14:textId="21BE80DC" w:rsidR="00AE4318" w:rsidRPr="0029232E" w:rsidRDefault="00AE4318" w:rsidP="00AE4318">
      <w:pPr>
        <w:snapToGrid w:val="0"/>
        <w:contextualSpacing/>
        <w:rPr>
          <w:rFonts w:cs="Times New Roman"/>
        </w:rPr>
      </w:pPr>
      <w:r w:rsidRPr="0029232E">
        <w:rPr>
          <w:rFonts w:cs="Times New Roman"/>
        </w:rPr>
        <w:t>Landsmøtet 2023 vedtok disse vedtektene:</w:t>
      </w:r>
    </w:p>
    <w:p w14:paraId="62B402CF" w14:textId="77777777" w:rsidR="00FA29AF" w:rsidRDefault="00FA29AF" w:rsidP="00AE4318">
      <w:pPr>
        <w:snapToGrid w:val="0"/>
        <w:spacing w:before="100" w:beforeAutospacing="1" w:after="100" w:afterAutospacing="1"/>
        <w:contextualSpacing/>
        <w:rPr>
          <w:rFonts w:eastAsia="Times New Roman" w:cs="Times New Roman"/>
          <w:b/>
          <w:bCs/>
          <w:lang w:eastAsia="nb-NO"/>
        </w:rPr>
      </w:pPr>
    </w:p>
    <w:p w14:paraId="56E91DF2" w14:textId="77777777" w:rsidR="006B7A8E" w:rsidRDefault="006B7A8E" w:rsidP="00AE4318">
      <w:pPr>
        <w:snapToGrid w:val="0"/>
        <w:spacing w:before="100" w:beforeAutospacing="1" w:after="100" w:afterAutospacing="1"/>
        <w:contextualSpacing/>
        <w:rPr>
          <w:rFonts w:eastAsia="Times New Roman" w:cs="Times New Roman"/>
          <w:b/>
          <w:bCs/>
          <w:lang w:eastAsia="nb-NO"/>
        </w:rPr>
      </w:pPr>
    </w:p>
    <w:p w14:paraId="446EE15E" w14:textId="77777777" w:rsidR="006B7A8E" w:rsidRDefault="006B7A8E" w:rsidP="00AE4318">
      <w:pPr>
        <w:snapToGrid w:val="0"/>
        <w:spacing w:before="100" w:beforeAutospacing="1" w:after="100" w:afterAutospacing="1"/>
        <w:contextualSpacing/>
        <w:rPr>
          <w:rFonts w:eastAsia="Times New Roman" w:cs="Times New Roman"/>
          <w:b/>
          <w:bCs/>
          <w:lang w:eastAsia="nb-NO"/>
        </w:rPr>
      </w:pPr>
    </w:p>
    <w:p w14:paraId="47D58410" w14:textId="482EBF54"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1. Forbundets navn </w:t>
      </w:r>
    </w:p>
    <w:p w14:paraId="6538475B" w14:textId="66500E11"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Forbundets navn er Statens vegvesens pensjonistforbund (</w:t>
      </w:r>
      <w:proofErr w:type="spellStart"/>
      <w:r w:rsidRPr="0029232E">
        <w:rPr>
          <w:rFonts w:eastAsia="Times New Roman" w:cs="Times New Roman"/>
          <w:lang w:eastAsia="nb-NO"/>
        </w:rPr>
        <w:t>SVP</w:t>
      </w:r>
      <w:proofErr w:type="spellEnd"/>
      <w:r w:rsidRPr="0029232E">
        <w:rPr>
          <w:rFonts w:eastAsia="Times New Roman" w:cs="Times New Roman"/>
          <w:lang w:eastAsia="nb-NO"/>
        </w:rPr>
        <w:t xml:space="preserve">) </w:t>
      </w:r>
    </w:p>
    <w:p w14:paraId="3B165D54" w14:textId="77777777" w:rsidR="00AE4318" w:rsidRDefault="00AE4318" w:rsidP="00AE4318">
      <w:pPr>
        <w:snapToGrid w:val="0"/>
        <w:spacing w:before="100" w:beforeAutospacing="1" w:after="100" w:afterAutospacing="1"/>
        <w:contextualSpacing/>
        <w:rPr>
          <w:rFonts w:eastAsia="Times New Roman" w:cs="Times New Roman"/>
          <w:b/>
          <w:bCs/>
          <w:lang w:eastAsia="nb-NO"/>
        </w:rPr>
      </w:pPr>
    </w:p>
    <w:p w14:paraId="64072F3D"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2. </w:t>
      </w:r>
      <w:proofErr w:type="spellStart"/>
      <w:r w:rsidRPr="0029232E">
        <w:rPr>
          <w:rFonts w:eastAsia="Times New Roman" w:cs="Times New Roman"/>
          <w:b/>
          <w:bCs/>
          <w:lang w:eastAsia="nb-NO"/>
        </w:rPr>
        <w:t>Formål</w:t>
      </w:r>
      <w:proofErr w:type="spellEnd"/>
      <w:r w:rsidRPr="0029232E">
        <w:rPr>
          <w:rFonts w:eastAsia="Times New Roman" w:cs="Times New Roman"/>
          <w:b/>
          <w:bCs/>
          <w:lang w:eastAsia="nb-NO"/>
        </w:rPr>
        <w:t xml:space="preserve"> </w:t>
      </w:r>
    </w:p>
    <w:p w14:paraId="02AC1B32"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Forbundets </w:t>
      </w:r>
      <w:proofErr w:type="spellStart"/>
      <w:r w:rsidRPr="0029232E">
        <w:rPr>
          <w:rFonts w:eastAsia="Times New Roman" w:cs="Times New Roman"/>
          <w:lang w:eastAsia="nb-NO"/>
        </w:rPr>
        <w:t>formål</w:t>
      </w:r>
      <w:proofErr w:type="spellEnd"/>
      <w:r w:rsidRPr="0029232E">
        <w:rPr>
          <w:rFonts w:eastAsia="Times New Roman" w:cs="Times New Roman"/>
          <w:lang w:eastAsia="nb-NO"/>
        </w:rPr>
        <w:t xml:space="preserve"> er å fremme medlemmenes felles sosiale, helsemessige, økonomiske og kulturelle interesser og bidra til deres samfunnsdeltakelse </w:t>
      </w:r>
    </w:p>
    <w:p w14:paraId="1F9BED16" w14:textId="77777777" w:rsidR="00AE4318" w:rsidRDefault="00AE4318" w:rsidP="00AE4318">
      <w:pPr>
        <w:snapToGrid w:val="0"/>
        <w:spacing w:before="100" w:beforeAutospacing="1" w:after="100" w:afterAutospacing="1"/>
        <w:contextualSpacing/>
        <w:rPr>
          <w:rFonts w:eastAsia="Times New Roman" w:cs="Times New Roman"/>
          <w:b/>
          <w:bCs/>
          <w:lang w:eastAsia="nb-NO"/>
        </w:rPr>
      </w:pPr>
    </w:p>
    <w:p w14:paraId="3BE32702"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3 Verdigrunnlag </w:t>
      </w:r>
    </w:p>
    <w:p w14:paraId="145C432F"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Organisasjonen er religions-, livssyns- og partipolitisk uavhengig. </w:t>
      </w:r>
      <w:proofErr w:type="spellStart"/>
      <w:r w:rsidRPr="0029232E">
        <w:rPr>
          <w:rFonts w:eastAsia="Times New Roman" w:cs="Times New Roman"/>
          <w:lang w:eastAsia="nb-NO"/>
        </w:rPr>
        <w:t>Våre</w:t>
      </w:r>
      <w:proofErr w:type="spellEnd"/>
      <w:r w:rsidRPr="0029232E">
        <w:rPr>
          <w:rFonts w:eastAsia="Times New Roman" w:cs="Times New Roman"/>
          <w:lang w:eastAsia="nb-NO"/>
        </w:rPr>
        <w:t xml:space="preserve"> verdier er respekt, </w:t>
      </w:r>
      <w:proofErr w:type="gramStart"/>
      <w:r w:rsidRPr="0029232E">
        <w:rPr>
          <w:rFonts w:eastAsia="Times New Roman" w:cs="Times New Roman"/>
          <w:lang w:eastAsia="nb-NO"/>
        </w:rPr>
        <w:t>likeverd,</w:t>
      </w:r>
      <w:proofErr w:type="gramEnd"/>
      <w:r w:rsidRPr="0029232E">
        <w:rPr>
          <w:rFonts w:eastAsia="Times New Roman" w:cs="Times New Roman"/>
          <w:lang w:eastAsia="nb-NO"/>
        </w:rPr>
        <w:t xml:space="preserve"> deltagelse. </w:t>
      </w:r>
    </w:p>
    <w:p w14:paraId="328A122E" w14:textId="77777777" w:rsidR="00AE4318" w:rsidRDefault="00AE4318" w:rsidP="00AE4318">
      <w:pPr>
        <w:snapToGrid w:val="0"/>
        <w:spacing w:before="100" w:beforeAutospacing="1" w:after="100" w:afterAutospacing="1"/>
        <w:contextualSpacing/>
        <w:rPr>
          <w:rFonts w:eastAsia="Times New Roman" w:cs="Times New Roman"/>
          <w:b/>
          <w:bCs/>
          <w:lang w:eastAsia="nb-NO"/>
        </w:rPr>
      </w:pPr>
    </w:p>
    <w:p w14:paraId="75E839B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4. Organisasjon </w:t>
      </w:r>
    </w:p>
    <w:p w14:paraId="68FAF480" w14:textId="002D764C"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Forbundets organer er</w:t>
      </w:r>
      <w:r w:rsidR="00272C16">
        <w:rPr>
          <w:rFonts w:eastAsia="Times New Roman" w:cs="Times New Roman"/>
          <w:lang w:eastAsia="nb-NO"/>
        </w:rPr>
        <w:t xml:space="preserve"> </w:t>
      </w:r>
    </w:p>
    <w:p w14:paraId="7E82B63A"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1. Landsmøtet</w:t>
      </w:r>
      <w:r w:rsidRPr="0029232E">
        <w:rPr>
          <w:rFonts w:eastAsia="Times New Roman" w:cs="Times New Roman"/>
          <w:lang w:eastAsia="nb-NO"/>
        </w:rPr>
        <w:br/>
        <w:t>2. Forbundsstyret</w:t>
      </w:r>
      <w:r w:rsidRPr="0029232E">
        <w:rPr>
          <w:rFonts w:eastAsia="Times New Roman" w:cs="Times New Roman"/>
          <w:lang w:eastAsia="nb-NO"/>
        </w:rPr>
        <w:br/>
        <w:t xml:space="preserve">3. Foreninger og lag </w:t>
      </w:r>
    </w:p>
    <w:p w14:paraId="7795C634" w14:textId="77777777" w:rsidR="00AE4318" w:rsidRDefault="00AE4318" w:rsidP="00AE4318">
      <w:pPr>
        <w:snapToGrid w:val="0"/>
        <w:spacing w:before="100" w:beforeAutospacing="1" w:after="100" w:afterAutospacing="1"/>
        <w:contextualSpacing/>
        <w:rPr>
          <w:rFonts w:eastAsia="Times New Roman" w:cs="Times New Roman"/>
          <w:b/>
          <w:bCs/>
          <w:lang w:eastAsia="nb-NO"/>
        </w:rPr>
      </w:pPr>
    </w:p>
    <w:p w14:paraId="47E1B1E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5. Foreninger og lag </w:t>
      </w:r>
    </w:p>
    <w:p w14:paraId="3872ABE2"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Forbundets medlemmer er pensjonistforeninger med medlemmer som har vært ansatt i Statens vegvesen, deres ektefeller, partnere og etterlatte og andre som foreningene bestemmer. </w:t>
      </w:r>
    </w:p>
    <w:p w14:paraId="2238C31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6A0EF7E"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Foreningene lager egne vedtekter. Disse må ikke være i strid med vedtektene for </w:t>
      </w:r>
      <w:proofErr w:type="spellStart"/>
      <w:r w:rsidRPr="0029232E">
        <w:rPr>
          <w:rFonts w:eastAsia="Times New Roman" w:cs="Times New Roman"/>
          <w:lang w:eastAsia="nb-NO"/>
        </w:rPr>
        <w:t>SVP</w:t>
      </w:r>
      <w:proofErr w:type="spellEnd"/>
      <w:r w:rsidRPr="0029232E">
        <w:rPr>
          <w:rFonts w:eastAsia="Times New Roman" w:cs="Times New Roman"/>
          <w:lang w:eastAsia="nb-NO"/>
        </w:rPr>
        <w:t xml:space="preserve">. Foreningene plikter å forholde seg til vedtak som er fattet av landsmøtet. </w:t>
      </w:r>
    </w:p>
    <w:p w14:paraId="1710A013"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3D9B092"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Etter vedtak om nedleggelse skal foreningenes netto formue, arkiver, protokoller og regnskaper overføres til Statens vegvesens pensjonistforbund. </w:t>
      </w:r>
    </w:p>
    <w:p w14:paraId="0157CFAC"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20C6AC10" w14:textId="5751976A"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Foreningene må være registrert i Enhetsregisteret og Frivillighetsregisteret i Brønnøysundregistrene. </w:t>
      </w:r>
      <w:r w:rsidR="009360A6" w:rsidRPr="009360A6">
        <w:rPr>
          <w:rFonts w:eastAsia="Times New Roman" w:cs="Times New Roman"/>
          <w:lang w:eastAsia="nb-NO"/>
        </w:rPr>
        <w:t>998 591 317</w:t>
      </w:r>
    </w:p>
    <w:p w14:paraId="00C3AC99" w14:textId="77777777" w:rsidR="00AE4318" w:rsidRDefault="00AE4318" w:rsidP="00AE4318">
      <w:pPr>
        <w:snapToGrid w:val="0"/>
        <w:spacing w:before="100" w:beforeAutospacing="1" w:after="100" w:afterAutospacing="1"/>
        <w:contextualSpacing/>
        <w:rPr>
          <w:rFonts w:eastAsia="Times New Roman" w:cs="Times New Roman"/>
          <w:b/>
          <w:bCs/>
          <w:lang w:eastAsia="nb-NO"/>
        </w:rPr>
      </w:pPr>
    </w:p>
    <w:p w14:paraId="6DC10CD5"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6. Landsmøtet </w:t>
      </w:r>
    </w:p>
    <w:p w14:paraId="22164620"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Landsmøtet er forbundets høyeste myndighet og holdes hvert andre </w:t>
      </w:r>
      <w:proofErr w:type="spellStart"/>
      <w:r w:rsidRPr="0029232E">
        <w:rPr>
          <w:rFonts w:eastAsia="Times New Roman" w:cs="Times New Roman"/>
          <w:lang w:eastAsia="nb-NO"/>
        </w:rPr>
        <w:t>år</w:t>
      </w:r>
      <w:proofErr w:type="spellEnd"/>
      <w:r w:rsidRPr="0029232E">
        <w:rPr>
          <w:rFonts w:eastAsia="Times New Roman" w:cs="Times New Roman"/>
          <w:lang w:eastAsia="nb-NO"/>
        </w:rPr>
        <w:t xml:space="preserve">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et sted og tidspunkt som fastsettes av forbundsstyret og skal være avviklet innen utgangen av juni måned. </w:t>
      </w:r>
    </w:p>
    <w:p w14:paraId="4B8CEEE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8B5CD03"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Forbundsstyret med varamedlemmer velges for 2 </w:t>
      </w:r>
      <w:proofErr w:type="spellStart"/>
      <w:r w:rsidRPr="0029232E">
        <w:rPr>
          <w:rFonts w:eastAsia="Times New Roman" w:cs="Times New Roman"/>
          <w:lang w:eastAsia="nb-NO"/>
        </w:rPr>
        <w:t>år</w:t>
      </w:r>
      <w:proofErr w:type="spellEnd"/>
      <w:r w:rsidRPr="0029232E">
        <w:rPr>
          <w:rFonts w:eastAsia="Times New Roman" w:cs="Times New Roman"/>
          <w:lang w:eastAsia="nb-NO"/>
        </w:rPr>
        <w:t xml:space="preserve">. Landsmøtet er beslutningsdyktig med det antall stemmeberettigede utsendinger som deltar. </w:t>
      </w:r>
    </w:p>
    <w:p w14:paraId="7186D5A9" w14:textId="77777777" w:rsidR="00AE4318" w:rsidRDefault="00AE4318" w:rsidP="00AE4318">
      <w:pPr>
        <w:snapToGrid w:val="0"/>
        <w:contextualSpacing/>
        <w:rPr>
          <w:rFonts w:eastAsia="Times New Roman" w:cs="Times New Roman"/>
          <w:lang w:eastAsia="nb-NO"/>
        </w:rPr>
      </w:pPr>
    </w:p>
    <w:p w14:paraId="5CBFB20C" w14:textId="77777777" w:rsidR="00AE4318" w:rsidRDefault="00AE4318" w:rsidP="00AE4318">
      <w:pPr>
        <w:snapToGrid w:val="0"/>
        <w:contextualSpacing/>
        <w:rPr>
          <w:rFonts w:eastAsia="Times New Roman" w:cs="Times New Roman"/>
          <w:lang w:eastAsia="nb-NO"/>
        </w:rPr>
      </w:pPr>
      <w:r w:rsidRPr="0029232E">
        <w:rPr>
          <w:rFonts w:eastAsia="Times New Roman" w:cs="Times New Roman"/>
          <w:lang w:eastAsia="nb-NO"/>
        </w:rPr>
        <w:lastRenderedPageBreak/>
        <w:t xml:space="preserve">Forbundsstyret bestemmer tid og sted for landsmøtet og varsler foreningene seinest tre måneder før møtedato. </w:t>
      </w:r>
    </w:p>
    <w:p w14:paraId="411E67BA" w14:textId="77777777" w:rsidR="00AE4318" w:rsidRPr="0029232E" w:rsidRDefault="00AE4318" w:rsidP="00AE4318">
      <w:pPr>
        <w:snapToGrid w:val="0"/>
        <w:contextualSpacing/>
        <w:rPr>
          <w:rFonts w:eastAsia="Times New Roman" w:cs="Times New Roman"/>
          <w:lang w:eastAsia="nb-NO"/>
        </w:rPr>
      </w:pPr>
    </w:p>
    <w:p w14:paraId="467E1D97"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Foreningene sender saker til behandling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landsmøtet til styret seinest to måneder før møtedato. </w:t>
      </w:r>
    </w:p>
    <w:p w14:paraId="6F420D95"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54100444"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Foreningene velger en utsending til landsmøtet per </w:t>
      </w:r>
      <w:proofErr w:type="spellStart"/>
      <w:r w:rsidRPr="0029232E">
        <w:rPr>
          <w:rFonts w:eastAsia="Times New Roman" w:cs="Times New Roman"/>
          <w:lang w:eastAsia="nb-NO"/>
        </w:rPr>
        <w:t>påbegynte</w:t>
      </w:r>
      <w:proofErr w:type="spellEnd"/>
      <w:r w:rsidRPr="0029232E">
        <w:rPr>
          <w:rFonts w:eastAsia="Times New Roman" w:cs="Times New Roman"/>
          <w:lang w:eastAsia="nb-NO"/>
        </w:rPr>
        <w:t xml:space="preserve"> 200 medlemmer basert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medlemstallet per 31/12 </w:t>
      </w:r>
      <w:proofErr w:type="spellStart"/>
      <w:r w:rsidRPr="0029232E">
        <w:rPr>
          <w:rFonts w:eastAsia="Times New Roman" w:cs="Times New Roman"/>
          <w:lang w:eastAsia="nb-NO"/>
        </w:rPr>
        <w:t>året</w:t>
      </w:r>
      <w:proofErr w:type="spellEnd"/>
      <w:r w:rsidRPr="0029232E">
        <w:rPr>
          <w:rFonts w:eastAsia="Times New Roman" w:cs="Times New Roman"/>
          <w:lang w:eastAsia="nb-NO"/>
        </w:rPr>
        <w:t xml:space="preserve"> før landsmøtet. Styret varsles om utsendingenes navn seks uker før møtedato. </w:t>
      </w:r>
    </w:p>
    <w:p w14:paraId="0580775A"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Forbundsstyret sender Innkalling med saksliste og tilhørende dokumenter for landsmøtet til utsendingene og lokalforeningene seinest en måned før møtedato. </w:t>
      </w:r>
    </w:p>
    <w:p w14:paraId="2C6F789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4B71D182"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Valgkomiteens leder deltar med tale- og forslagsrett. Forbundsstyret kan invitere gjester. </w:t>
      </w:r>
    </w:p>
    <w:p w14:paraId="687F38D9"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3B4C7C0" w14:textId="43ED5FF5"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Sammen med sakslisten skal disse dokumentene følge med</w:t>
      </w:r>
      <w:r w:rsidR="00272C16">
        <w:rPr>
          <w:rFonts w:eastAsia="Times New Roman" w:cs="Times New Roman"/>
          <w:lang w:eastAsia="nb-NO"/>
        </w:rPr>
        <w:t xml:space="preserve"> </w:t>
      </w:r>
    </w:p>
    <w:p w14:paraId="796018AB"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69F4524"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1. Styrets årsmelding for siste to kalenderår.</w:t>
      </w:r>
      <w:r w:rsidRPr="0029232E">
        <w:rPr>
          <w:rFonts w:eastAsia="Times New Roman" w:cs="Times New Roman"/>
          <w:lang w:eastAsia="nb-NO"/>
        </w:rPr>
        <w:br/>
        <w:t>2. Revidert regnskap for siste to kalenderår.</w:t>
      </w:r>
      <w:r w:rsidRPr="0029232E">
        <w:rPr>
          <w:rFonts w:eastAsia="Times New Roman" w:cs="Times New Roman"/>
          <w:lang w:eastAsia="nb-NO"/>
        </w:rPr>
        <w:br/>
        <w:t>3. Rammebudsjett for neste to kalenderår med delegert myndighet til styret.</w:t>
      </w:r>
      <w:r w:rsidRPr="0029232E">
        <w:rPr>
          <w:rFonts w:eastAsia="Times New Roman" w:cs="Times New Roman"/>
          <w:lang w:eastAsia="nb-NO"/>
        </w:rPr>
        <w:br/>
        <w:t>4. Handlingsprogram for neste to kalenderår med delegert myndighet til styret. 5. Foreningenes innsendte saker til landsmøtet med styrets innstilling.</w:t>
      </w:r>
      <w:r w:rsidRPr="0029232E">
        <w:rPr>
          <w:rFonts w:eastAsia="Times New Roman" w:cs="Times New Roman"/>
          <w:lang w:eastAsia="nb-NO"/>
        </w:rPr>
        <w:br/>
        <w:t>6. Andre saker fra styret.</w:t>
      </w:r>
      <w:r w:rsidRPr="0029232E">
        <w:rPr>
          <w:rFonts w:eastAsia="Times New Roman" w:cs="Times New Roman"/>
          <w:lang w:eastAsia="nb-NO"/>
        </w:rPr>
        <w:br/>
        <w:t>7. Valgkomiteens forslag til nytt styre.</w:t>
      </w:r>
    </w:p>
    <w:p w14:paraId="572C5B01"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br/>
        <w:t xml:space="preserve">Protokoll fra Landsmøtet skal etter godkjenning av de valgte representantene sendes til delegatene og foreningene innen en måned etter Landsmøtets avslutning </w:t>
      </w:r>
    </w:p>
    <w:p w14:paraId="5BAC28FA"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6ACE312"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7. Landsmøtets oppgaver </w:t>
      </w:r>
    </w:p>
    <w:p w14:paraId="61902B17"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Landsmøtet skal behandle saker ført opp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sakslisten. Saker som ikke er meldt inn skal avvises. </w:t>
      </w:r>
    </w:p>
    <w:p w14:paraId="72D1ED71"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A8EEAF4"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Landsmøtet velger valgkomite. </w:t>
      </w:r>
    </w:p>
    <w:p w14:paraId="57D889DA"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292D49BD"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Alle utsendinger har </w:t>
      </w:r>
      <w:proofErr w:type="spellStart"/>
      <w:r w:rsidRPr="0029232E">
        <w:rPr>
          <w:rFonts w:eastAsia="Times New Roman" w:cs="Times New Roman"/>
          <w:lang w:eastAsia="nb-NO"/>
        </w:rPr>
        <w:t>én</w:t>
      </w:r>
      <w:proofErr w:type="spellEnd"/>
      <w:r w:rsidRPr="0029232E">
        <w:rPr>
          <w:rFonts w:eastAsia="Times New Roman" w:cs="Times New Roman"/>
          <w:lang w:eastAsia="nb-NO"/>
        </w:rPr>
        <w:t xml:space="preserve"> stemme. Styrets medlemmer har ikke stemmerett ved behandling av årsmelding og regnskap. </w:t>
      </w:r>
    </w:p>
    <w:p w14:paraId="49728D75"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4AA9AB61"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Hvis ikke annet er bestemt, treffes vedtak med alminnelig flertall. Blanke stemmer teller ikke. Ved stemmelikhet er forslaget forkastet. </w:t>
      </w:r>
    </w:p>
    <w:p w14:paraId="6A2074F6"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A340191"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8. Ekstraordinært landsmøte </w:t>
      </w:r>
    </w:p>
    <w:p w14:paraId="382D0FB6"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Ekstraordinært landsmøte blir holdt </w:t>
      </w:r>
      <w:proofErr w:type="spellStart"/>
      <w:r w:rsidRPr="0029232E">
        <w:rPr>
          <w:rFonts w:eastAsia="Times New Roman" w:cs="Times New Roman"/>
          <w:lang w:eastAsia="nb-NO"/>
        </w:rPr>
        <w:t>når</w:t>
      </w:r>
      <w:proofErr w:type="spellEnd"/>
      <w:r w:rsidRPr="0029232E">
        <w:rPr>
          <w:rFonts w:eastAsia="Times New Roman" w:cs="Times New Roman"/>
          <w:lang w:eastAsia="nb-NO"/>
        </w:rPr>
        <w:t xml:space="preserve"> styret bestemmer det, eller minst en tredel av foreningene krever det. </w:t>
      </w:r>
    </w:p>
    <w:p w14:paraId="33C092A8"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DC71331"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Innkalling skjer som for ordinære landsmøter, men tidsfristene halveres. </w:t>
      </w:r>
    </w:p>
    <w:p w14:paraId="593828AC"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Ekstraordinært landsmøte kan bare behandle og ta avgjørelse i de sakene som </w:t>
      </w:r>
      <w:proofErr w:type="spellStart"/>
      <w:r w:rsidRPr="0029232E">
        <w:rPr>
          <w:rFonts w:eastAsia="Times New Roman" w:cs="Times New Roman"/>
          <w:lang w:eastAsia="nb-NO"/>
        </w:rPr>
        <w:t>står</w:t>
      </w:r>
      <w:proofErr w:type="spellEnd"/>
      <w:r w:rsidRPr="0029232E">
        <w:rPr>
          <w:rFonts w:eastAsia="Times New Roman" w:cs="Times New Roman"/>
          <w:lang w:eastAsia="nb-NO"/>
        </w:rPr>
        <w:t xml:space="preserve"> i innkallingen. </w:t>
      </w:r>
    </w:p>
    <w:p w14:paraId="5A7D41A6" w14:textId="77777777" w:rsidR="00AE4318" w:rsidRDefault="00AE4318" w:rsidP="00AE4318">
      <w:pPr>
        <w:snapToGrid w:val="0"/>
        <w:spacing w:before="100" w:beforeAutospacing="1" w:after="100" w:afterAutospacing="1"/>
        <w:contextualSpacing/>
        <w:rPr>
          <w:rFonts w:eastAsia="Times New Roman" w:cs="Times New Roman"/>
          <w:lang w:eastAsia="nb-NO"/>
        </w:rPr>
      </w:pPr>
    </w:p>
    <w:p w14:paraId="124C5E1D"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lastRenderedPageBreak/>
        <w:t xml:space="preserve">§ 9. Utsatt landsmøte </w:t>
      </w:r>
    </w:p>
    <w:p w14:paraId="16C34C17"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Under ekstraordinære forhold kan styret utsette landsmøte i inntil to </w:t>
      </w:r>
      <w:proofErr w:type="spellStart"/>
      <w:r w:rsidRPr="0029232E">
        <w:rPr>
          <w:rFonts w:eastAsia="Times New Roman" w:cs="Times New Roman"/>
          <w:lang w:eastAsia="nb-NO"/>
        </w:rPr>
        <w:t>år</w:t>
      </w:r>
      <w:proofErr w:type="spellEnd"/>
      <w:r w:rsidRPr="0029232E">
        <w:rPr>
          <w:rFonts w:eastAsia="Times New Roman" w:cs="Times New Roman"/>
          <w:lang w:eastAsia="nb-NO"/>
        </w:rPr>
        <w:t xml:space="preserve"> eller velge en alternativ gjennomføring hvis et flertall av foreningene gir sin tilslutning. Det sittende styret fungerer inntil nytt landsmøte er gjennomført. </w:t>
      </w:r>
    </w:p>
    <w:p w14:paraId="5D4AC1C1"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17F7FA2F"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b/>
          <w:bCs/>
          <w:lang w:eastAsia="nb-NO"/>
        </w:rPr>
        <w:t xml:space="preserve">§ 10. Forbundsstyret </w:t>
      </w:r>
    </w:p>
    <w:p w14:paraId="1F459439"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Forbundet har et styre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sju medlemmer og 3 varamedlemmer Det er høyeste myndighet mellom landsmøtene. </w:t>
      </w:r>
    </w:p>
    <w:p w14:paraId="4B541C8F"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74D86938"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Ved valg av forbundsstyre bør det legges vekt </w:t>
      </w:r>
      <w:proofErr w:type="spellStart"/>
      <w:r w:rsidRPr="0029232E">
        <w:rPr>
          <w:rFonts w:eastAsia="Times New Roman" w:cs="Times New Roman"/>
          <w:lang w:eastAsia="nb-NO"/>
        </w:rPr>
        <w:t>pa</w:t>
      </w:r>
      <w:proofErr w:type="spellEnd"/>
      <w:r w:rsidRPr="0029232E">
        <w:rPr>
          <w:rFonts w:eastAsia="Times New Roman" w:cs="Times New Roman"/>
          <w:lang w:eastAsia="nb-NO"/>
        </w:rPr>
        <w:t xml:space="preserve">̊ å </w:t>
      </w:r>
      <w:proofErr w:type="spellStart"/>
      <w:r w:rsidRPr="0029232E">
        <w:rPr>
          <w:rFonts w:eastAsia="Times New Roman" w:cs="Times New Roman"/>
          <w:lang w:eastAsia="nb-NO"/>
        </w:rPr>
        <w:t>oppna</w:t>
      </w:r>
      <w:proofErr w:type="spellEnd"/>
      <w:r w:rsidRPr="0029232E">
        <w:rPr>
          <w:rFonts w:eastAsia="Times New Roman" w:cs="Times New Roman"/>
          <w:lang w:eastAsia="nb-NO"/>
        </w:rPr>
        <w:t xml:space="preserve">̊ best mulig kjønnsmessig og geografisk fordeling av tillitsvervene. </w:t>
      </w:r>
    </w:p>
    <w:p w14:paraId="2D49904B"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I valg mellom flere kandidater skal det være skriftlig avstemning. For å bli valgt må en kandidat få minst halvparten av stemmene. Om nødvendig holdes ny valgomgang der de to kandidatene som har </w:t>
      </w:r>
      <w:proofErr w:type="spellStart"/>
      <w:r w:rsidRPr="0029232E">
        <w:rPr>
          <w:rFonts w:eastAsia="Times New Roman" w:cs="Times New Roman"/>
          <w:lang w:eastAsia="nb-NO"/>
        </w:rPr>
        <w:t>fått</w:t>
      </w:r>
      <w:proofErr w:type="spellEnd"/>
      <w:r w:rsidRPr="0029232E">
        <w:rPr>
          <w:rFonts w:eastAsia="Times New Roman" w:cs="Times New Roman"/>
          <w:lang w:eastAsia="nb-NO"/>
        </w:rPr>
        <w:t xml:space="preserve"> flest stemmer deltar. </w:t>
      </w:r>
    </w:p>
    <w:p w14:paraId="7A3145F7"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4F5601D3"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Styret holder møter </w:t>
      </w:r>
      <w:proofErr w:type="spellStart"/>
      <w:r w:rsidRPr="0029232E">
        <w:rPr>
          <w:rFonts w:eastAsia="Times New Roman" w:cs="Times New Roman"/>
          <w:lang w:eastAsia="nb-NO"/>
        </w:rPr>
        <w:t>når</w:t>
      </w:r>
      <w:proofErr w:type="spellEnd"/>
      <w:r w:rsidRPr="0029232E">
        <w:rPr>
          <w:rFonts w:eastAsia="Times New Roman" w:cs="Times New Roman"/>
          <w:lang w:eastAsia="nb-NO"/>
        </w:rPr>
        <w:t xml:space="preserve"> leder eller et flertall i Forbundsstyret krever det. </w:t>
      </w:r>
    </w:p>
    <w:p w14:paraId="3190E77A"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1F0CF569"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Styret kan fatte vedtak </w:t>
      </w:r>
      <w:proofErr w:type="spellStart"/>
      <w:r w:rsidRPr="0029232E">
        <w:rPr>
          <w:rFonts w:eastAsia="Times New Roman" w:cs="Times New Roman"/>
          <w:lang w:eastAsia="nb-NO"/>
        </w:rPr>
        <w:t>når</w:t>
      </w:r>
      <w:proofErr w:type="spellEnd"/>
      <w:r w:rsidRPr="0029232E">
        <w:rPr>
          <w:rFonts w:eastAsia="Times New Roman" w:cs="Times New Roman"/>
          <w:lang w:eastAsia="nb-NO"/>
        </w:rPr>
        <w:t xml:space="preserve"> et flertall i Forbundsstyret er til stede. Vedtak fattes med flertall av stemmene. </w:t>
      </w:r>
    </w:p>
    <w:p w14:paraId="4F2F7890"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6B3107B9"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Styrets arbeidsutvalg </w:t>
      </w:r>
      <w:proofErr w:type="spellStart"/>
      <w:r w:rsidRPr="0029232E">
        <w:rPr>
          <w:rFonts w:eastAsia="Times New Roman" w:cs="Times New Roman"/>
          <w:lang w:eastAsia="nb-NO"/>
        </w:rPr>
        <w:t>består</w:t>
      </w:r>
      <w:proofErr w:type="spellEnd"/>
      <w:r w:rsidRPr="0029232E">
        <w:rPr>
          <w:rFonts w:eastAsia="Times New Roman" w:cs="Times New Roman"/>
          <w:lang w:eastAsia="nb-NO"/>
        </w:rPr>
        <w:t xml:space="preserve"> av leder, nestleder, sekretær og kasserer. Utvalget kan fatte vedtak </w:t>
      </w:r>
      <w:proofErr w:type="spellStart"/>
      <w:r w:rsidRPr="0029232E">
        <w:rPr>
          <w:rFonts w:eastAsia="Times New Roman" w:cs="Times New Roman"/>
          <w:lang w:eastAsia="nb-NO"/>
        </w:rPr>
        <w:t>når</w:t>
      </w:r>
      <w:proofErr w:type="spellEnd"/>
      <w:r w:rsidRPr="0029232E">
        <w:rPr>
          <w:rFonts w:eastAsia="Times New Roman" w:cs="Times New Roman"/>
          <w:lang w:eastAsia="nb-NO"/>
        </w:rPr>
        <w:t xml:space="preserve"> minst tre medlemmer er til stede. Utvalget følger opp styrets arbeid mellom styremøtene og treffer vedtak i saker som styret har delegert. </w:t>
      </w:r>
    </w:p>
    <w:p w14:paraId="53023520"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16BCDC47" w14:textId="77777777" w:rsidR="00AE4318"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Leder og sekretær er styrets sekretariat og sørger for løpende oppfølging av forbundsstyrets interne og eksterne ansvar og oppgaver. Sekretariatet kan forberede saker som skal behandles i arbeidsutvalget og forbundsstyret. </w:t>
      </w:r>
    </w:p>
    <w:p w14:paraId="665B467D" w14:textId="77777777" w:rsidR="00AE4318" w:rsidRPr="0029232E" w:rsidRDefault="00AE4318" w:rsidP="00AE4318">
      <w:pPr>
        <w:snapToGrid w:val="0"/>
        <w:spacing w:before="100" w:beforeAutospacing="1" w:after="100" w:afterAutospacing="1"/>
        <w:contextualSpacing/>
        <w:rPr>
          <w:rFonts w:eastAsia="Times New Roman" w:cs="Times New Roman"/>
          <w:lang w:eastAsia="nb-NO"/>
        </w:rPr>
      </w:pPr>
    </w:p>
    <w:p w14:paraId="56AC1A2D" w14:textId="4F94FA2C" w:rsidR="00AE4318" w:rsidRPr="0029232E" w:rsidRDefault="00AE4318" w:rsidP="00AE4318">
      <w:p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Forbundsstyret skal</w:t>
      </w:r>
      <w:r w:rsidR="00272C16">
        <w:rPr>
          <w:rFonts w:eastAsia="Times New Roman" w:cs="Times New Roman"/>
          <w:lang w:eastAsia="nb-NO"/>
        </w:rPr>
        <w:t xml:space="preserve"> </w:t>
      </w:r>
    </w:p>
    <w:p w14:paraId="2375185A" w14:textId="77777777" w:rsidR="00AE4318" w:rsidRPr="0029232E" w:rsidRDefault="00AE4318" w:rsidP="00AE4318">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Iverksette landsmøtets vedtak. </w:t>
      </w:r>
    </w:p>
    <w:p w14:paraId="5E33ECAA" w14:textId="77777777" w:rsidR="00AE4318" w:rsidRPr="0029232E" w:rsidRDefault="00AE4318" w:rsidP="00AE4318">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Behandle saker som vedrører Forbundets virksomhet </w:t>
      </w:r>
    </w:p>
    <w:p w14:paraId="090B29E6" w14:textId="77777777" w:rsidR="00AE4318" w:rsidRPr="0029232E" w:rsidRDefault="00AE4318" w:rsidP="00AE4318">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Gjennomgå arbeidsutvalgets protokoller </w:t>
      </w:r>
    </w:p>
    <w:p w14:paraId="0C5324DD" w14:textId="77777777" w:rsidR="00AE4318" w:rsidRPr="0029232E" w:rsidRDefault="00AE4318" w:rsidP="00AE4318">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Gi </w:t>
      </w:r>
      <w:proofErr w:type="spellStart"/>
      <w:r w:rsidRPr="0029232E">
        <w:rPr>
          <w:rFonts w:eastAsia="Times New Roman" w:cs="Times New Roman"/>
          <w:lang w:eastAsia="nb-NO"/>
        </w:rPr>
        <w:t>råd</w:t>
      </w:r>
      <w:proofErr w:type="spellEnd"/>
      <w:r w:rsidRPr="0029232E">
        <w:rPr>
          <w:rFonts w:eastAsia="Times New Roman" w:cs="Times New Roman"/>
          <w:lang w:eastAsia="nb-NO"/>
        </w:rPr>
        <w:t xml:space="preserve"> til, og godkjenne nye lokallag </w:t>
      </w:r>
    </w:p>
    <w:p w14:paraId="6CB9F0A0" w14:textId="77777777" w:rsidR="00AE4318" w:rsidRPr="0029232E" w:rsidRDefault="00AE4318" w:rsidP="00AE4318">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Velge representant til </w:t>
      </w:r>
      <w:proofErr w:type="spellStart"/>
      <w:r w:rsidRPr="0029232E">
        <w:rPr>
          <w:rFonts w:eastAsia="Times New Roman" w:cs="Times New Roman"/>
          <w:lang w:eastAsia="nb-NO"/>
        </w:rPr>
        <w:t>SAKO</w:t>
      </w:r>
      <w:proofErr w:type="spellEnd"/>
      <w:r w:rsidRPr="0029232E">
        <w:rPr>
          <w:rFonts w:eastAsia="Times New Roman" w:cs="Times New Roman"/>
          <w:lang w:eastAsia="nb-NO"/>
        </w:rPr>
        <w:t xml:space="preserve"> </w:t>
      </w:r>
    </w:p>
    <w:p w14:paraId="23C9E434" w14:textId="1DB8084F" w:rsidR="00AE4318" w:rsidRPr="008E04A2" w:rsidRDefault="00AE4318" w:rsidP="008E04A2">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Ved langvarig forfall fra medlem av AU kan Forbundsstyret utpeke et styremedlem til </w:t>
      </w:r>
      <w:r w:rsidRPr="008E04A2">
        <w:rPr>
          <w:rFonts w:eastAsia="Times New Roman" w:cs="Times New Roman"/>
          <w:lang w:eastAsia="nb-NO"/>
        </w:rPr>
        <w:t xml:space="preserve">å overta den rollen. </w:t>
      </w:r>
    </w:p>
    <w:p w14:paraId="40CABE4B" w14:textId="63B86DB0" w:rsidR="00AE4318" w:rsidRPr="008E04A2" w:rsidRDefault="00AE4318" w:rsidP="008E04A2">
      <w:pPr>
        <w:numPr>
          <w:ilvl w:val="0"/>
          <w:numId w:val="13"/>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Oppnevne komiteer, utvalg eller personer til å gjøre spesielle oppgaver og utarbeide </w:t>
      </w:r>
      <w:r w:rsidRPr="008E04A2">
        <w:rPr>
          <w:rFonts w:eastAsia="Times New Roman" w:cs="Times New Roman"/>
          <w:lang w:eastAsia="nb-NO"/>
        </w:rPr>
        <w:t xml:space="preserve">instruks for disse. </w:t>
      </w:r>
    </w:p>
    <w:p w14:paraId="3CF3142B" w14:textId="77777777" w:rsidR="00AE4318" w:rsidRPr="0029232E" w:rsidRDefault="00AE4318" w:rsidP="00AE4318">
      <w:pPr>
        <w:numPr>
          <w:ilvl w:val="0"/>
          <w:numId w:val="14"/>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Administrere og føre kontroll med forbundets økonomi i henhold til delegert </w:t>
      </w:r>
    </w:p>
    <w:p w14:paraId="5459960E" w14:textId="77777777" w:rsidR="00AE4318" w:rsidRPr="0029232E" w:rsidRDefault="00AE4318" w:rsidP="00AE4318">
      <w:pPr>
        <w:snapToGrid w:val="0"/>
        <w:spacing w:before="100" w:beforeAutospacing="1" w:after="100" w:afterAutospacing="1"/>
        <w:ind w:left="720"/>
        <w:contextualSpacing/>
        <w:rPr>
          <w:rFonts w:eastAsia="Times New Roman" w:cs="Times New Roman"/>
          <w:lang w:eastAsia="nb-NO"/>
        </w:rPr>
      </w:pPr>
      <w:r w:rsidRPr="0029232E">
        <w:rPr>
          <w:rFonts w:eastAsia="Times New Roman" w:cs="Times New Roman"/>
          <w:lang w:eastAsia="nb-NO"/>
        </w:rPr>
        <w:t xml:space="preserve">myndighet fra landsmøtet og gjeldende regelverk. Regnskapet revideres av </w:t>
      </w:r>
    </w:p>
    <w:p w14:paraId="0BDE6829" w14:textId="77777777" w:rsidR="00AE4318" w:rsidRPr="0029232E" w:rsidRDefault="00AE4318" w:rsidP="00AE4318">
      <w:pPr>
        <w:snapToGrid w:val="0"/>
        <w:spacing w:before="100" w:beforeAutospacing="1" w:after="100" w:afterAutospacing="1"/>
        <w:ind w:left="720"/>
        <w:contextualSpacing/>
        <w:rPr>
          <w:rFonts w:eastAsia="Times New Roman" w:cs="Times New Roman"/>
          <w:lang w:eastAsia="nb-NO"/>
        </w:rPr>
      </w:pPr>
      <w:r w:rsidRPr="0029232E">
        <w:rPr>
          <w:rFonts w:eastAsia="Times New Roman" w:cs="Times New Roman"/>
          <w:lang w:eastAsia="nb-NO"/>
        </w:rPr>
        <w:t xml:space="preserve">uavhengig registrert revisor. </w:t>
      </w:r>
    </w:p>
    <w:p w14:paraId="6E4EB4E6" w14:textId="77777777" w:rsidR="00AE4318" w:rsidRPr="0029232E" w:rsidRDefault="00AE4318" w:rsidP="00AE4318">
      <w:pPr>
        <w:numPr>
          <w:ilvl w:val="0"/>
          <w:numId w:val="14"/>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Holde oversikt over foreningenes medlemsregister. </w:t>
      </w:r>
    </w:p>
    <w:p w14:paraId="5C7ECABF" w14:textId="77777777" w:rsidR="00AE4318" w:rsidRPr="001C1E25" w:rsidRDefault="00AE4318" w:rsidP="00AE4318">
      <w:pPr>
        <w:numPr>
          <w:ilvl w:val="0"/>
          <w:numId w:val="14"/>
        </w:numPr>
        <w:snapToGrid w:val="0"/>
        <w:spacing w:before="100" w:beforeAutospacing="1" w:after="100" w:afterAutospacing="1"/>
        <w:contextualSpacing/>
        <w:rPr>
          <w:rFonts w:eastAsia="Times New Roman" w:cs="Times New Roman"/>
          <w:lang w:eastAsia="nb-NO"/>
        </w:rPr>
      </w:pPr>
      <w:r w:rsidRPr="0029232E">
        <w:rPr>
          <w:rFonts w:eastAsia="Times New Roman" w:cs="Times New Roman"/>
          <w:lang w:eastAsia="nb-NO"/>
        </w:rPr>
        <w:t xml:space="preserve">Representere forbundet utad. </w:t>
      </w:r>
    </w:p>
    <w:p w14:paraId="0734F082" w14:textId="77777777" w:rsidR="00AE4318" w:rsidRPr="001C1E25" w:rsidRDefault="00AE4318" w:rsidP="00AE4318">
      <w:pPr>
        <w:snapToGrid w:val="0"/>
        <w:spacing w:before="100" w:beforeAutospacing="1" w:after="100" w:afterAutospacing="1"/>
        <w:contextualSpacing/>
        <w:rPr>
          <w:rFonts w:cs="Times New Roman"/>
        </w:rPr>
      </w:pPr>
    </w:p>
    <w:p w14:paraId="6AFA916F" w14:textId="77777777" w:rsidR="00E209AE" w:rsidRPr="00542EE6" w:rsidRDefault="00AE4318" w:rsidP="00E209AE">
      <w:pPr>
        <w:snapToGrid w:val="0"/>
        <w:spacing w:before="100" w:beforeAutospacing="1" w:after="100" w:afterAutospacing="1"/>
        <w:contextualSpacing/>
        <w:rPr>
          <w:rFonts w:ascii="Calibri" w:hAnsi="Calibri" w:cs="Calibri"/>
          <w:b/>
          <w:bCs/>
        </w:rPr>
      </w:pPr>
      <w:r w:rsidRPr="00542EE6">
        <w:rPr>
          <w:rFonts w:ascii="Calibri" w:hAnsi="Calibri" w:cs="Calibri"/>
          <w:b/>
          <w:bCs/>
        </w:rPr>
        <w:t xml:space="preserve">§ 11. Vedtektsendring </w:t>
      </w:r>
    </w:p>
    <w:p w14:paraId="0C91F85D" w14:textId="2EBEDB94" w:rsidR="00AE4318" w:rsidRPr="00542EE6" w:rsidRDefault="00AE4318" w:rsidP="00E209AE">
      <w:pPr>
        <w:snapToGrid w:val="0"/>
        <w:spacing w:before="100" w:beforeAutospacing="1" w:after="100" w:afterAutospacing="1"/>
        <w:contextualSpacing/>
        <w:rPr>
          <w:rFonts w:ascii="Calibri" w:eastAsia="Times New Roman" w:hAnsi="Calibri" w:cs="Calibri"/>
          <w:lang w:eastAsia="nb-NO"/>
        </w:rPr>
      </w:pPr>
      <w:r w:rsidRPr="00542EE6">
        <w:rPr>
          <w:rFonts w:ascii="Calibri" w:hAnsi="Calibri" w:cs="Calibri"/>
        </w:rPr>
        <w:t xml:space="preserve">Vedtektene kan bare endres </w:t>
      </w:r>
      <w:proofErr w:type="spellStart"/>
      <w:r w:rsidRPr="00542EE6">
        <w:rPr>
          <w:rFonts w:ascii="Calibri" w:hAnsi="Calibri" w:cs="Calibri"/>
        </w:rPr>
        <w:t>pa</w:t>
      </w:r>
      <w:proofErr w:type="spellEnd"/>
      <w:r w:rsidRPr="00542EE6">
        <w:rPr>
          <w:rFonts w:ascii="Calibri" w:hAnsi="Calibri" w:cs="Calibri"/>
        </w:rPr>
        <w:t xml:space="preserve">̊ ordinært eller ekstraordinært landsmøte. Vedtak om endring krever to tredels flertall av stemmene. </w:t>
      </w:r>
    </w:p>
    <w:p w14:paraId="56F1CD51" w14:textId="77777777" w:rsidR="00AE4318" w:rsidRPr="00542EE6" w:rsidRDefault="00AE4318" w:rsidP="00AE4318">
      <w:pPr>
        <w:pStyle w:val="NormalWeb"/>
        <w:snapToGrid w:val="0"/>
        <w:contextualSpacing/>
        <w:rPr>
          <w:rFonts w:ascii="Calibri" w:hAnsi="Calibri" w:cs="Calibri"/>
        </w:rPr>
      </w:pPr>
    </w:p>
    <w:p w14:paraId="155E8BD9" w14:textId="77777777" w:rsidR="00AE4318" w:rsidRPr="00542EE6" w:rsidRDefault="00AE4318" w:rsidP="00AE4318">
      <w:pPr>
        <w:pStyle w:val="NormalWeb"/>
        <w:snapToGrid w:val="0"/>
        <w:contextualSpacing/>
        <w:rPr>
          <w:rFonts w:ascii="Calibri" w:hAnsi="Calibri" w:cs="Calibri"/>
        </w:rPr>
      </w:pPr>
      <w:r w:rsidRPr="00542EE6">
        <w:rPr>
          <w:rFonts w:ascii="Calibri" w:hAnsi="Calibri" w:cs="Calibri"/>
          <w:b/>
          <w:bCs/>
        </w:rPr>
        <w:t xml:space="preserve">§ 12. Oppløsning </w:t>
      </w:r>
    </w:p>
    <w:p w14:paraId="6727BB21" w14:textId="77777777" w:rsidR="00AE4318" w:rsidRPr="00542EE6" w:rsidRDefault="00AE4318" w:rsidP="00AE4318">
      <w:pPr>
        <w:pStyle w:val="NormalWeb"/>
        <w:snapToGrid w:val="0"/>
        <w:contextualSpacing/>
        <w:rPr>
          <w:rFonts w:ascii="Calibri" w:hAnsi="Calibri" w:cs="Calibri"/>
        </w:rPr>
      </w:pPr>
      <w:r w:rsidRPr="00542EE6">
        <w:rPr>
          <w:rFonts w:ascii="Calibri" w:hAnsi="Calibri" w:cs="Calibri"/>
        </w:rPr>
        <w:t xml:space="preserve">Forbundet kan bare oppløses </w:t>
      </w:r>
      <w:proofErr w:type="spellStart"/>
      <w:r w:rsidRPr="00542EE6">
        <w:rPr>
          <w:rFonts w:ascii="Calibri" w:hAnsi="Calibri" w:cs="Calibri"/>
        </w:rPr>
        <w:t>pa</w:t>
      </w:r>
      <w:proofErr w:type="spellEnd"/>
      <w:r w:rsidRPr="00542EE6">
        <w:rPr>
          <w:rFonts w:ascii="Calibri" w:hAnsi="Calibri" w:cs="Calibri"/>
        </w:rPr>
        <w:t xml:space="preserve">̊ ordinært eller ekstraordinært landsmøte. Vedtak om oppløsning krever to tredels flertall av stemmene. </w:t>
      </w:r>
    </w:p>
    <w:p w14:paraId="7A42BCC6" w14:textId="77777777" w:rsidR="00AE4318" w:rsidRPr="00542EE6" w:rsidRDefault="00AE4318" w:rsidP="00AE4318">
      <w:pPr>
        <w:pStyle w:val="NormalWeb"/>
        <w:snapToGrid w:val="0"/>
        <w:contextualSpacing/>
        <w:rPr>
          <w:rFonts w:ascii="Calibri" w:hAnsi="Calibri" w:cs="Calibri"/>
        </w:rPr>
      </w:pPr>
      <w:r w:rsidRPr="00542EE6">
        <w:rPr>
          <w:rFonts w:ascii="Calibri" w:hAnsi="Calibri" w:cs="Calibri"/>
        </w:rPr>
        <w:t xml:space="preserve">Etter oppløsning skal forbundets netto formue tilfalle medlemsforeningene og fordeles etter foreningenes medlemstall per 31/12 </w:t>
      </w:r>
      <w:proofErr w:type="spellStart"/>
      <w:r w:rsidRPr="00542EE6">
        <w:rPr>
          <w:rFonts w:ascii="Calibri" w:hAnsi="Calibri" w:cs="Calibri"/>
        </w:rPr>
        <w:t>året</w:t>
      </w:r>
      <w:proofErr w:type="spellEnd"/>
      <w:r w:rsidRPr="00542EE6">
        <w:rPr>
          <w:rFonts w:ascii="Calibri" w:hAnsi="Calibri" w:cs="Calibri"/>
        </w:rPr>
        <w:t xml:space="preserve"> før vedtaket. </w:t>
      </w:r>
    </w:p>
    <w:p w14:paraId="6D50E553" w14:textId="77777777" w:rsidR="00AE4318" w:rsidRPr="001C1E25" w:rsidRDefault="00AE4318" w:rsidP="00AE4318">
      <w:pPr>
        <w:snapToGrid w:val="0"/>
        <w:contextualSpacing/>
        <w:rPr>
          <w:rFonts w:cs="Times New Roman"/>
        </w:rPr>
      </w:pPr>
    </w:p>
    <w:p w14:paraId="537A827C" w14:textId="77777777" w:rsidR="00AE4318" w:rsidRPr="001C1E25" w:rsidRDefault="00AE4318" w:rsidP="00AE4318">
      <w:pPr>
        <w:snapToGrid w:val="0"/>
        <w:contextualSpacing/>
        <w:rPr>
          <w:rFonts w:cs="Times New Roman"/>
        </w:rPr>
      </w:pPr>
      <w:r w:rsidRPr="001C1E25">
        <w:rPr>
          <w:rFonts w:cs="Times New Roman"/>
        </w:rPr>
        <w:br w:type="page"/>
      </w:r>
    </w:p>
    <w:p w14:paraId="1DECA717" w14:textId="0D4F80A9" w:rsidR="00AE4318" w:rsidRPr="00632265" w:rsidRDefault="00AE4318" w:rsidP="00632265">
      <w:pPr>
        <w:pStyle w:val="Overskrift1"/>
      </w:pPr>
      <w:bookmarkStart w:id="1" w:name="_Toc160883979"/>
      <w:bookmarkStart w:id="2" w:name="_Toc185154023"/>
      <w:r w:rsidRPr="00632265">
        <w:lastRenderedPageBreak/>
        <w:t>Vedlegg</w:t>
      </w:r>
      <w:r w:rsidR="00AD0442">
        <w:t xml:space="preserve"> 2</w:t>
      </w:r>
      <w:r w:rsidR="00272C16" w:rsidRPr="00632265">
        <w:t xml:space="preserve"> </w:t>
      </w:r>
      <w:r w:rsidRPr="00632265">
        <w:t>Rammevedtekter for foreningene</w:t>
      </w:r>
      <w:bookmarkEnd w:id="1"/>
      <w:bookmarkEnd w:id="2"/>
    </w:p>
    <w:p w14:paraId="1AD2E13E" w14:textId="77777777" w:rsidR="00AE4318" w:rsidRPr="009839E1" w:rsidRDefault="00AE4318" w:rsidP="00AE4318">
      <w:pPr>
        <w:pStyle w:val="NormalWeb"/>
        <w:rPr>
          <w:rFonts w:ascii="Calibri" w:hAnsi="Calibri" w:cs="Calibri"/>
        </w:rPr>
      </w:pPr>
      <w:r w:rsidRPr="009839E1">
        <w:rPr>
          <w:rFonts w:ascii="Calibri" w:hAnsi="Calibri" w:cs="Calibri"/>
        </w:rPr>
        <w:t xml:space="preserve">Rammevedtektene er laget etter at landsmøtet vedtok nye vedtekter for </w:t>
      </w:r>
      <w:proofErr w:type="spellStart"/>
      <w:r w:rsidRPr="009839E1">
        <w:rPr>
          <w:rFonts w:ascii="Calibri" w:hAnsi="Calibri" w:cs="Calibri"/>
        </w:rPr>
        <w:t>SVP</w:t>
      </w:r>
      <w:proofErr w:type="spellEnd"/>
      <w:r w:rsidRPr="009839E1">
        <w:rPr>
          <w:rFonts w:ascii="Calibri" w:hAnsi="Calibri" w:cs="Calibri"/>
        </w:rPr>
        <w:t xml:space="preserve"> i 2021.</w:t>
      </w:r>
      <w:r w:rsidRPr="009839E1">
        <w:rPr>
          <w:rFonts w:ascii="Calibri" w:hAnsi="Calibri" w:cs="Calibri"/>
        </w:rPr>
        <w:br/>
        <w:t xml:space="preserve">Under noen av paragrafene er det satt inn merknader som blant annet sier hva som er obligatorisk, og at foreningene må velge mellom to deler av paragrafen. </w:t>
      </w:r>
    </w:p>
    <w:p w14:paraId="2717D0BB" w14:textId="67BB8F0C" w:rsidR="00AE4318" w:rsidRPr="009839E1" w:rsidRDefault="00AE4318" w:rsidP="00AE4318">
      <w:pPr>
        <w:pStyle w:val="NormalWeb"/>
        <w:rPr>
          <w:rFonts w:ascii="Calibri" w:hAnsi="Calibri" w:cs="Calibri"/>
        </w:rPr>
      </w:pPr>
      <w:r w:rsidRPr="009839E1">
        <w:rPr>
          <w:rFonts w:ascii="Calibri" w:hAnsi="Calibri" w:cs="Calibri"/>
        </w:rPr>
        <w:t>Foreningene er selvstendige juridiske enheter, men må forholde seg til det som bl</w:t>
      </w:r>
      <w:r w:rsidR="005E3E26" w:rsidRPr="009839E1">
        <w:rPr>
          <w:rFonts w:ascii="Calibri" w:hAnsi="Calibri" w:cs="Calibri"/>
        </w:rPr>
        <w:t>ir</w:t>
      </w:r>
      <w:r w:rsidRPr="009839E1">
        <w:rPr>
          <w:rFonts w:ascii="Calibri" w:hAnsi="Calibri" w:cs="Calibri"/>
        </w:rPr>
        <w:t xml:space="preserve"> vedtatt </w:t>
      </w:r>
      <w:proofErr w:type="spellStart"/>
      <w:r w:rsidRPr="009839E1">
        <w:rPr>
          <w:rFonts w:ascii="Calibri" w:hAnsi="Calibri" w:cs="Calibri"/>
        </w:rPr>
        <w:t>pa</w:t>
      </w:r>
      <w:proofErr w:type="spellEnd"/>
      <w:r w:rsidRPr="009839E1">
        <w:rPr>
          <w:rFonts w:ascii="Calibri" w:hAnsi="Calibri" w:cs="Calibri"/>
        </w:rPr>
        <w:t xml:space="preserve">̊ landsmøtet. Foreningene kan tilpasse sine eksisterende vedtekter til det som er obligatorisk. </w:t>
      </w:r>
    </w:p>
    <w:p w14:paraId="57AF5B2B" w14:textId="77777777" w:rsidR="00AE4318" w:rsidRPr="009839E1" w:rsidRDefault="00AE4318" w:rsidP="00AE4318">
      <w:pPr>
        <w:pStyle w:val="NormalWeb"/>
        <w:snapToGrid w:val="0"/>
        <w:contextualSpacing/>
        <w:rPr>
          <w:rFonts w:ascii="Calibri" w:hAnsi="Calibri" w:cs="Calibri"/>
        </w:rPr>
      </w:pPr>
      <w:r w:rsidRPr="009839E1">
        <w:rPr>
          <w:rFonts w:ascii="Calibri" w:hAnsi="Calibri" w:cs="Calibri"/>
        </w:rPr>
        <w:t xml:space="preserve">Forbundsstyret anbefaler likevel at foreningene i størst mulig grad legger disse rammevedtektene til grunn og gjør nødvendige lokale tilpasninger. </w:t>
      </w:r>
    </w:p>
    <w:p w14:paraId="7D49542A" w14:textId="77777777" w:rsidR="00AE4318" w:rsidRPr="009839E1" w:rsidRDefault="00AE4318" w:rsidP="00AE4318">
      <w:pPr>
        <w:snapToGrid w:val="0"/>
        <w:contextualSpacing/>
        <w:rPr>
          <w:rFonts w:ascii="Calibri" w:hAnsi="Calibri" w:cs="Calibri"/>
          <w:b/>
          <w:bCs/>
          <w:color w:val="000000" w:themeColor="text1"/>
        </w:rPr>
      </w:pPr>
    </w:p>
    <w:p w14:paraId="012EBD68"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 Foreningens / lagets navn</w:t>
      </w:r>
    </w:p>
    <w:p w14:paraId="7924F2DA" w14:textId="6FE38AD9"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color w:val="000000" w:themeColor="text1"/>
        </w:rPr>
        <w:t xml:space="preserve">Foreningens navn er Statens vegvesens pensjonistforening </w:t>
      </w:r>
      <w:r w:rsidRPr="009839E1">
        <w:rPr>
          <w:rFonts w:ascii="Calibri" w:hAnsi="Calibri" w:cs="Calibri"/>
          <w:i/>
          <w:iCs/>
          <w:color w:val="000000" w:themeColor="text1"/>
        </w:rPr>
        <w:t>(pensjonistlag</w:t>
      </w:r>
      <w:r w:rsidRPr="009839E1">
        <w:rPr>
          <w:rFonts w:ascii="Calibri" w:hAnsi="Calibri" w:cs="Calibri"/>
          <w:color w:val="000000" w:themeColor="text1"/>
        </w:rPr>
        <w:t>)</w:t>
      </w:r>
      <w:r w:rsidRPr="009839E1">
        <w:rPr>
          <w:rFonts w:ascii="Calibri" w:hAnsi="Calibri" w:cs="Calibri"/>
          <w:i/>
          <w:iCs/>
          <w:color w:val="000000" w:themeColor="text1"/>
        </w:rPr>
        <w:t xml:space="preserve"> Gammelt fylkesnavn (eks</w:t>
      </w:r>
      <w:r w:rsidR="00272C16" w:rsidRPr="009839E1">
        <w:rPr>
          <w:rFonts w:ascii="Calibri" w:hAnsi="Calibri" w:cs="Calibri"/>
          <w:i/>
          <w:iCs/>
          <w:color w:val="000000" w:themeColor="text1"/>
        </w:rPr>
        <w:t xml:space="preserve"> </w:t>
      </w:r>
      <w:r w:rsidRPr="009839E1">
        <w:rPr>
          <w:rFonts w:ascii="Calibri" w:hAnsi="Calibri" w:cs="Calibri"/>
          <w:i/>
          <w:iCs/>
          <w:color w:val="000000" w:themeColor="text1"/>
        </w:rPr>
        <w:t>Vest-Agder). Unntak</w:t>
      </w:r>
      <w:r w:rsidR="00272C16" w:rsidRPr="009839E1">
        <w:rPr>
          <w:rFonts w:ascii="Calibri" w:hAnsi="Calibri" w:cs="Calibri"/>
          <w:i/>
          <w:iCs/>
          <w:color w:val="000000" w:themeColor="text1"/>
        </w:rPr>
        <w:t xml:space="preserve"> </w:t>
      </w:r>
      <w:r w:rsidRPr="009839E1">
        <w:rPr>
          <w:rFonts w:ascii="Calibri" w:hAnsi="Calibri" w:cs="Calibri"/>
          <w:i/>
          <w:iCs/>
          <w:color w:val="000000" w:themeColor="text1"/>
        </w:rPr>
        <w:t>Vegdirektoratet.</w:t>
      </w:r>
    </w:p>
    <w:p w14:paraId="19859E9E" w14:textId="77777777" w:rsidR="00AE4318" w:rsidRPr="009839E1" w:rsidRDefault="00AE4318" w:rsidP="00AE4318">
      <w:pPr>
        <w:snapToGrid w:val="0"/>
        <w:contextualSpacing/>
        <w:rPr>
          <w:rFonts w:ascii="Calibri" w:hAnsi="Calibri" w:cs="Calibri"/>
          <w:b/>
          <w:bCs/>
          <w:color w:val="000000" w:themeColor="text1"/>
        </w:rPr>
      </w:pPr>
    </w:p>
    <w:p w14:paraId="3622D75C"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2. Formål</w:t>
      </w:r>
    </w:p>
    <w:p w14:paraId="71ACB49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Foreningens formål er å fremme medlemmenes felles sosiale, helsemessige, økonomiske og kulturelle interesser og bidra til deres samfunnsdeltakelse.</w:t>
      </w:r>
    </w:p>
    <w:p w14:paraId="099912B3" w14:textId="77777777" w:rsidR="00AE4318" w:rsidRPr="009839E1" w:rsidRDefault="00AE4318" w:rsidP="00AE4318">
      <w:pPr>
        <w:snapToGrid w:val="0"/>
        <w:contextualSpacing/>
        <w:rPr>
          <w:rFonts w:ascii="Calibri" w:hAnsi="Calibri" w:cs="Calibri"/>
          <w:i/>
          <w:iCs/>
          <w:color w:val="000000" w:themeColor="text1"/>
        </w:rPr>
      </w:pPr>
    </w:p>
    <w:p w14:paraId="506F0AA8" w14:textId="008C6715"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 xml:space="preserve">Obligatorisk. </w:t>
      </w:r>
    </w:p>
    <w:p w14:paraId="4EF8C09F" w14:textId="77777777" w:rsidR="00AE4318" w:rsidRPr="009839E1" w:rsidRDefault="00AE4318" w:rsidP="00AE4318">
      <w:pPr>
        <w:snapToGrid w:val="0"/>
        <w:contextualSpacing/>
        <w:rPr>
          <w:rFonts w:ascii="Calibri" w:hAnsi="Calibri" w:cs="Calibri"/>
          <w:b/>
          <w:bCs/>
          <w:color w:val="000000" w:themeColor="text1"/>
        </w:rPr>
      </w:pPr>
    </w:p>
    <w:p w14:paraId="38027BB0"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3. Verdigrunnlag</w:t>
      </w:r>
    </w:p>
    <w:p w14:paraId="524FE64E"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Organisasjonen er religions-, livssyns- og partipolitisk uavhengig. Våre verdier er respekt, likeverd og deltakelse.</w:t>
      </w:r>
    </w:p>
    <w:p w14:paraId="5E43103B" w14:textId="77777777" w:rsidR="00AE4318" w:rsidRPr="009839E1" w:rsidRDefault="00AE4318" w:rsidP="00AE4318">
      <w:pPr>
        <w:snapToGrid w:val="0"/>
        <w:contextualSpacing/>
        <w:rPr>
          <w:rFonts w:ascii="Calibri" w:hAnsi="Calibri" w:cs="Calibri"/>
          <w:i/>
          <w:iCs/>
          <w:color w:val="000000" w:themeColor="text1"/>
        </w:rPr>
      </w:pPr>
    </w:p>
    <w:p w14:paraId="4DD295BA" w14:textId="3850BCFE"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Obligatorisk?</w:t>
      </w:r>
    </w:p>
    <w:p w14:paraId="22C6E8CC" w14:textId="77777777" w:rsidR="00AE4318" w:rsidRPr="009839E1" w:rsidRDefault="00AE4318" w:rsidP="00AE4318">
      <w:pPr>
        <w:snapToGrid w:val="0"/>
        <w:contextualSpacing/>
        <w:rPr>
          <w:rFonts w:ascii="Calibri" w:hAnsi="Calibri" w:cs="Calibri"/>
          <w:color w:val="000000" w:themeColor="text1"/>
        </w:rPr>
      </w:pPr>
    </w:p>
    <w:p w14:paraId="43DDA6FC"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4. Organisasjon</w:t>
      </w:r>
    </w:p>
    <w:p w14:paraId="295BF953" w14:textId="77777777" w:rsidR="00AE4318" w:rsidRPr="009839E1" w:rsidRDefault="00AE4318" w:rsidP="00AE4318">
      <w:pPr>
        <w:pStyle w:val="Listeavsnitt"/>
        <w:numPr>
          <w:ilvl w:val="0"/>
          <w:numId w:val="1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Foreningen er en frittstående juridisk enhet med medlemmer. </w:t>
      </w:r>
    </w:p>
    <w:p w14:paraId="4878AE95" w14:textId="216BB8E5" w:rsidR="00AE4318" w:rsidRPr="009839E1" w:rsidRDefault="00AE4318" w:rsidP="00AE4318">
      <w:pPr>
        <w:pStyle w:val="Listeavsnitt"/>
        <w:numPr>
          <w:ilvl w:val="0"/>
          <w:numId w:val="1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Foreningen er tilsluttet Statens vegvesens pensjonistforbund (</w:t>
      </w:r>
      <w:proofErr w:type="spellStart"/>
      <w:r w:rsidRPr="009839E1">
        <w:rPr>
          <w:rFonts w:ascii="Calibri" w:hAnsi="Calibri" w:cs="Calibri"/>
          <w:color w:val="000000" w:themeColor="text1"/>
          <w:sz w:val="22"/>
          <w:szCs w:val="22"/>
        </w:rPr>
        <w:t>SVP</w:t>
      </w:r>
      <w:proofErr w:type="spellEnd"/>
      <w:r w:rsidRPr="009839E1">
        <w:rPr>
          <w:rFonts w:ascii="Calibri" w:hAnsi="Calibri" w:cs="Calibri"/>
          <w:color w:val="000000" w:themeColor="text1"/>
          <w:sz w:val="22"/>
          <w:szCs w:val="22"/>
        </w:rPr>
        <w:t>)</w:t>
      </w:r>
      <w:r w:rsidR="005E3E26" w:rsidRPr="009839E1">
        <w:rPr>
          <w:rFonts w:ascii="Calibri" w:hAnsi="Calibri" w:cs="Calibri"/>
          <w:color w:val="000000" w:themeColor="text1"/>
          <w:sz w:val="22"/>
          <w:szCs w:val="22"/>
        </w:rPr>
        <w:t>.</w:t>
      </w:r>
      <w:r w:rsidRPr="009839E1">
        <w:rPr>
          <w:rFonts w:ascii="Calibri" w:hAnsi="Calibri" w:cs="Calibri"/>
          <w:color w:val="000000" w:themeColor="text1"/>
          <w:sz w:val="22"/>
          <w:szCs w:val="22"/>
        </w:rPr>
        <w:t xml:space="preserve"> Foreningen samarbeider med Statens vegvesen.</w:t>
      </w:r>
    </w:p>
    <w:p w14:paraId="58CE6444" w14:textId="05D074AC" w:rsidR="00AE4318" w:rsidRPr="009839E1" w:rsidRDefault="00AE4318" w:rsidP="00AE4318">
      <w:pPr>
        <w:pStyle w:val="Listeavsnitt"/>
        <w:numPr>
          <w:ilvl w:val="0"/>
          <w:numId w:val="1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Foreningen </w:t>
      </w:r>
      <w:r w:rsidRPr="009839E1">
        <w:rPr>
          <w:rFonts w:ascii="Calibri" w:hAnsi="Calibri" w:cs="Calibri"/>
          <w:i/>
          <w:iCs/>
          <w:color w:val="000000" w:themeColor="text1"/>
          <w:sz w:val="22"/>
          <w:szCs w:val="22"/>
        </w:rPr>
        <w:t>vedtar</w:t>
      </w:r>
      <w:r w:rsidRPr="009839E1">
        <w:rPr>
          <w:rFonts w:ascii="Calibri" w:hAnsi="Calibri" w:cs="Calibri"/>
          <w:color w:val="000000" w:themeColor="text1"/>
          <w:sz w:val="22"/>
          <w:szCs w:val="22"/>
        </w:rPr>
        <w:t xml:space="preserve"> egne vedtekter. Disse må ikke være i strid med vedtektene for </w:t>
      </w:r>
      <w:proofErr w:type="spellStart"/>
      <w:r w:rsidRPr="009839E1">
        <w:rPr>
          <w:rFonts w:ascii="Calibri" w:hAnsi="Calibri" w:cs="Calibri"/>
          <w:color w:val="000000" w:themeColor="text1"/>
          <w:sz w:val="22"/>
          <w:szCs w:val="22"/>
        </w:rPr>
        <w:t>SV</w:t>
      </w:r>
      <w:r w:rsidR="005E3E26" w:rsidRPr="009839E1">
        <w:rPr>
          <w:rFonts w:ascii="Calibri" w:hAnsi="Calibri" w:cs="Calibri"/>
          <w:color w:val="000000" w:themeColor="text1"/>
          <w:sz w:val="22"/>
          <w:szCs w:val="22"/>
        </w:rPr>
        <w:t>P</w:t>
      </w:r>
      <w:proofErr w:type="spellEnd"/>
      <w:r w:rsidRPr="009839E1">
        <w:rPr>
          <w:rFonts w:ascii="Calibri" w:hAnsi="Calibri" w:cs="Calibri"/>
          <w:color w:val="000000" w:themeColor="text1"/>
          <w:sz w:val="22"/>
          <w:szCs w:val="22"/>
        </w:rPr>
        <w:t xml:space="preserve">. </w:t>
      </w:r>
    </w:p>
    <w:p w14:paraId="00E97241" w14:textId="77777777" w:rsidR="00AE4318" w:rsidRPr="009839E1" w:rsidRDefault="00AE4318" w:rsidP="00AE4318">
      <w:pPr>
        <w:pStyle w:val="Listeavsnitt"/>
        <w:numPr>
          <w:ilvl w:val="0"/>
          <w:numId w:val="1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Foreningen må være registrert i Enhetsregisteret og Frivillighetsregisteret i Brønnøysundregistrene.</w:t>
      </w:r>
    </w:p>
    <w:p w14:paraId="16D0CA2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Foreningens organer er:</w:t>
      </w:r>
    </w:p>
    <w:p w14:paraId="62E83041" w14:textId="77777777" w:rsidR="00AE4318" w:rsidRPr="009839E1" w:rsidRDefault="00AE4318" w:rsidP="00AE4318">
      <w:pPr>
        <w:pStyle w:val="Listeavsnitt"/>
        <w:numPr>
          <w:ilvl w:val="0"/>
          <w:numId w:val="21"/>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w:t>
      </w:r>
    </w:p>
    <w:p w14:paraId="00901D26" w14:textId="77777777" w:rsidR="00AE4318" w:rsidRPr="009839E1" w:rsidRDefault="00AE4318" w:rsidP="00AE4318">
      <w:pPr>
        <w:pStyle w:val="Listeavsnitt"/>
        <w:numPr>
          <w:ilvl w:val="0"/>
          <w:numId w:val="21"/>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w:t>
      </w:r>
    </w:p>
    <w:p w14:paraId="33BAE969" w14:textId="1F08AF5C" w:rsidR="00AE4318" w:rsidRPr="009839E1" w:rsidRDefault="00272C16" w:rsidP="00AE4318">
      <w:pPr>
        <w:snapToGrid w:val="0"/>
        <w:spacing w:after="20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p</w:t>
      </w:r>
      <w:r w:rsidR="005E3E26" w:rsidRPr="009839E1">
        <w:rPr>
          <w:rFonts w:ascii="Calibri" w:hAnsi="Calibri" w:cs="Calibri"/>
          <w:i/>
          <w:iCs/>
          <w:color w:val="000000" w:themeColor="text1"/>
        </w:rPr>
        <w:t>k</w:t>
      </w:r>
      <w:r w:rsidR="00AE4318" w:rsidRPr="009839E1">
        <w:rPr>
          <w:rFonts w:ascii="Calibri" w:hAnsi="Calibri" w:cs="Calibri"/>
          <w:i/>
          <w:iCs/>
          <w:color w:val="000000" w:themeColor="text1"/>
        </w:rPr>
        <w:t>t</w:t>
      </w:r>
      <w:r w:rsidR="009538A4" w:rsidRPr="009839E1">
        <w:rPr>
          <w:rFonts w:ascii="Calibri" w:hAnsi="Calibri" w:cs="Calibri"/>
          <w:i/>
          <w:iCs/>
          <w:color w:val="000000" w:themeColor="text1"/>
        </w:rPr>
        <w:t>.</w:t>
      </w:r>
      <w:r w:rsidR="00AE4318" w:rsidRPr="009839E1">
        <w:rPr>
          <w:rFonts w:ascii="Calibri" w:hAnsi="Calibri" w:cs="Calibri"/>
          <w:i/>
          <w:iCs/>
          <w:color w:val="000000" w:themeColor="text1"/>
        </w:rPr>
        <w:t xml:space="preserve"> 4</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 xml:space="preserve">bør stå i vedtektene </w:t>
      </w:r>
    </w:p>
    <w:p w14:paraId="24993A3D" w14:textId="77777777" w:rsidR="00AE4318" w:rsidRPr="009839E1" w:rsidRDefault="00AE4318" w:rsidP="00AE4318">
      <w:pPr>
        <w:snapToGrid w:val="0"/>
        <w:contextualSpacing/>
        <w:rPr>
          <w:rFonts w:ascii="Calibri" w:hAnsi="Calibri" w:cs="Calibri"/>
          <w:b/>
          <w:bCs/>
          <w:color w:val="000000" w:themeColor="text1"/>
        </w:rPr>
      </w:pPr>
    </w:p>
    <w:p w14:paraId="255BF404"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b/>
          <w:bCs/>
          <w:color w:val="000000" w:themeColor="text1"/>
        </w:rPr>
        <w:t>§ 5. Medlemmer</w:t>
      </w:r>
    </w:p>
    <w:p w14:paraId="53AD01F9" w14:textId="77777777" w:rsidR="00AE4318" w:rsidRPr="009839E1" w:rsidRDefault="00AE4318" w:rsidP="00AE4318">
      <w:pPr>
        <w:pStyle w:val="Listeavsnitt"/>
        <w:numPr>
          <w:ilvl w:val="0"/>
          <w:numId w:val="1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Medlemmer er pensjonister og trygdede som har vært ansatt i Statens vegvesen, deres ektefeller, partnere og etterlatte og andre som foreningen bestemmer.</w:t>
      </w:r>
    </w:p>
    <w:p w14:paraId="2F319EB6" w14:textId="77777777" w:rsidR="00AE4318" w:rsidRPr="009839E1" w:rsidRDefault="00AE4318" w:rsidP="00AE4318">
      <w:pPr>
        <w:snapToGrid w:val="0"/>
        <w:spacing w:after="200"/>
        <w:rPr>
          <w:rFonts w:ascii="Calibri" w:hAnsi="Calibri" w:cs="Calibri"/>
          <w:color w:val="000000" w:themeColor="text1"/>
          <w:sz w:val="22"/>
          <w:szCs w:val="22"/>
        </w:rPr>
      </w:pPr>
      <w:r w:rsidRPr="009839E1">
        <w:rPr>
          <w:rFonts w:ascii="Calibri" w:hAnsi="Calibri" w:cs="Calibri"/>
          <w:i/>
          <w:iCs/>
          <w:color w:val="000000" w:themeColor="text1"/>
          <w:sz w:val="22"/>
          <w:szCs w:val="22"/>
        </w:rPr>
        <w:lastRenderedPageBreak/>
        <w:br/>
      </w:r>
    </w:p>
    <w:p w14:paraId="1DA287D5" w14:textId="77777777" w:rsidR="00AE4318" w:rsidRPr="009839E1" w:rsidRDefault="00AE4318" w:rsidP="00AE4318">
      <w:pPr>
        <w:pStyle w:val="Listeavsnitt"/>
        <w:numPr>
          <w:ilvl w:val="0"/>
          <w:numId w:val="1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Alle medlemmer som har betalt kontingent, har møte-, tale- og forslagsrett og rett til å la seg velge til ulike tillitsverv.</w:t>
      </w:r>
    </w:p>
    <w:p w14:paraId="7F41B670" w14:textId="77777777" w:rsidR="00AE4318" w:rsidRPr="009839E1" w:rsidRDefault="00AE4318" w:rsidP="00AE4318">
      <w:pPr>
        <w:pStyle w:val="Listeavsnitt"/>
        <w:numPr>
          <w:ilvl w:val="0"/>
          <w:numId w:val="1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 plikter å forholde seg til vedtak som er fattet av årsmøtet.</w:t>
      </w:r>
    </w:p>
    <w:p w14:paraId="1700F282" w14:textId="77777777" w:rsidR="00AE4318" w:rsidRPr="009839E1" w:rsidRDefault="00AE4318" w:rsidP="00AE4318">
      <w:pPr>
        <w:pStyle w:val="Listeavsnitt"/>
        <w:numPr>
          <w:ilvl w:val="0"/>
          <w:numId w:val="1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Medlemmer som etter skriftlig varsel ikke har betalt sin kontingent, blir slettet fra medlemsregisteret ved årets utløp.</w:t>
      </w:r>
    </w:p>
    <w:p w14:paraId="1A64169B" w14:textId="75C97581"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1</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Her må foreningene føre inn det som gjelder for hver enkelt forening.</w:t>
      </w:r>
    </w:p>
    <w:p w14:paraId="0CC406B0" w14:textId="427EACFE"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2</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 xml:space="preserve">Obligatorisk. Avsnittet om møte- og talerett </w:t>
      </w:r>
      <w:proofErr w:type="spellStart"/>
      <w:r w:rsidR="00AE4318" w:rsidRPr="009839E1">
        <w:rPr>
          <w:rFonts w:ascii="Calibri" w:hAnsi="Calibri" w:cs="Calibri"/>
          <w:i/>
          <w:iCs/>
          <w:color w:val="000000" w:themeColor="text1"/>
        </w:rPr>
        <w:t>osv</w:t>
      </w:r>
      <w:proofErr w:type="spellEnd"/>
      <w:r w:rsidR="00AE4318" w:rsidRPr="009839E1">
        <w:rPr>
          <w:rFonts w:ascii="Calibri" w:hAnsi="Calibri" w:cs="Calibri"/>
          <w:i/>
          <w:iCs/>
          <w:color w:val="000000" w:themeColor="text1"/>
        </w:rPr>
        <w:t xml:space="preserve"> kreves av NAV.</w:t>
      </w:r>
    </w:p>
    <w:p w14:paraId="57414143" w14:textId="77777777" w:rsidR="00AE4318" w:rsidRPr="009839E1" w:rsidRDefault="00AE4318" w:rsidP="00AE4318">
      <w:pPr>
        <w:snapToGrid w:val="0"/>
        <w:contextualSpacing/>
        <w:rPr>
          <w:rFonts w:ascii="Calibri" w:hAnsi="Calibri" w:cs="Calibri"/>
          <w:i/>
          <w:iCs/>
          <w:color w:val="000000" w:themeColor="text1"/>
        </w:rPr>
      </w:pPr>
    </w:p>
    <w:p w14:paraId="7D71916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6. Årsmøtet</w:t>
      </w:r>
    </w:p>
    <w:p w14:paraId="08E55753"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Årsmøtet er foreningens høyeste myndighet og holdes hvert år innen utgangen av mars. Styret med varamedlemmer, revisor og valgkomite velges normalt for 2 år. Årsmøtet er beslutningsdyktig med det antall medlemmer som deltar. </w:t>
      </w:r>
    </w:p>
    <w:p w14:paraId="6153B257" w14:textId="77777777" w:rsidR="00AE4318" w:rsidRPr="009839E1" w:rsidRDefault="00AE4318" w:rsidP="00AE4318">
      <w:pPr>
        <w:pStyle w:val="Listeavsnitt"/>
        <w:numPr>
          <w:ilvl w:val="0"/>
          <w:numId w:val="22"/>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 bestemmer tid og sted for årsmøtet og varsler medlemmene om tid og sted seinest fem uker før møtedato.</w:t>
      </w:r>
    </w:p>
    <w:p w14:paraId="62ED8D5E" w14:textId="77777777" w:rsidR="00AE4318" w:rsidRPr="009839E1" w:rsidRDefault="00AE4318" w:rsidP="00AE4318">
      <w:pPr>
        <w:pStyle w:val="Listeavsnitt"/>
        <w:numPr>
          <w:ilvl w:val="0"/>
          <w:numId w:val="22"/>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Medlemmene sender saker til behandling på årsmøtet til styret seinest tre uker før møtedato. </w:t>
      </w:r>
    </w:p>
    <w:p w14:paraId="4E554037" w14:textId="77777777" w:rsidR="00AE4318" w:rsidRPr="009839E1" w:rsidRDefault="00AE4318" w:rsidP="00AE4318">
      <w:pPr>
        <w:pStyle w:val="Listeavsnitt"/>
        <w:numPr>
          <w:ilvl w:val="0"/>
          <w:numId w:val="22"/>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Styret sender saksliste for årsmøtet til medlemmene seinest to uker før møtedato. </w:t>
      </w:r>
    </w:p>
    <w:p w14:paraId="378D5B7E" w14:textId="7976E944"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Sammen med sakslisten skal disse dokumentene følge med</w:t>
      </w:r>
      <w:r w:rsidR="00272C16" w:rsidRPr="009839E1">
        <w:rPr>
          <w:rFonts w:ascii="Calibri" w:hAnsi="Calibri" w:cs="Calibri"/>
          <w:color w:val="000000" w:themeColor="text1"/>
        </w:rPr>
        <w:t xml:space="preserve"> </w:t>
      </w:r>
    </w:p>
    <w:p w14:paraId="44FBBEA0"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Styrets årsmelding for siste år</w:t>
      </w:r>
    </w:p>
    <w:p w14:paraId="08CCCF67"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Revidert regnskap for siste år</w:t>
      </w:r>
    </w:p>
    <w:p w14:paraId="343D5CA3"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Rammebudsjett med medlemskontingent for kommende år med delegert myndighet til styret</w:t>
      </w:r>
    </w:p>
    <w:p w14:paraId="3117B83A"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Aktivitetsplan for budsjettåret med delegert myndighet til styret</w:t>
      </w:r>
    </w:p>
    <w:p w14:paraId="760348D5"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Medlemmenes saker til årsmøtet med styrets innstilling</w:t>
      </w:r>
    </w:p>
    <w:p w14:paraId="770E0352"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Andre saker fra styret</w:t>
      </w:r>
    </w:p>
    <w:p w14:paraId="6FA24903" w14:textId="77777777" w:rsidR="00AE4318" w:rsidRPr="009839E1" w:rsidRDefault="00AE4318" w:rsidP="00AE4318">
      <w:pPr>
        <w:pStyle w:val="Listeavsnitt"/>
        <w:numPr>
          <w:ilvl w:val="0"/>
          <w:numId w:val="1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Valgkomiteens forslag til styre med varamedlemmer, revisor, </w:t>
      </w:r>
      <w:r w:rsidRPr="009839E1">
        <w:rPr>
          <w:rFonts w:ascii="Calibri" w:hAnsi="Calibri" w:cs="Calibri"/>
          <w:i/>
          <w:iCs/>
          <w:color w:val="000000" w:themeColor="text1"/>
          <w:sz w:val="22"/>
          <w:szCs w:val="22"/>
        </w:rPr>
        <w:t>utsendinger til landsmøtet</w:t>
      </w:r>
      <w:r w:rsidRPr="009839E1">
        <w:rPr>
          <w:rFonts w:ascii="Calibri" w:hAnsi="Calibri" w:cs="Calibri"/>
          <w:color w:val="000000" w:themeColor="text1"/>
          <w:sz w:val="22"/>
          <w:szCs w:val="22"/>
        </w:rPr>
        <w:t xml:space="preserve"> og valgkomite.</w:t>
      </w:r>
    </w:p>
    <w:p w14:paraId="3FD7EB6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Protokoll fra årsmøtet skal etter godkjenning av de valgte representantene sendes til medlemmene og forbundsstyret innen en måned etter møtets avslutning.</w:t>
      </w:r>
    </w:p>
    <w:p w14:paraId="596EBD3C" w14:textId="77777777" w:rsidR="00AE4318" w:rsidRPr="009839E1" w:rsidRDefault="00AE4318" w:rsidP="00AE4318">
      <w:pPr>
        <w:snapToGrid w:val="0"/>
        <w:contextualSpacing/>
        <w:rPr>
          <w:rFonts w:ascii="Calibri" w:hAnsi="Calibri" w:cs="Calibri"/>
          <w:color w:val="000000" w:themeColor="text1"/>
        </w:rPr>
      </w:pPr>
    </w:p>
    <w:p w14:paraId="085E9971"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7. Årsmøtets oppgaver</w:t>
      </w:r>
    </w:p>
    <w:p w14:paraId="30313415" w14:textId="77777777" w:rsidR="00AE4318" w:rsidRPr="009839E1" w:rsidRDefault="00AE4318" w:rsidP="00AE4318">
      <w:pPr>
        <w:pStyle w:val="Listeavsnitt"/>
        <w:numPr>
          <w:ilvl w:val="0"/>
          <w:numId w:val="1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 skal behandle saker ført opp på sakslisten. Saker som ikke er meldt inn skal avvises.</w:t>
      </w:r>
    </w:p>
    <w:p w14:paraId="6AA7CDA9" w14:textId="77777777" w:rsidR="00AE4318" w:rsidRPr="009839E1" w:rsidRDefault="00AE4318" w:rsidP="00AE4318">
      <w:pPr>
        <w:pStyle w:val="Listeavsnitt"/>
        <w:numPr>
          <w:ilvl w:val="0"/>
          <w:numId w:val="1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 har én stemme hver. Styrets medlemmer har ikke stemmerett ved behandling av årsmelding, regnskap.</w:t>
      </w:r>
    </w:p>
    <w:p w14:paraId="4289C9E6" w14:textId="77777777" w:rsidR="00AE4318" w:rsidRPr="009839E1" w:rsidRDefault="00AE4318" w:rsidP="00AE4318">
      <w:pPr>
        <w:pStyle w:val="Listeavsnitt"/>
        <w:numPr>
          <w:ilvl w:val="0"/>
          <w:numId w:val="1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Hvis ikke annet er bestemt, treffes vedtak med alminnelig flertall av de stemmene. Blanke stemmer teller ikke. Ved stemmelikhet er forslaget nedstemt.</w:t>
      </w:r>
    </w:p>
    <w:p w14:paraId="3B135FE9" w14:textId="77777777" w:rsidR="00AE4318" w:rsidRPr="009839E1" w:rsidRDefault="00AE4318" w:rsidP="00AE4318">
      <w:pPr>
        <w:pStyle w:val="Listeavsnitt"/>
        <w:numPr>
          <w:ilvl w:val="0"/>
          <w:numId w:val="19"/>
        </w:numPr>
        <w:snapToGrid w:val="0"/>
        <w:spacing w:after="200"/>
        <w:rPr>
          <w:rFonts w:ascii="Calibri" w:hAnsi="Calibri" w:cs="Calibri"/>
          <w:sz w:val="22"/>
          <w:szCs w:val="22"/>
        </w:rPr>
      </w:pPr>
      <w:r w:rsidRPr="009839E1">
        <w:rPr>
          <w:rFonts w:ascii="Calibri" w:hAnsi="Calibri" w:cs="Calibri"/>
          <w:color w:val="000000" w:themeColor="text1"/>
          <w:sz w:val="22"/>
          <w:szCs w:val="22"/>
        </w:rPr>
        <w:t>Ved valgene skal årsmøtet så langt som mulig sørge for kontinuitet i styrets arbeid, best mulig balanse mellom kjønnene og at hele foreningen blir representert.</w:t>
      </w:r>
    </w:p>
    <w:p w14:paraId="715341F0" w14:textId="77777777" w:rsidR="00AE4318" w:rsidRPr="009839E1" w:rsidRDefault="00AE4318" w:rsidP="00AE4318">
      <w:pPr>
        <w:pStyle w:val="Listeavsnitt"/>
        <w:numPr>
          <w:ilvl w:val="0"/>
          <w:numId w:val="1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Årsmøtet avgjør styrets sammensetning og om leder, nestleder, kasserer og sekretær skal velges av årsmøtet eller om styret skal konstituere seg selv. Hver tillitsvalgt kan ha ett eller flere styreverv. </w:t>
      </w:r>
    </w:p>
    <w:p w14:paraId="22157B4A" w14:textId="77777777" w:rsidR="00AE4318" w:rsidRPr="009839E1" w:rsidRDefault="00AE4318" w:rsidP="00AE4318">
      <w:pPr>
        <w:pStyle w:val="Listeavsnitt"/>
        <w:numPr>
          <w:ilvl w:val="0"/>
          <w:numId w:val="1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 velger utsendinger til landsmøtet</w:t>
      </w:r>
    </w:p>
    <w:p w14:paraId="2D279D53" w14:textId="1BBFC10F" w:rsidR="00AE4318" w:rsidRPr="009839E1" w:rsidRDefault="00272C16" w:rsidP="00AE4318">
      <w:pPr>
        <w:snapToGrid w:val="0"/>
        <w:spacing w:after="20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5</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Her må foreningene velge sin formulering.</w:t>
      </w:r>
    </w:p>
    <w:p w14:paraId="63CB5204" w14:textId="77777777" w:rsidR="00AE4318" w:rsidRPr="009839E1" w:rsidRDefault="00AE4318" w:rsidP="00AE4318">
      <w:pPr>
        <w:snapToGrid w:val="0"/>
        <w:contextualSpacing/>
        <w:rPr>
          <w:rFonts w:ascii="Calibri" w:hAnsi="Calibri" w:cs="Calibri"/>
          <w:b/>
          <w:bCs/>
          <w:color w:val="000000" w:themeColor="text1"/>
        </w:rPr>
      </w:pPr>
    </w:p>
    <w:p w14:paraId="22D1091C" w14:textId="77777777" w:rsidR="00E209AE" w:rsidRPr="009839E1" w:rsidRDefault="00E209AE" w:rsidP="00AE4318">
      <w:pPr>
        <w:snapToGrid w:val="0"/>
        <w:contextualSpacing/>
        <w:rPr>
          <w:rFonts w:ascii="Calibri" w:hAnsi="Calibri" w:cs="Calibri"/>
          <w:b/>
          <w:bCs/>
          <w:color w:val="000000" w:themeColor="text1"/>
        </w:rPr>
      </w:pPr>
    </w:p>
    <w:p w14:paraId="0A164DA1" w14:textId="3D41DD3C"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lastRenderedPageBreak/>
        <w:t>§ 8. Ekstraordinært årsmøte</w:t>
      </w:r>
    </w:p>
    <w:p w14:paraId="14ACDBBA" w14:textId="77777777" w:rsidR="00AE4318" w:rsidRPr="009839E1" w:rsidRDefault="00AE4318" w:rsidP="00AE4318">
      <w:pPr>
        <w:pStyle w:val="Listeavsnitt"/>
        <w:numPr>
          <w:ilvl w:val="0"/>
          <w:numId w:val="20"/>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Ekstraordinært årsmøte blir holdt </w:t>
      </w:r>
      <w:proofErr w:type="spellStart"/>
      <w:r w:rsidRPr="009839E1">
        <w:rPr>
          <w:rFonts w:ascii="Calibri" w:hAnsi="Calibri" w:cs="Calibri"/>
          <w:color w:val="000000" w:themeColor="text1"/>
          <w:sz w:val="22"/>
          <w:szCs w:val="22"/>
        </w:rPr>
        <w:t>når</w:t>
      </w:r>
      <w:proofErr w:type="spellEnd"/>
      <w:r w:rsidRPr="009839E1">
        <w:rPr>
          <w:rFonts w:ascii="Calibri" w:hAnsi="Calibri" w:cs="Calibri"/>
          <w:color w:val="000000" w:themeColor="text1"/>
          <w:sz w:val="22"/>
          <w:szCs w:val="22"/>
        </w:rPr>
        <w:t xml:space="preserve"> styret bestemmer det, eller minst en tredel av medlemmene krever det. </w:t>
      </w:r>
    </w:p>
    <w:p w14:paraId="467637ED" w14:textId="77777777" w:rsidR="00AE4318" w:rsidRPr="009839E1" w:rsidRDefault="00AE4318" w:rsidP="00AE4318">
      <w:pPr>
        <w:pStyle w:val="Listeavsnitt"/>
        <w:numPr>
          <w:ilvl w:val="0"/>
          <w:numId w:val="20"/>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Innkalling skjer med </w:t>
      </w:r>
      <w:r w:rsidRPr="009839E1">
        <w:rPr>
          <w:rFonts w:ascii="Calibri" w:hAnsi="Calibri" w:cs="Calibri"/>
          <w:i/>
          <w:iCs/>
          <w:color w:val="000000" w:themeColor="text1"/>
          <w:sz w:val="22"/>
          <w:szCs w:val="22"/>
        </w:rPr>
        <w:t>to ukers varsel</w:t>
      </w:r>
      <w:r w:rsidRPr="009839E1">
        <w:rPr>
          <w:rFonts w:ascii="Calibri" w:hAnsi="Calibri" w:cs="Calibri"/>
          <w:color w:val="000000" w:themeColor="text1"/>
          <w:sz w:val="22"/>
          <w:szCs w:val="22"/>
        </w:rPr>
        <w:t>.</w:t>
      </w:r>
    </w:p>
    <w:p w14:paraId="404C5245" w14:textId="77777777" w:rsidR="00AE4318" w:rsidRPr="009839E1" w:rsidRDefault="00AE4318" w:rsidP="00AE4318">
      <w:pPr>
        <w:pStyle w:val="Listeavsnitt"/>
        <w:numPr>
          <w:ilvl w:val="0"/>
          <w:numId w:val="20"/>
        </w:numPr>
        <w:snapToGrid w:val="0"/>
        <w:spacing w:after="200"/>
        <w:rPr>
          <w:rFonts w:ascii="Calibri" w:hAnsi="Calibri" w:cs="Calibri"/>
          <w:i/>
          <w:iCs/>
          <w:color w:val="000000" w:themeColor="text1"/>
          <w:sz w:val="22"/>
          <w:szCs w:val="22"/>
        </w:rPr>
      </w:pPr>
      <w:r w:rsidRPr="009839E1">
        <w:rPr>
          <w:rFonts w:ascii="Calibri" w:hAnsi="Calibri" w:cs="Calibri"/>
          <w:color w:val="000000" w:themeColor="text1"/>
          <w:sz w:val="22"/>
          <w:szCs w:val="22"/>
        </w:rPr>
        <w:t>Ekstraordinært årsmøte kan bare behandle og ta avgjørelse i de sakene som står i innkallingen.</w:t>
      </w:r>
      <w:r w:rsidRPr="009839E1">
        <w:rPr>
          <w:rFonts w:ascii="Calibri" w:hAnsi="Calibri" w:cs="Calibri"/>
          <w:i/>
          <w:iCs/>
          <w:color w:val="000000" w:themeColor="text1"/>
          <w:sz w:val="22"/>
          <w:szCs w:val="22"/>
        </w:rPr>
        <w:t xml:space="preserve"> </w:t>
      </w:r>
    </w:p>
    <w:p w14:paraId="4AFCEC5E" w14:textId="77777777" w:rsidR="00AE4318" w:rsidRPr="009839E1" w:rsidRDefault="00AE4318" w:rsidP="00AE4318">
      <w:pPr>
        <w:snapToGrid w:val="0"/>
        <w:contextualSpacing/>
        <w:rPr>
          <w:rFonts w:ascii="Calibri" w:hAnsi="Calibri" w:cs="Calibri"/>
          <w:b/>
          <w:bCs/>
          <w:color w:val="000000" w:themeColor="text1"/>
        </w:rPr>
      </w:pPr>
    </w:p>
    <w:p w14:paraId="6404C10A"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9. Utsatt årsmøte</w:t>
      </w:r>
    </w:p>
    <w:p w14:paraId="256E963E"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Under ekstraordinære forhold kan styret utsette årsmøtet i inntil to år eller velge en alternativ gjennomføring hvis et medlemsmøte gir sin tilslutning. Det sittende styret fungerer inntil nytt årsmøte er gjennomført.</w:t>
      </w:r>
    </w:p>
    <w:p w14:paraId="1E869ACC" w14:textId="77777777" w:rsidR="00AE4318" w:rsidRPr="009839E1" w:rsidRDefault="00AE4318" w:rsidP="00AE4318">
      <w:pPr>
        <w:snapToGrid w:val="0"/>
        <w:contextualSpacing/>
        <w:rPr>
          <w:rFonts w:ascii="Calibri" w:hAnsi="Calibri" w:cs="Calibri"/>
          <w:color w:val="000000" w:themeColor="text1"/>
        </w:rPr>
      </w:pPr>
    </w:p>
    <w:p w14:paraId="2CED4885" w14:textId="05F3F677"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Bør være med.</w:t>
      </w:r>
    </w:p>
    <w:p w14:paraId="2603E9F0" w14:textId="77777777" w:rsidR="00AE4318" w:rsidRPr="009839E1" w:rsidRDefault="00AE4318"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w:t>
      </w:r>
    </w:p>
    <w:p w14:paraId="7F326AE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10. Styret</w:t>
      </w:r>
    </w:p>
    <w:p w14:paraId="4C3D4F5B"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er høyeste myndighet mellom årsmøtene</w:t>
      </w:r>
    </w:p>
    <w:p w14:paraId="671A2BB3"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holder møter når leder eller et flertall av styremedlemmene krever det.</w:t>
      </w:r>
    </w:p>
    <w:p w14:paraId="720B6377"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Styret kan fatte vedtak når et flertall av medlemmene er til stede. Vedtak fattes med flertall av stemmene. </w:t>
      </w:r>
    </w:p>
    <w:p w14:paraId="39F3CC95" w14:textId="77777777" w:rsidR="00AE4318" w:rsidRPr="009839E1" w:rsidRDefault="00AE4318" w:rsidP="00AE4318">
      <w:pPr>
        <w:snapToGrid w:val="0"/>
        <w:contextualSpacing/>
        <w:rPr>
          <w:rFonts w:ascii="Calibri" w:hAnsi="Calibri" w:cs="Calibri"/>
          <w:color w:val="000000" w:themeColor="text1"/>
        </w:rPr>
      </w:pPr>
    </w:p>
    <w:p w14:paraId="58FC4FD0"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skal:</w:t>
      </w:r>
    </w:p>
    <w:p w14:paraId="628EB6AD"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Iverksette forbundets landsmøtevedtak i samarbeid med forbundsstyret.</w:t>
      </w:r>
    </w:p>
    <w:p w14:paraId="1802FC11"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Forberede og iverksette årsmøtets vedtak og behandle andre saker som angår foreningen.</w:t>
      </w:r>
    </w:p>
    <w:p w14:paraId="458CDD42"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Reorganisere styret ved langvarig forfall fra medlemmene.</w:t>
      </w:r>
    </w:p>
    <w:p w14:paraId="481118F3"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Oppnevne komiteer, utvalg eller personer til å gjøre spesielle oppgaver og utarbeide instruks for disse.</w:t>
      </w:r>
    </w:p>
    <w:p w14:paraId="52F6F24D"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Administrere og føre kontroll med foreningens økonomi i henhold til delegert myndighet fra årsmøtet og gjeldende regelverk. Regnskapet revideres av valgt revisor.</w:t>
      </w:r>
    </w:p>
    <w:p w14:paraId="66BA4D83"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Føre et register over foreningens medlemmer.</w:t>
      </w:r>
    </w:p>
    <w:p w14:paraId="143C76C1" w14:textId="77777777" w:rsidR="00AE4318" w:rsidRPr="009839E1" w:rsidRDefault="00AE4318" w:rsidP="00AE4318">
      <w:pPr>
        <w:pStyle w:val="Listeavsnitt"/>
        <w:numPr>
          <w:ilvl w:val="0"/>
          <w:numId w:val="1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Representere foreningen utad.</w:t>
      </w:r>
    </w:p>
    <w:p w14:paraId="6EA48D9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11. Vedtektsendring</w:t>
      </w:r>
    </w:p>
    <w:p w14:paraId="39D9FFDA"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Vedtektene kan bare endres </w:t>
      </w:r>
      <w:proofErr w:type="spellStart"/>
      <w:r w:rsidRPr="009839E1">
        <w:rPr>
          <w:rFonts w:ascii="Calibri" w:hAnsi="Calibri" w:cs="Calibri"/>
          <w:color w:val="000000" w:themeColor="text1"/>
        </w:rPr>
        <w:t>pa</w:t>
      </w:r>
      <w:proofErr w:type="spellEnd"/>
      <w:r w:rsidRPr="009839E1">
        <w:rPr>
          <w:rFonts w:ascii="Calibri" w:hAnsi="Calibri" w:cs="Calibri"/>
          <w:color w:val="000000" w:themeColor="text1"/>
        </w:rPr>
        <w:t>̊ ordinært eller ekstraordinært årsmøte. Vedtak om endring krever to tredels flertall av stemmene.</w:t>
      </w:r>
    </w:p>
    <w:p w14:paraId="7B392808" w14:textId="77777777" w:rsidR="00AE4318" w:rsidRPr="009839E1" w:rsidRDefault="00AE4318" w:rsidP="00AE4318">
      <w:pPr>
        <w:snapToGrid w:val="0"/>
        <w:contextualSpacing/>
        <w:rPr>
          <w:rFonts w:ascii="Calibri" w:hAnsi="Calibri" w:cs="Calibri"/>
          <w:color w:val="000000" w:themeColor="text1"/>
        </w:rPr>
      </w:pPr>
    </w:p>
    <w:p w14:paraId="5AC1B2F1"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12. Oppløsning</w:t>
      </w:r>
    </w:p>
    <w:p w14:paraId="53FAA117"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Foreningen kan bare oppløses </w:t>
      </w:r>
      <w:proofErr w:type="spellStart"/>
      <w:r w:rsidRPr="009839E1">
        <w:rPr>
          <w:rFonts w:ascii="Calibri" w:hAnsi="Calibri" w:cs="Calibri"/>
          <w:color w:val="000000" w:themeColor="text1"/>
        </w:rPr>
        <w:t>pa</w:t>
      </w:r>
      <w:proofErr w:type="spellEnd"/>
      <w:r w:rsidRPr="009839E1">
        <w:rPr>
          <w:rFonts w:ascii="Calibri" w:hAnsi="Calibri" w:cs="Calibri"/>
          <w:color w:val="000000" w:themeColor="text1"/>
        </w:rPr>
        <w:t>̊ ordinært eller ekstraordinært årsmøte. Vedtak om oppløsning krever to tredels flertall av stemmene.</w:t>
      </w:r>
    </w:p>
    <w:p w14:paraId="5102CB84" w14:textId="77777777" w:rsidR="00AE4318" w:rsidRPr="009839E1" w:rsidRDefault="00AE4318" w:rsidP="00AE4318">
      <w:pPr>
        <w:snapToGrid w:val="0"/>
        <w:contextualSpacing/>
        <w:rPr>
          <w:rFonts w:ascii="Calibri" w:hAnsi="Calibri" w:cs="Calibri"/>
          <w:color w:val="000000" w:themeColor="text1"/>
        </w:rPr>
      </w:pPr>
    </w:p>
    <w:p w14:paraId="734670D3" w14:textId="77777777" w:rsidR="00AE4318" w:rsidRPr="009839E1" w:rsidRDefault="00AE4318" w:rsidP="00AE4318">
      <w:pPr>
        <w:snapToGrid w:val="0"/>
        <w:contextualSpacing/>
        <w:rPr>
          <w:rFonts w:ascii="Calibri" w:hAnsi="Calibri" w:cs="Calibri"/>
          <w:iCs/>
          <w:color w:val="000000" w:themeColor="text1"/>
        </w:rPr>
      </w:pPr>
      <w:r w:rsidRPr="009839E1">
        <w:rPr>
          <w:rFonts w:ascii="Calibri" w:hAnsi="Calibri" w:cs="Calibri"/>
          <w:color w:val="000000" w:themeColor="text1"/>
        </w:rPr>
        <w:t>Etter oppløsning skal foreningens netto formue, arkiver, protokoller og regnskaper overføres til Statens vegvesens pensjonistforbund.</w:t>
      </w:r>
      <w:r w:rsidRPr="009839E1">
        <w:rPr>
          <w:rFonts w:ascii="Calibri" w:hAnsi="Calibri" w:cs="Calibri"/>
          <w:i/>
          <w:color w:val="000000" w:themeColor="text1"/>
        </w:rPr>
        <w:t xml:space="preserve"> </w:t>
      </w:r>
      <w:r w:rsidRPr="009839E1">
        <w:rPr>
          <w:rFonts w:ascii="Calibri" w:hAnsi="Calibri" w:cs="Calibri"/>
          <w:iCs/>
          <w:color w:val="000000" w:themeColor="text1"/>
        </w:rPr>
        <w:t xml:space="preserve"> </w:t>
      </w:r>
    </w:p>
    <w:p w14:paraId="706341BD" w14:textId="77777777" w:rsidR="00AE4318" w:rsidRPr="009839E1" w:rsidRDefault="00AE4318" w:rsidP="00AE4318">
      <w:pPr>
        <w:snapToGrid w:val="0"/>
        <w:contextualSpacing/>
        <w:rPr>
          <w:rFonts w:ascii="Calibri" w:hAnsi="Calibri" w:cs="Calibri"/>
          <w:i/>
          <w:iCs/>
          <w:color w:val="000000" w:themeColor="text1"/>
        </w:rPr>
      </w:pPr>
    </w:p>
    <w:p w14:paraId="2ADDEFDD" w14:textId="51C1921B"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1</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Paragrafen er obligatorisk</w:t>
      </w:r>
    </w:p>
    <w:p w14:paraId="1F11EA44" w14:textId="799F49E3" w:rsidR="00AE4318" w:rsidRPr="009839E1" w:rsidRDefault="00272C16" w:rsidP="00E209AE">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2</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Oppløsning skal skje på to separate møter. Ett med anbefaling og ett med endelig vedtak</w:t>
      </w:r>
    </w:p>
    <w:p w14:paraId="0D54FCD0" w14:textId="77777777" w:rsidR="00AE4318" w:rsidRPr="001C1E25" w:rsidRDefault="00AE4318" w:rsidP="00AE4318">
      <w:r w:rsidRPr="001C1E25">
        <w:br/>
      </w:r>
    </w:p>
    <w:p w14:paraId="34D027F9" w14:textId="379C0CA0" w:rsidR="00AE4318" w:rsidRPr="008D08C6" w:rsidRDefault="00AE4318" w:rsidP="00632265">
      <w:pPr>
        <w:pStyle w:val="Overskrift1"/>
        <w:rPr>
          <w:rFonts w:ascii="Calibri" w:hAnsi="Calibri" w:cs="Calibri"/>
        </w:rPr>
      </w:pPr>
      <w:r w:rsidRPr="001C1E25">
        <w:rPr>
          <w:rFonts w:cs="Times New Roman"/>
        </w:rPr>
        <w:br w:type="page"/>
      </w:r>
      <w:bookmarkStart w:id="3" w:name="_Toc160883980"/>
      <w:bookmarkStart w:id="4" w:name="_Toc185154024"/>
      <w:r w:rsidRPr="008D08C6">
        <w:rPr>
          <w:rFonts w:ascii="Calibri" w:hAnsi="Calibri" w:cs="Calibri"/>
        </w:rPr>
        <w:lastRenderedPageBreak/>
        <w:t>Vedlegg 3</w:t>
      </w:r>
      <w:r w:rsidR="00272C16" w:rsidRPr="008D08C6">
        <w:rPr>
          <w:rFonts w:ascii="Calibri" w:hAnsi="Calibri" w:cs="Calibri"/>
        </w:rPr>
        <w:t xml:space="preserve"> </w:t>
      </w:r>
      <w:r w:rsidRPr="008D08C6">
        <w:rPr>
          <w:rFonts w:ascii="Calibri" w:hAnsi="Calibri" w:cs="Calibri"/>
        </w:rPr>
        <w:t>Handlingsprogram</w:t>
      </w:r>
      <w:bookmarkEnd w:id="3"/>
      <w:r w:rsidR="008E2461" w:rsidRPr="008D08C6">
        <w:rPr>
          <w:rFonts w:ascii="Calibri" w:hAnsi="Calibri" w:cs="Calibri"/>
        </w:rPr>
        <w:t xml:space="preserve"> 2024–2025</w:t>
      </w:r>
      <w:bookmarkEnd w:id="4"/>
    </w:p>
    <w:p w14:paraId="309A47BC" w14:textId="77777777" w:rsidR="00AE4318" w:rsidRPr="008D08C6" w:rsidRDefault="00AE4318" w:rsidP="00AE4318">
      <w:pPr>
        <w:snapToGrid w:val="0"/>
        <w:contextualSpacing/>
        <w:rPr>
          <w:rFonts w:ascii="Calibri" w:hAnsi="Calibri" w:cs="Calibri"/>
        </w:rPr>
      </w:pPr>
    </w:p>
    <w:p w14:paraId="17E5C357" w14:textId="0564DFAD" w:rsidR="00AE4318" w:rsidRPr="008D08C6" w:rsidRDefault="00AE4318" w:rsidP="00AE4318">
      <w:pPr>
        <w:snapToGrid w:val="0"/>
        <w:contextualSpacing/>
        <w:rPr>
          <w:rFonts w:ascii="Calibri" w:hAnsi="Calibri" w:cs="Calibri"/>
        </w:rPr>
      </w:pPr>
      <w:r w:rsidRPr="008D08C6">
        <w:rPr>
          <w:rFonts w:ascii="Calibri" w:hAnsi="Calibri" w:cs="Calibri"/>
        </w:rPr>
        <w:t>Forbundets handlingsprogram 2024–2025 ble vedtatt av landsmøtet 2023.</w:t>
      </w:r>
    </w:p>
    <w:p w14:paraId="05B02C3D" w14:textId="69A89266" w:rsidR="008D08C6" w:rsidRPr="008D08C6" w:rsidRDefault="008D08C6" w:rsidP="00AE4318">
      <w:pPr>
        <w:snapToGrid w:val="0"/>
        <w:contextualSpacing/>
        <w:rPr>
          <w:rFonts w:ascii="Calibri" w:hAnsi="Calibri" w:cs="Calibri"/>
        </w:rPr>
      </w:pPr>
      <w:r w:rsidRPr="008D08C6">
        <w:rPr>
          <w:rFonts w:ascii="Calibri" w:hAnsi="Calibri" w:cs="Calibri"/>
        </w:rPr>
        <w:t>Handlingsprogrammet kommer opp til ny behandling på landsmøtet i mai 2025</w:t>
      </w:r>
    </w:p>
    <w:p w14:paraId="64839162" w14:textId="77777777" w:rsidR="00AE4318" w:rsidRPr="008D08C6" w:rsidRDefault="00AE4318" w:rsidP="00AE4318">
      <w:pPr>
        <w:snapToGrid w:val="0"/>
        <w:contextualSpacing/>
        <w:rPr>
          <w:rFonts w:ascii="Calibri" w:hAnsi="Calibri" w:cs="Calibri"/>
        </w:rPr>
      </w:pPr>
    </w:p>
    <w:p w14:paraId="36D65D8F" w14:textId="4A97AEBD" w:rsidR="00AE4318" w:rsidRPr="008D08C6" w:rsidRDefault="00AE4318" w:rsidP="00E209AE">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sz w:val="32"/>
          <w:szCs w:val="32"/>
          <w:lang w:eastAsia="nb-NO"/>
        </w:rPr>
        <w:t xml:space="preserve">Innledning </w:t>
      </w:r>
    </w:p>
    <w:p w14:paraId="58D00FD0"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sz w:val="28"/>
          <w:szCs w:val="28"/>
          <w:lang w:eastAsia="nb-NO"/>
        </w:rPr>
      </w:pPr>
      <w:r w:rsidRPr="008D08C6">
        <w:rPr>
          <w:rFonts w:ascii="Calibri" w:eastAsia="Times New Roman" w:hAnsi="Calibri" w:cs="Calibri"/>
          <w:color w:val="000000" w:themeColor="text1"/>
          <w:sz w:val="28"/>
          <w:szCs w:val="28"/>
          <w:lang w:eastAsia="nb-NO"/>
        </w:rPr>
        <w:t>Handlingsprogrammet bygger på forbundets formål og verdier</w:t>
      </w:r>
    </w:p>
    <w:p w14:paraId="40FB88BC" w14:textId="77777777" w:rsidR="00AE4318" w:rsidRPr="008D08C6" w:rsidRDefault="00AE4318" w:rsidP="00AE4318">
      <w:pPr>
        <w:pStyle w:val="Listeavsnitt"/>
        <w:numPr>
          <w:ilvl w:val="0"/>
          <w:numId w:val="27"/>
        </w:numPr>
        <w:snapToGrid w:val="0"/>
        <w:spacing w:before="100" w:beforeAutospacing="1" w:after="100" w:afterAutospacing="1"/>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2 Forbundets formål er å fremme medlemmenes felles sosiale, helsemessige, økonomiske og kulturelle interesser og bidra til deres samfunnsdeltakelse.</w:t>
      </w:r>
    </w:p>
    <w:p w14:paraId="0CB97CE6" w14:textId="77777777" w:rsidR="00AE4318" w:rsidRPr="008D08C6" w:rsidRDefault="00AE4318" w:rsidP="00AE4318">
      <w:pPr>
        <w:pStyle w:val="Listeavsnitt"/>
        <w:numPr>
          <w:ilvl w:val="0"/>
          <w:numId w:val="27"/>
        </w:numPr>
        <w:snapToGrid w:val="0"/>
        <w:spacing w:before="100" w:beforeAutospacing="1" w:after="100" w:afterAutospacing="1"/>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3 Organisasjonen er religions-, livssyns- og partipolitisk uavhengig. Våre verdier er respekt, likeverd og deltakelse.</w:t>
      </w:r>
    </w:p>
    <w:p w14:paraId="42F94CE9"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Gjennom arbeidet for pensjonistene vil Statens vegvesens pensjonistforbund </w:t>
      </w:r>
      <w:r w:rsidRPr="008D08C6">
        <w:rPr>
          <w:rFonts w:ascii="Calibri" w:eastAsia="Times New Roman" w:hAnsi="Calibri" w:cs="Calibri"/>
          <w:lang w:eastAsia="nb-NO"/>
        </w:rPr>
        <w:t>(</w:t>
      </w:r>
      <w:proofErr w:type="spellStart"/>
      <w:r w:rsidRPr="008D08C6">
        <w:rPr>
          <w:rFonts w:ascii="Calibri" w:eastAsia="Times New Roman" w:hAnsi="Calibri" w:cs="Calibri"/>
          <w:lang w:eastAsia="nb-NO"/>
        </w:rPr>
        <w:t>SVP</w:t>
      </w:r>
      <w:proofErr w:type="spellEnd"/>
      <w:r w:rsidRPr="008D08C6">
        <w:rPr>
          <w:rFonts w:ascii="Calibri" w:eastAsia="Times New Roman" w:hAnsi="Calibri" w:cs="Calibri"/>
          <w:lang w:eastAsia="nb-NO"/>
        </w:rPr>
        <w:t xml:space="preserve">) </w:t>
      </w:r>
      <w:r w:rsidRPr="008D08C6">
        <w:rPr>
          <w:rFonts w:ascii="Calibri" w:eastAsia="Times New Roman" w:hAnsi="Calibri" w:cs="Calibri"/>
          <w:color w:val="000000" w:themeColor="text1"/>
          <w:lang w:eastAsia="nb-NO"/>
        </w:rPr>
        <w:t>og medlemsforeningene bidra til at organisasjonens formål og verdigrunnlag blir realisert.</w:t>
      </w:r>
    </w:p>
    <w:p w14:paraId="710859D0"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Handlingsprogrammet gir føringer for arbeidet i Forbundet og medlemsforeningene. Programmet kan ha enkelte mål som ligger lengre fram enn kommende landsmøteperiode. </w:t>
      </w:r>
    </w:p>
    <w:p w14:paraId="686A723A"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56AD0A0A"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Alle medlemmer som har betalt sin kontingent til foreningene, har like rettigheter til å delta i alle aktiviteter og å bli valgt til ulike verv. </w:t>
      </w:r>
    </w:p>
    <w:p w14:paraId="4766FBD9"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54D881FB" w14:textId="51D724B6"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Forbundet og foreningene bør utarbeide aktivitetsplaner for sin virksomhet med utgangspunkt i dette handlingsprogrammet. Planene bør inneholde konkrete oppgaver med tidsfrister. Se håndboken for </w:t>
      </w:r>
      <w:proofErr w:type="spellStart"/>
      <w:r w:rsidRPr="008D08C6">
        <w:rPr>
          <w:rFonts w:ascii="Calibri" w:eastAsia="Times New Roman" w:hAnsi="Calibri" w:cs="Calibri"/>
          <w:color w:val="000000" w:themeColor="text1"/>
          <w:lang w:eastAsia="nb-NO"/>
        </w:rPr>
        <w:t>SVP</w:t>
      </w:r>
      <w:proofErr w:type="spellEnd"/>
      <w:r w:rsidR="00272C16" w:rsidRPr="008D08C6">
        <w:rPr>
          <w:rFonts w:ascii="Calibri" w:eastAsia="Times New Roman" w:hAnsi="Calibri" w:cs="Calibri"/>
          <w:color w:val="000000" w:themeColor="text1"/>
          <w:lang w:eastAsia="nb-NO"/>
        </w:rPr>
        <w:t xml:space="preserve"> </w:t>
      </w:r>
      <w:r w:rsidRPr="008D08C6">
        <w:rPr>
          <w:rFonts w:ascii="Calibri" w:eastAsia="Times New Roman" w:hAnsi="Calibri" w:cs="Calibri"/>
          <w:color w:val="000000" w:themeColor="text1"/>
          <w:lang w:eastAsia="nb-NO"/>
        </w:rPr>
        <w:t xml:space="preserve">SMART prinsippet.  </w:t>
      </w:r>
    </w:p>
    <w:p w14:paraId="10FF6556"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0DF3DFA"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7F598053"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Handlingsprogrammet er delt i disse resultatområdene:</w:t>
      </w:r>
    </w:p>
    <w:p w14:paraId="279CEE8F"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4A78A7E9"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1. Internt arbeid</w:t>
      </w:r>
      <w:r w:rsidRPr="008D08C6">
        <w:rPr>
          <w:rFonts w:ascii="Calibri" w:eastAsia="Times New Roman" w:hAnsi="Calibri" w:cs="Calibri"/>
          <w:color w:val="000000" w:themeColor="text1"/>
          <w:lang w:eastAsia="nb-NO"/>
        </w:rPr>
        <w:br/>
        <w:t>2. Samarbeid med andre</w:t>
      </w:r>
    </w:p>
    <w:p w14:paraId="11CE65D2"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3. Samfunnsengasjement </w:t>
      </w:r>
    </w:p>
    <w:p w14:paraId="3624EA67"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41414557"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000DDEDF" w14:textId="2A3511CF" w:rsidR="00AE4318" w:rsidRPr="008D08C6" w:rsidRDefault="00AE4318" w:rsidP="00AE4318">
      <w:pPr>
        <w:snapToGrid w:val="0"/>
        <w:spacing w:before="100" w:beforeAutospacing="1" w:after="100" w:afterAutospacing="1"/>
        <w:contextualSpacing/>
        <w:rPr>
          <w:rFonts w:ascii="Calibri" w:eastAsia="Times New Roman" w:hAnsi="Calibri" w:cs="Calibri"/>
          <w:i/>
          <w:iCs/>
          <w:color w:val="000000" w:themeColor="text1"/>
          <w:lang w:eastAsia="nb-NO"/>
        </w:rPr>
      </w:pPr>
      <w:r w:rsidRPr="008D08C6">
        <w:rPr>
          <w:rFonts w:ascii="Calibri" w:eastAsia="Times New Roman" w:hAnsi="Calibri" w:cs="Calibri"/>
          <w:color w:val="000000" w:themeColor="text1"/>
          <w:lang w:eastAsia="nb-NO"/>
        </w:rPr>
        <w:t>Forkortelser som brukes i dette handlingsprogrammet:</w:t>
      </w:r>
      <w:r w:rsidRPr="008D08C6">
        <w:rPr>
          <w:rFonts w:ascii="Calibri" w:eastAsia="Times New Roman" w:hAnsi="Calibri" w:cs="Calibri"/>
          <w:color w:val="000000" w:themeColor="text1"/>
          <w:lang w:eastAsia="nb-NO"/>
        </w:rPr>
        <w:br/>
      </w:r>
      <w:proofErr w:type="spellStart"/>
      <w:r w:rsidRPr="008D08C6">
        <w:rPr>
          <w:rFonts w:ascii="Calibri" w:eastAsia="Times New Roman" w:hAnsi="Calibri" w:cs="Calibri"/>
          <w:color w:val="000000" w:themeColor="text1"/>
          <w:lang w:eastAsia="nb-NO"/>
        </w:rPr>
        <w:t>SVP</w:t>
      </w:r>
      <w:proofErr w:type="spellEnd"/>
      <w:r w:rsidR="00272C16" w:rsidRPr="008D08C6">
        <w:rPr>
          <w:rFonts w:ascii="Calibri" w:eastAsia="Times New Roman" w:hAnsi="Calibri" w:cs="Calibri"/>
          <w:color w:val="000000" w:themeColor="text1"/>
          <w:lang w:eastAsia="nb-NO"/>
        </w:rPr>
        <w:t xml:space="preserve"> </w:t>
      </w:r>
      <w:r w:rsidRPr="008D08C6">
        <w:rPr>
          <w:rFonts w:ascii="Calibri" w:eastAsia="Times New Roman" w:hAnsi="Calibri" w:cs="Calibri"/>
          <w:i/>
          <w:iCs/>
          <w:color w:val="000000" w:themeColor="text1"/>
          <w:lang w:eastAsia="nb-NO"/>
        </w:rPr>
        <w:t>Statens vegvesens pensjonistforbund</w:t>
      </w:r>
      <w:r w:rsidRPr="008D08C6">
        <w:rPr>
          <w:rFonts w:ascii="Calibri" w:eastAsia="Times New Roman" w:hAnsi="Calibri" w:cs="Calibri"/>
          <w:i/>
          <w:iCs/>
          <w:color w:val="000000" w:themeColor="text1"/>
          <w:lang w:eastAsia="nb-NO"/>
        </w:rPr>
        <w:br/>
      </w:r>
      <w:proofErr w:type="spellStart"/>
      <w:r w:rsidRPr="008D08C6">
        <w:rPr>
          <w:rFonts w:ascii="Calibri" w:eastAsia="Times New Roman" w:hAnsi="Calibri" w:cs="Calibri"/>
          <w:i/>
          <w:iCs/>
          <w:color w:val="000000" w:themeColor="text1"/>
          <w:lang w:eastAsia="nb-NO"/>
        </w:rPr>
        <w:t>SVV</w:t>
      </w:r>
      <w:proofErr w:type="spellEnd"/>
      <w:r w:rsidR="00272C16" w:rsidRPr="008D08C6">
        <w:rPr>
          <w:rFonts w:ascii="Calibri" w:eastAsia="Times New Roman" w:hAnsi="Calibri" w:cs="Calibri"/>
          <w:i/>
          <w:iCs/>
          <w:color w:val="000000" w:themeColor="text1"/>
          <w:lang w:eastAsia="nb-NO"/>
        </w:rPr>
        <w:t xml:space="preserve"> </w:t>
      </w:r>
      <w:r w:rsidRPr="008D08C6">
        <w:rPr>
          <w:rFonts w:ascii="Calibri" w:eastAsia="Times New Roman" w:hAnsi="Calibri" w:cs="Calibri"/>
          <w:i/>
          <w:iCs/>
          <w:color w:val="000000" w:themeColor="text1"/>
          <w:lang w:eastAsia="nb-NO"/>
        </w:rPr>
        <w:t>Statens vegvesen</w:t>
      </w:r>
      <w:r w:rsidRPr="008D08C6">
        <w:rPr>
          <w:rFonts w:ascii="Calibri" w:eastAsia="Times New Roman" w:hAnsi="Calibri" w:cs="Calibri"/>
          <w:i/>
          <w:iCs/>
          <w:color w:val="000000" w:themeColor="text1"/>
          <w:lang w:eastAsia="nb-NO"/>
        </w:rPr>
        <w:br/>
      </w:r>
      <w:proofErr w:type="spellStart"/>
      <w:r w:rsidRPr="008D08C6">
        <w:rPr>
          <w:rFonts w:ascii="Calibri" w:eastAsia="Times New Roman" w:hAnsi="Calibri" w:cs="Calibri"/>
          <w:i/>
          <w:iCs/>
          <w:color w:val="000000" w:themeColor="text1"/>
          <w:lang w:eastAsia="nb-NO"/>
        </w:rPr>
        <w:t>SAKO</w:t>
      </w:r>
      <w:proofErr w:type="spellEnd"/>
      <w:r w:rsidR="00272C16" w:rsidRPr="008D08C6">
        <w:rPr>
          <w:rFonts w:ascii="Calibri" w:eastAsia="Times New Roman" w:hAnsi="Calibri" w:cs="Calibri"/>
          <w:i/>
          <w:iCs/>
          <w:color w:val="000000" w:themeColor="text1"/>
          <w:lang w:eastAsia="nb-NO"/>
        </w:rPr>
        <w:t xml:space="preserve"> </w:t>
      </w:r>
      <w:r w:rsidRPr="008D08C6">
        <w:rPr>
          <w:rFonts w:ascii="Calibri" w:eastAsia="Times New Roman" w:hAnsi="Calibri" w:cs="Calibri"/>
          <w:i/>
          <w:iCs/>
          <w:color w:val="000000" w:themeColor="text1"/>
          <w:lang w:eastAsia="nb-NO"/>
        </w:rPr>
        <w:t>Samarbeidskomiteen for pensjonister, andre landsdekkende pensjonistorganisasjoner og Pensjonistforbundet</w:t>
      </w:r>
    </w:p>
    <w:p w14:paraId="2F2BB055" w14:textId="7D276F1D" w:rsidR="00AE4318" w:rsidRPr="008D08C6" w:rsidRDefault="00AE4318" w:rsidP="00AE4318">
      <w:pPr>
        <w:snapToGrid w:val="0"/>
        <w:spacing w:before="100" w:beforeAutospacing="1" w:after="100" w:afterAutospacing="1"/>
        <w:contextualSpacing/>
        <w:rPr>
          <w:rFonts w:ascii="Calibri" w:eastAsia="Times New Roman" w:hAnsi="Calibri" w:cs="Calibri"/>
          <w:i/>
          <w:iCs/>
          <w:color w:val="000000" w:themeColor="text1"/>
          <w:lang w:eastAsia="nb-NO"/>
        </w:rPr>
      </w:pPr>
      <w:proofErr w:type="spellStart"/>
      <w:r w:rsidRPr="008D08C6">
        <w:rPr>
          <w:rFonts w:ascii="Calibri" w:eastAsia="Times New Roman" w:hAnsi="Calibri" w:cs="Calibri"/>
          <w:i/>
          <w:iCs/>
          <w:color w:val="000000" w:themeColor="text1"/>
          <w:lang w:eastAsia="nb-NO"/>
        </w:rPr>
        <w:t>GDPR</w:t>
      </w:r>
      <w:proofErr w:type="spellEnd"/>
      <w:r w:rsidR="00272C16" w:rsidRPr="008D08C6">
        <w:rPr>
          <w:rFonts w:ascii="Calibri" w:eastAsia="Times New Roman" w:hAnsi="Calibri" w:cs="Calibri"/>
          <w:i/>
          <w:iCs/>
          <w:color w:val="000000" w:themeColor="text1"/>
          <w:lang w:eastAsia="nb-NO"/>
        </w:rPr>
        <w:t xml:space="preserve"> </w:t>
      </w:r>
      <w:r w:rsidRPr="008D08C6">
        <w:rPr>
          <w:rFonts w:ascii="Calibri" w:eastAsia="Times New Roman" w:hAnsi="Calibri" w:cs="Calibri"/>
          <w:i/>
          <w:iCs/>
          <w:color w:val="000000" w:themeColor="text1"/>
          <w:lang w:eastAsia="nb-NO"/>
        </w:rPr>
        <w:t>EUs personvernforordning som ble vedtatt som lov i Norge i 2018</w:t>
      </w:r>
    </w:p>
    <w:p w14:paraId="3A1883DF" w14:textId="5472842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i/>
          <w:iCs/>
          <w:lang w:eastAsia="nb-NO"/>
        </w:rPr>
        <w:t>TREFF</w:t>
      </w:r>
      <w:r w:rsidR="00272C16" w:rsidRPr="008D08C6">
        <w:rPr>
          <w:rFonts w:ascii="Calibri" w:eastAsia="Times New Roman" w:hAnsi="Calibri" w:cs="Calibri"/>
          <w:i/>
          <w:iCs/>
          <w:lang w:eastAsia="nb-NO"/>
        </w:rPr>
        <w:t xml:space="preserve"> </w:t>
      </w:r>
      <w:r w:rsidRPr="008D08C6">
        <w:rPr>
          <w:rFonts w:ascii="Calibri" w:eastAsia="Times New Roman" w:hAnsi="Calibri" w:cs="Calibri"/>
          <w:i/>
          <w:iCs/>
          <w:color w:val="000000" w:themeColor="text1"/>
          <w:lang w:eastAsia="nb-NO"/>
        </w:rPr>
        <w:t>Trafikksikkerhetskurs rettet mot eldre fotgjengere</w:t>
      </w:r>
    </w:p>
    <w:p w14:paraId="5987E51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4D6B9BF6"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44AFD97"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 </w:t>
      </w:r>
    </w:p>
    <w:p w14:paraId="3BEF5FCC" w14:textId="77777777" w:rsidR="00AE4318" w:rsidRPr="008D08C6" w:rsidRDefault="00AE4318" w:rsidP="00AE4318">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sz w:val="28"/>
          <w:szCs w:val="28"/>
          <w:lang w:eastAsia="nb-NO"/>
        </w:rPr>
        <w:br w:type="page"/>
      </w:r>
      <w:r w:rsidRPr="008D08C6">
        <w:rPr>
          <w:rFonts w:ascii="Calibri" w:eastAsia="Times New Roman" w:hAnsi="Calibri" w:cs="Calibri"/>
          <w:color w:val="000000" w:themeColor="text1"/>
          <w:sz w:val="32"/>
          <w:szCs w:val="32"/>
          <w:lang w:eastAsia="nb-NO"/>
        </w:rPr>
        <w:lastRenderedPageBreak/>
        <w:t xml:space="preserve">UTFORDRINGER </w:t>
      </w:r>
    </w:p>
    <w:p w14:paraId="693AFC0F"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sz w:val="28"/>
          <w:szCs w:val="28"/>
          <w:lang w:eastAsia="nb-NO"/>
        </w:rPr>
      </w:pPr>
    </w:p>
    <w:p w14:paraId="16E4BB52" w14:textId="77777777" w:rsidR="00AE4318" w:rsidRPr="008D08C6" w:rsidRDefault="00AE4318" w:rsidP="00AE4318">
      <w:pPr>
        <w:snapToGrid w:val="0"/>
        <w:contextualSpacing/>
        <w:rPr>
          <w:rFonts w:ascii="Calibri" w:hAnsi="Calibri" w:cs="Calibri"/>
          <w:color w:val="000000" w:themeColor="text1"/>
          <w:sz w:val="28"/>
          <w:szCs w:val="28"/>
        </w:rPr>
      </w:pPr>
      <w:r w:rsidRPr="008D08C6">
        <w:rPr>
          <w:rFonts w:ascii="Calibri" w:hAnsi="Calibri" w:cs="Calibri"/>
          <w:color w:val="000000" w:themeColor="text1"/>
          <w:sz w:val="28"/>
          <w:szCs w:val="28"/>
        </w:rPr>
        <w:t>Dette kan vi gjøre noe med selv</w:t>
      </w:r>
    </w:p>
    <w:p w14:paraId="5FF2F388" w14:textId="77777777" w:rsidR="00AE4318" w:rsidRPr="008D08C6" w:rsidRDefault="00AE4318" w:rsidP="00AE4318">
      <w:pPr>
        <w:pStyle w:val="Listeavsnitt"/>
        <w:numPr>
          <w:ilvl w:val="0"/>
          <w:numId w:val="24"/>
        </w:numPr>
        <w:snapToGrid w:val="0"/>
        <w:spacing w:after="200"/>
        <w:rPr>
          <w:rFonts w:ascii="Calibri" w:hAnsi="Calibri" w:cs="Calibri"/>
          <w:color w:val="000000" w:themeColor="text1"/>
        </w:rPr>
      </w:pPr>
      <w:r w:rsidRPr="008D08C6">
        <w:rPr>
          <w:rFonts w:ascii="Calibri" w:hAnsi="Calibri" w:cs="Calibri"/>
          <w:color w:val="000000" w:themeColor="text1"/>
        </w:rPr>
        <w:t xml:space="preserve">Det er mulig å forbedre pensjonistenes pensjon, rettigheter og offentlige velferdstjenester ved hvert medlems samfunns-deltakelse og ved forbundets påvirkning av lokale og nasjonale myndigheter. </w:t>
      </w:r>
    </w:p>
    <w:p w14:paraId="067591D6" w14:textId="77777777" w:rsidR="00AE4318" w:rsidRPr="008D08C6" w:rsidRDefault="00AE4318" w:rsidP="00AE4318">
      <w:pPr>
        <w:pStyle w:val="Listeavsnitt"/>
        <w:numPr>
          <w:ilvl w:val="0"/>
          <w:numId w:val="24"/>
        </w:numPr>
        <w:snapToGrid w:val="0"/>
        <w:spacing w:after="200"/>
        <w:rPr>
          <w:rFonts w:ascii="Calibri" w:hAnsi="Calibri" w:cs="Calibri"/>
          <w:color w:val="000000" w:themeColor="text1"/>
        </w:rPr>
      </w:pPr>
      <w:r w:rsidRPr="008D08C6">
        <w:rPr>
          <w:rFonts w:ascii="Calibri" w:hAnsi="Calibri" w:cs="Calibri"/>
          <w:color w:val="000000" w:themeColor="text1"/>
        </w:rPr>
        <w:t xml:space="preserve">Det er mulig å forbedre pensjonistenes levekår ved selv å bidra til frivillige velferdstjenester. </w:t>
      </w:r>
    </w:p>
    <w:p w14:paraId="676861A8" w14:textId="77777777" w:rsidR="00AE4318" w:rsidRPr="008D08C6" w:rsidRDefault="00AE4318" w:rsidP="00AE4318">
      <w:pPr>
        <w:pStyle w:val="Listeavsnitt"/>
        <w:numPr>
          <w:ilvl w:val="0"/>
          <w:numId w:val="24"/>
        </w:numPr>
        <w:snapToGrid w:val="0"/>
        <w:spacing w:after="200"/>
        <w:rPr>
          <w:rFonts w:ascii="Calibri" w:hAnsi="Calibri" w:cs="Calibri"/>
          <w:color w:val="000000" w:themeColor="text1"/>
        </w:rPr>
      </w:pPr>
      <w:r w:rsidRPr="008D08C6">
        <w:rPr>
          <w:rFonts w:ascii="Calibri" w:hAnsi="Calibri" w:cs="Calibri"/>
          <w:color w:val="000000" w:themeColor="text1"/>
        </w:rPr>
        <w:t>Det er mulig å forbedre pensjonistenes levekår ved å bruke velferdsteknologi og digitale tjenester.</w:t>
      </w:r>
    </w:p>
    <w:p w14:paraId="2A775C99" w14:textId="77777777" w:rsidR="00AE4318" w:rsidRPr="008D08C6" w:rsidRDefault="00AE4318" w:rsidP="00AE4318">
      <w:pPr>
        <w:snapToGrid w:val="0"/>
        <w:contextualSpacing/>
        <w:rPr>
          <w:rFonts w:ascii="Calibri" w:hAnsi="Calibri" w:cs="Calibri"/>
          <w:color w:val="000000" w:themeColor="text1"/>
          <w:sz w:val="28"/>
          <w:szCs w:val="28"/>
        </w:rPr>
      </w:pPr>
      <w:r w:rsidRPr="008D08C6">
        <w:rPr>
          <w:rFonts w:ascii="Calibri" w:hAnsi="Calibri" w:cs="Calibri"/>
          <w:color w:val="000000" w:themeColor="text1"/>
          <w:sz w:val="28"/>
          <w:szCs w:val="28"/>
        </w:rPr>
        <w:t>Dette må vi samarbeide om</w:t>
      </w:r>
    </w:p>
    <w:p w14:paraId="40282902" w14:textId="77777777" w:rsidR="00AE4318" w:rsidRPr="008D08C6" w:rsidRDefault="00AE4318" w:rsidP="00AE4318">
      <w:pPr>
        <w:pStyle w:val="Listeavsnitt"/>
        <w:numPr>
          <w:ilvl w:val="0"/>
          <w:numId w:val="26"/>
        </w:numPr>
        <w:snapToGrid w:val="0"/>
        <w:spacing w:after="200"/>
        <w:rPr>
          <w:rFonts w:ascii="Calibri" w:hAnsi="Calibri" w:cs="Calibri"/>
          <w:color w:val="000000" w:themeColor="text1"/>
        </w:rPr>
      </w:pPr>
      <w:r w:rsidRPr="008D08C6">
        <w:rPr>
          <w:rFonts w:ascii="Calibri" w:hAnsi="Calibri" w:cs="Calibri"/>
          <w:color w:val="000000" w:themeColor="text1"/>
        </w:rPr>
        <w:t xml:space="preserve">Det er en styrke for forbundet og foreningene at medlemmene har stor praktisk og teoretisk kunnskap om vei- og samferdselssektoren, om informasjonsteknologi (IT) og offentlig administrasjon og ledelse. </w:t>
      </w:r>
    </w:p>
    <w:p w14:paraId="5FB9F9E2"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 xml:space="preserve">Det er en styrke at medlemmenes alder fordeler seg over en full generasjon og at interesser og prioriteringer varierer, men det betyr også at medlemmene har ulike behov.  </w:t>
      </w:r>
    </w:p>
    <w:p w14:paraId="7CB429DD"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Det er en styrke at forbundet og foreningene samarbeider med Statens vegvesen.</w:t>
      </w:r>
    </w:p>
    <w:p w14:paraId="26B71087"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 xml:space="preserve">Det er en styrke at forbundet er tilsluttet </w:t>
      </w:r>
      <w:proofErr w:type="spellStart"/>
      <w:r w:rsidRPr="008D08C6">
        <w:rPr>
          <w:rFonts w:ascii="Calibri" w:hAnsi="Calibri" w:cs="Calibri"/>
          <w:color w:val="000000" w:themeColor="text1"/>
        </w:rPr>
        <w:t>SAKO</w:t>
      </w:r>
      <w:proofErr w:type="spellEnd"/>
      <w:r w:rsidRPr="008D08C6">
        <w:rPr>
          <w:rFonts w:ascii="Calibri" w:hAnsi="Calibri" w:cs="Calibri"/>
          <w:color w:val="000000" w:themeColor="text1"/>
        </w:rPr>
        <w:t>.</w:t>
      </w:r>
    </w:p>
    <w:p w14:paraId="5801CDA7" w14:textId="77777777" w:rsidR="00AE4318" w:rsidRPr="008D08C6" w:rsidRDefault="00AE4318" w:rsidP="00AE4318">
      <w:pPr>
        <w:snapToGrid w:val="0"/>
        <w:contextualSpacing/>
        <w:rPr>
          <w:rFonts w:ascii="Calibri" w:hAnsi="Calibri" w:cs="Calibri"/>
          <w:color w:val="000000" w:themeColor="text1"/>
          <w:sz w:val="28"/>
          <w:szCs w:val="28"/>
        </w:rPr>
      </w:pPr>
      <w:r w:rsidRPr="008D08C6">
        <w:rPr>
          <w:rFonts w:ascii="Calibri" w:hAnsi="Calibri" w:cs="Calibri"/>
          <w:color w:val="000000" w:themeColor="text1"/>
          <w:sz w:val="28"/>
          <w:szCs w:val="28"/>
        </w:rPr>
        <w:t>Dette kan vi gjøre bedre</w:t>
      </w:r>
    </w:p>
    <w:p w14:paraId="583B6BDD" w14:textId="77777777" w:rsidR="00AE4318" w:rsidRPr="008D08C6" w:rsidRDefault="00AE4318" w:rsidP="00AE4318">
      <w:pPr>
        <w:pStyle w:val="Listeavsnitt"/>
        <w:numPr>
          <w:ilvl w:val="0"/>
          <w:numId w:val="25"/>
        </w:numPr>
        <w:snapToGrid w:val="0"/>
        <w:spacing w:after="200"/>
        <w:rPr>
          <w:rFonts w:ascii="Calibri" w:hAnsi="Calibri" w:cs="Calibri"/>
          <w:color w:val="000000" w:themeColor="text1"/>
        </w:rPr>
      </w:pPr>
      <w:r w:rsidRPr="008D08C6">
        <w:rPr>
          <w:rFonts w:ascii="Calibri" w:hAnsi="Calibri" w:cs="Calibri"/>
          <w:color w:val="000000" w:themeColor="text1"/>
        </w:rPr>
        <w:t>Det er en ulempe at organisasjonen oftest bare greier å rekruttere tillitsvalgte fra en mindre del av medlemsgruppa. Dette er personer som ofte er etterspurt av andre organisasjoner og i andre sammenhenger. Det kan føre til slitasje på medlemmer med tillitsverv.</w:t>
      </w:r>
    </w:p>
    <w:p w14:paraId="7AA5E236"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Det er en utfordring å sikre at kommunikasjonen mellom forbundet, foreningene og medlemmene ikke blir variabel og tilfeldig.</w:t>
      </w:r>
    </w:p>
    <w:p w14:paraId="48E42528" w14:textId="77777777" w:rsidR="00AE4318" w:rsidRPr="008D08C6" w:rsidRDefault="00AE4318" w:rsidP="00AE4318">
      <w:pPr>
        <w:snapToGrid w:val="0"/>
        <w:contextualSpacing/>
        <w:rPr>
          <w:rFonts w:ascii="Calibri" w:hAnsi="Calibri" w:cs="Calibri"/>
          <w:color w:val="000000" w:themeColor="text1"/>
          <w:sz w:val="28"/>
          <w:szCs w:val="28"/>
        </w:rPr>
      </w:pPr>
      <w:r w:rsidRPr="008D08C6">
        <w:rPr>
          <w:rFonts w:ascii="Calibri" w:hAnsi="Calibri" w:cs="Calibri"/>
          <w:color w:val="000000" w:themeColor="text1"/>
          <w:sz w:val="28"/>
          <w:szCs w:val="28"/>
        </w:rPr>
        <w:t>Dette må storsamfunnet løse</w:t>
      </w:r>
    </w:p>
    <w:p w14:paraId="73724CF7"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 xml:space="preserve">Det utfordrer pensjonistenes gode liv at myndighetene og næringslivet satser ensidig på digitalisering og dermed gjør en stor gruppe eldre avhengig av hjelp fra andre. </w:t>
      </w:r>
    </w:p>
    <w:p w14:paraId="02FF8CFB" w14:textId="77777777" w:rsidR="00AE4318" w:rsidRPr="008D08C6" w:rsidRDefault="00AE4318" w:rsidP="00AE4318">
      <w:pPr>
        <w:pStyle w:val="Listeavsnitt"/>
        <w:numPr>
          <w:ilvl w:val="0"/>
          <w:numId w:val="23"/>
        </w:numPr>
        <w:snapToGrid w:val="0"/>
        <w:spacing w:after="200"/>
        <w:rPr>
          <w:rFonts w:ascii="Calibri" w:hAnsi="Calibri" w:cs="Calibri"/>
          <w:color w:val="000000" w:themeColor="text1"/>
        </w:rPr>
      </w:pPr>
      <w:r w:rsidRPr="008D08C6">
        <w:rPr>
          <w:rFonts w:ascii="Calibri" w:hAnsi="Calibri" w:cs="Calibri"/>
          <w:color w:val="000000" w:themeColor="text1"/>
        </w:rPr>
        <w:t xml:space="preserve">Det utfordrer pensjonistenes gode liv at vi ikke alltid blir tatt på alvor som fullverdige samfunnsdeltakere. </w:t>
      </w:r>
    </w:p>
    <w:p w14:paraId="20D0265E" w14:textId="77777777" w:rsidR="00AE4318" w:rsidRPr="008D08C6" w:rsidRDefault="00AE4318" w:rsidP="00AE4318">
      <w:pPr>
        <w:snapToGrid w:val="0"/>
        <w:contextualSpacing/>
        <w:rPr>
          <w:rFonts w:ascii="Calibri" w:eastAsia="Times New Roman" w:hAnsi="Calibri" w:cs="Calibri"/>
          <w:color w:val="000000" w:themeColor="text1"/>
          <w:lang w:eastAsia="nb-NO"/>
        </w:rPr>
      </w:pPr>
    </w:p>
    <w:p w14:paraId="6C5CABEE" w14:textId="77777777" w:rsidR="00AE4318" w:rsidRPr="008D08C6" w:rsidRDefault="00AE4318" w:rsidP="00AE4318">
      <w:pPr>
        <w:snapToGrid w:val="0"/>
        <w:contextualSpacing/>
        <w:rPr>
          <w:rFonts w:ascii="Calibri" w:hAnsi="Calibri" w:cs="Calibri"/>
          <w:color w:val="000000" w:themeColor="text1"/>
        </w:rPr>
      </w:pPr>
      <w:r w:rsidRPr="008D08C6">
        <w:rPr>
          <w:rFonts w:ascii="Calibri" w:eastAsia="Times New Roman" w:hAnsi="Calibri" w:cs="Calibri"/>
          <w:color w:val="000000" w:themeColor="text1"/>
          <w:lang w:eastAsia="nb-NO"/>
        </w:rPr>
        <w:t xml:space="preserve"> </w:t>
      </w:r>
    </w:p>
    <w:p w14:paraId="3A3CBAC1" w14:textId="0C0073A5" w:rsidR="00AE4318" w:rsidRPr="008D08C6" w:rsidRDefault="00AE4318" w:rsidP="00AE4318">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sz w:val="56"/>
          <w:szCs w:val="56"/>
          <w:lang w:eastAsia="nb-NO"/>
        </w:rPr>
        <w:br w:type="page"/>
      </w:r>
      <w:r w:rsidRPr="008D08C6">
        <w:rPr>
          <w:rFonts w:ascii="Calibri" w:eastAsia="Times New Roman" w:hAnsi="Calibri" w:cs="Calibri"/>
          <w:color w:val="000000" w:themeColor="text1"/>
          <w:sz w:val="32"/>
          <w:szCs w:val="32"/>
          <w:lang w:eastAsia="nb-NO"/>
        </w:rPr>
        <w:lastRenderedPageBreak/>
        <w:t>Resultatområde 1</w:t>
      </w:r>
      <w:r w:rsidR="00272C16" w:rsidRPr="008D08C6">
        <w:rPr>
          <w:rFonts w:ascii="Calibri" w:eastAsia="Times New Roman" w:hAnsi="Calibri" w:cs="Calibri"/>
          <w:color w:val="000000" w:themeColor="text1"/>
          <w:sz w:val="32"/>
          <w:szCs w:val="32"/>
          <w:lang w:eastAsia="nb-NO"/>
        </w:rPr>
        <w:t xml:space="preserve"> </w:t>
      </w:r>
      <w:r w:rsidRPr="008D08C6">
        <w:rPr>
          <w:rFonts w:ascii="Calibri" w:eastAsia="Times New Roman" w:hAnsi="Calibri" w:cs="Calibri"/>
          <w:color w:val="000000" w:themeColor="text1"/>
          <w:sz w:val="32"/>
          <w:szCs w:val="32"/>
          <w:lang w:eastAsia="nb-NO"/>
        </w:rPr>
        <w:t>internt arbeid</w:t>
      </w:r>
    </w:p>
    <w:p w14:paraId="46D54A2A" w14:textId="77777777" w:rsidR="00AE4318" w:rsidRPr="008D08C6" w:rsidRDefault="00AE4318" w:rsidP="00AE4318">
      <w:pPr>
        <w:snapToGrid w:val="0"/>
        <w:spacing w:before="100" w:beforeAutospacing="1" w:after="100" w:afterAutospacing="1"/>
        <w:contextualSpacing/>
        <w:rPr>
          <w:rFonts w:ascii="Calibri" w:hAnsi="Calibri" w:cs="Calibri"/>
          <w:color w:val="000000" w:themeColor="text1"/>
        </w:rPr>
      </w:pPr>
      <w:r w:rsidRPr="008D08C6">
        <w:rPr>
          <w:rFonts w:ascii="Calibri" w:hAnsi="Calibri" w:cs="Calibri"/>
          <w:color w:val="000000" w:themeColor="text1"/>
        </w:rPr>
        <w:t>Grunnlaget for det interne arbeidet er medlemmenes interesse for organisasjonens formål og aktiviteter og mulighet til å delta i ledelse og drift av organisasjonen. Styrene trenger gode administrative verktøy til intern drift og rapportering. Balansen mellom intern virksomhet i egen organisasjon og organisasjonspolitisk samarbeid med andre må vurderes.</w:t>
      </w:r>
    </w:p>
    <w:p w14:paraId="7F8B151B" w14:textId="77777777" w:rsidR="00AE4318" w:rsidRPr="008D08C6" w:rsidRDefault="00AE4318" w:rsidP="00AE4318">
      <w:pPr>
        <w:snapToGrid w:val="0"/>
        <w:spacing w:before="100" w:beforeAutospacing="1" w:after="100" w:afterAutospacing="1"/>
        <w:contextualSpacing/>
        <w:rPr>
          <w:rFonts w:ascii="Calibri" w:hAnsi="Calibri" w:cs="Calibri"/>
          <w:color w:val="000000" w:themeColor="text1"/>
        </w:rPr>
      </w:pPr>
    </w:p>
    <w:p w14:paraId="15B5A393"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1.1 Styrearbeid </w:t>
      </w:r>
    </w:p>
    <w:p w14:paraId="7450EE2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1.1.1</w:t>
      </w:r>
    </w:p>
    <w:p w14:paraId="5FCC5CE0"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Forbundet gjennomfører styremøter for å følge opp vedtektene, handlingsprogrammet, årshjulet og aktivitetsplanen. </w:t>
      </w:r>
    </w:p>
    <w:p w14:paraId="3E13E500"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1C4512DC"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1.1.2</w:t>
      </w:r>
    </w:p>
    <w:p w14:paraId="20F13DF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Forbundet tilbyr opplæring i drift av en forening.</w:t>
      </w:r>
    </w:p>
    <w:p w14:paraId="61E20CFB"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818EF7F"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1.1.3</w:t>
      </w:r>
    </w:p>
    <w:p w14:paraId="2FA8ADB6"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hAnsi="Calibri" w:cs="Calibri"/>
          <w:color w:val="000000" w:themeColor="text1"/>
        </w:rPr>
        <w:t xml:space="preserve">Forbundet utvikler og vedlikeholder it-verktøy og andre hjelpemidler for ledelse og drift av organisasjonen. Et medlemsregister med direkte mulighet til å sende epost og </w:t>
      </w:r>
      <w:proofErr w:type="spellStart"/>
      <w:r w:rsidRPr="008D08C6">
        <w:rPr>
          <w:rFonts w:ascii="Calibri" w:hAnsi="Calibri" w:cs="Calibri"/>
          <w:color w:val="000000" w:themeColor="text1"/>
        </w:rPr>
        <w:t>sms</w:t>
      </w:r>
      <w:proofErr w:type="spellEnd"/>
      <w:r w:rsidRPr="008D08C6">
        <w:rPr>
          <w:rFonts w:ascii="Calibri" w:hAnsi="Calibri" w:cs="Calibri"/>
          <w:color w:val="000000" w:themeColor="text1"/>
        </w:rPr>
        <w:t xml:space="preserve"> til medlemmene og adressere brevpost er første trinn.</w:t>
      </w:r>
    </w:p>
    <w:p w14:paraId="751CD909"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6EBF17C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lokalt 1.1.4</w:t>
      </w:r>
      <w:r w:rsidRPr="008D08C6">
        <w:rPr>
          <w:rFonts w:ascii="Calibri" w:eastAsia="Times New Roman" w:hAnsi="Calibri" w:cs="Calibri"/>
          <w:color w:val="000000" w:themeColor="text1"/>
          <w:lang w:eastAsia="nb-NO"/>
        </w:rPr>
        <w:br/>
        <w:t xml:space="preserve">Foreningene gjennomfører styremøter for å følge opp vedtektene, handlingsprogrammet og årshjulet. </w:t>
      </w:r>
    </w:p>
    <w:p w14:paraId="33FFB0D1"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732F0A1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1.2 Medlemskontakt </w:t>
      </w:r>
    </w:p>
    <w:p w14:paraId="6EA29E65"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1.2.1</w:t>
      </w:r>
    </w:p>
    <w:p w14:paraId="6FA36FB7" w14:textId="77777777" w:rsidR="00AE4318" w:rsidRPr="008D08C6" w:rsidRDefault="00AE4318" w:rsidP="00AE4318">
      <w:pPr>
        <w:snapToGrid w:val="0"/>
        <w:spacing w:before="100" w:beforeAutospacing="1" w:after="100" w:afterAutospacing="1"/>
        <w:contextualSpacing/>
        <w:rPr>
          <w:rFonts w:ascii="Calibri" w:hAnsi="Calibri" w:cs="Calibri"/>
          <w:color w:val="000000" w:themeColor="text1"/>
        </w:rPr>
      </w:pPr>
      <w:r w:rsidRPr="008D08C6">
        <w:rPr>
          <w:rFonts w:ascii="Calibri" w:hAnsi="Calibri" w:cs="Calibri"/>
          <w:color w:val="000000" w:themeColor="text1"/>
        </w:rPr>
        <w:t xml:space="preserve">Forbundet utvikler og vedlikeholder god kommunikasjonen med foreningene via styrets besøk i foreningene, nettsiden </w:t>
      </w:r>
      <w:hyperlink r:id="rId9" w:history="1">
        <w:r w:rsidRPr="008D08C6">
          <w:rPr>
            <w:rStyle w:val="Hyperkobling"/>
            <w:rFonts w:ascii="Calibri" w:hAnsi="Calibri" w:cs="Calibri"/>
          </w:rPr>
          <w:t>www.vegpensjonistene.no</w:t>
        </w:r>
      </w:hyperlink>
      <w:r w:rsidRPr="008D08C6">
        <w:rPr>
          <w:rFonts w:ascii="Calibri" w:hAnsi="Calibri" w:cs="Calibri"/>
        </w:rPr>
        <w:t xml:space="preserve"> og «vår side» i Pensjonisten.</w:t>
      </w:r>
    </w:p>
    <w:p w14:paraId="6C01B66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18BEFE5C"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lokalt 1.2.2</w:t>
      </w:r>
      <w:r w:rsidRPr="008D08C6">
        <w:rPr>
          <w:rFonts w:ascii="Calibri" w:eastAsia="Times New Roman" w:hAnsi="Calibri" w:cs="Calibri"/>
          <w:color w:val="000000" w:themeColor="text1"/>
          <w:lang w:eastAsia="nb-NO"/>
        </w:rPr>
        <w:br/>
        <w:t xml:space="preserve">Foreningene legger vekt på å inkludere alle medlemmene i aktivitetene og tilbyr praktisk støtte for å kunne delta i foreningens møter. Venner og tidligere nære kolleger oppfordres til å ta vare på hverandre.  </w:t>
      </w:r>
    </w:p>
    <w:p w14:paraId="7230D5C7"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568622A3"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1.3 Medlemsaktiviteter </w:t>
      </w:r>
    </w:p>
    <w:p w14:paraId="72EB9E0E"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1.3.1</w:t>
      </w:r>
      <w:r w:rsidRPr="008D08C6">
        <w:rPr>
          <w:rFonts w:ascii="Calibri" w:eastAsia="Times New Roman" w:hAnsi="Calibri" w:cs="Calibri"/>
          <w:color w:val="000000" w:themeColor="text1"/>
          <w:lang w:eastAsia="nb-NO"/>
        </w:rPr>
        <w:br/>
        <w:t xml:space="preserve">Forbundet formidler forslag til foredrag for medlemmene. </w:t>
      </w:r>
    </w:p>
    <w:p w14:paraId="541B6CEE" w14:textId="77777777" w:rsidR="00AE4318" w:rsidRPr="008D08C6" w:rsidRDefault="00AE4318" w:rsidP="00AE4318">
      <w:pPr>
        <w:snapToGrid w:val="0"/>
        <w:spacing w:before="100" w:beforeAutospacing="1" w:after="100" w:afterAutospacing="1"/>
        <w:contextualSpacing/>
        <w:rPr>
          <w:rFonts w:ascii="Calibri" w:eastAsia="Times New Roman" w:hAnsi="Calibri" w:cs="Calibri"/>
          <w:strike/>
          <w:color w:val="000000" w:themeColor="text1"/>
          <w:lang w:eastAsia="nb-NO"/>
        </w:rPr>
      </w:pPr>
    </w:p>
    <w:p w14:paraId="3B2ECB6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lokalt 1.3.2</w:t>
      </w:r>
    </w:p>
    <w:p w14:paraId="0D3D8882"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Foreningene holder medlemsmøter. Foreningene bør også etablere varierte aktivitetsgrupper og møteplasser i tillegg til medlemsmøtene.   </w:t>
      </w:r>
    </w:p>
    <w:p w14:paraId="0CAA9A27"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07E8831E"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1.4 Medlemsverving </w:t>
      </w:r>
    </w:p>
    <w:p w14:paraId="7DFACB2B"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1.4.1.</w:t>
      </w:r>
      <w:r w:rsidRPr="008D08C6">
        <w:rPr>
          <w:rFonts w:ascii="Calibri" w:eastAsia="Times New Roman" w:hAnsi="Calibri" w:cs="Calibri"/>
          <w:color w:val="000000" w:themeColor="text1"/>
          <w:lang w:eastAsia="nb-NO"/>
        </w:rPr>
        <w:br/>
        <w:t xml:space="preserve">Forbundet arbeider for at informasjon om </w:t>
      </w:r>
      <w:proofErr w:type="spellStart"/>
      <w:r w:rsidRPr="008D08C6">
        <w:rPr>
          <w:rFonts w:ascii="Calibri" w:eastAsia="Times New Roman" w:hAnsi="Calibri" w:cs="Calibri"/>
          <w:color w:val="000000" w:themeColor="text1"/>
          <w:lang w:eastAsia="nb-NO"/>
        </w:rPr>
        <w:t>SVP</w:t>
      </w:r>
      <w:proofErr w:type="spellEnd"/>
      <w:r w:rsidRPr="008D08C6">
        <w:rPr>
          <w:rFonts w:ascii="Calibri" w:eastAsia="Times New Roman" w:hAnsi="Calibri" w:cs="Calibri"/>
          <w:color w:val="000000" w:themeColor="text1"/>
          <w:lang w:eastAsia="nb-NO"/>
        </w:rPr>
        <w:t xml:space="preserve"> gjøres kjent for alle i Statens vegvesen og tidligere ansatte i etaten. </w:t>
      </w:r>
    </w:p>
    <w:p w14:paraId="19513672"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5BA276C6"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r w:rsidRPr="008D08C6">
        <w:rPr>
          <w:rFonts w:ascii="Calibri" w:eastAsia="Times New Roman" w:hAnsi="Calibri" w:cs="Calibri"/>
          <w:color w:val="000000" w:themeColor="text1"/>
          <w:lang w:eastAsia="nb-NO"/>
        </w:rPr>
        <w:lastRenderedPageBreak/>
        <w:t>Tiltak lokalt 1.4.2</w:t>
      </w:r>
      <w:r w:rsidRPr="008D08C6">
        <w:rPr>
          <w:rFonts w:ascii="Calibri" w:eastAsia="Times New Roman" w:hAnsi="Calibri" w:cs="Calibri"/>
          <w:color w:val="000000" w:themeColor="text1"/>
          <w:lang w:eastAsia="nb-NO"/>
        </w:rPr>
        <w:br/>
        <w:t>Foreningene driver aktiv verving blant dagens og framtidens pensjonister ved personlig kontakt, invitasjon til møter og turer, plakater og brosjyrer.</w:t>
      </w:r>
    </w:p>
    <w:p w14:paraId="02B36F16"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8B95AB6" w14:textId="142A7E4A" w:rsidR="00AE4318" w:rsidRPr="008D08C6" w:rsidRDefault="00AE4318" w:rsidP="00AE4318">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sz w:val="32"/>
          <w:szCs w:val="32"/>
          <w:lang w:eastAsia="nb-NO"/>
        </w:rPr>
        <w:t>Resultatområde 2</w:t>
      </w:r>
      <w:r w:rsidR="00272C16" w:rsidRPr="008D08C6">
        <w:rPr>
          <w:rFonts w:ascii="Calibri" w:eastAsia="Times New Roman" w:hAnsi="Calibri" w:cs="Calibri"/>
          <w:color w:val="000000" w:themeColor="text1"/>
          <w:sz w:val="32"/>
          <w:szCs w:val="32"/>
          <w:lang w:eastAsia="nb-NO"/>
        </w:rPr>
        <w:t xml:space="preserve"> </w:t>
      </w:r>
      <w:r w:rsidRPr="008D08C6">
        <w:rPr>
          <w:rFonts w:ascii="Calibri" w:eastAsia="Times New Roman" w:hAnsi="Calibri" w:cs="Calibri"/>
          <w:color w:val="000000" w:themeColor="text1"/>
          <w:sz w:val="32"/>
          <w:szCs w:val="32"/>
          <w:lang w:eastAsia="nb-NO"/>
        </w:rPr>
        <w:t>samarbeid med andre</w:t>
      </w:r>
      <w:r w:rsidRPr="008D08C6">
        <w:rPr>
          <w:rFonts w:ascii="Calibri" w:eastAsia="Times New Roman" w:hAnsi="Calibri" w:cs="Calibri"/>
          <w:color w:val="000000" w:themeColor="text1"/>
          <w:sz w:val="32"/>
          <w:szCs w:val="32"/>
          <w:lang w:eastAsia="nb-NO"/>
        </w:rPr>
        <w:br/>
      </w:r>
      <w:r w:rsidRPr="008D08C6">
        <w:rPr>
          <w:rFonts w:ascii="Calibri" w:eastAsia="Times New Roman" w:hAnsi="Calibri" w:cs="Calibri"/>
          <w:color w:val="000000" w:themeColor="text1"/>
          <w:lang w:eastAsia="nb-NO"/>
        </w:rPr>
        <w:t xml:space="preserve">I samarbeid med andre kan forbundet påvirke politiske beslutninger som har betydning for medlemmene. </w:t>
      </w:r>
      <w:r w:rsidRPr="008D08C6">
        <w:rPr>
          <w:rFonts w:ascii="Calibri" w:eastAsia="Times New Roman" w:hAnsi="Calibri" w:cs="Calibri"/>
          <w:color w:val="000000" w:themeColor="text1"/>
          <w:sz w:val="48"/>
          <w:szCs w:val="48"/>
          <w:lang w:eastAsia="nb-NO"/>
        </w:rPr>
        <w:tab/>
      </w:r>
    </w:p>
    <w:p w14:paraId="39D9C90B" w14:textId="77777777" w:rsidR="00AE4318" w:rsidRPr="008D08C6" w:rsidRDefault="00AE4318" w:rsidP="00AE4318">
      <w:pPr>
        <w:snapToGrid w:val="0"/>
        <w:contextualSpacing/>
        <w:rPr>
          <w:rFonts w:ascii="Calibri" w:hAnsi="Calibri" w:cs="Calibri"/>
          <w:color w:val="000000" w:themeColor="text1"/>
        </w:rPr>
      </w:pPr>
    </w:p>
    <w:p w14:paraId="73027C11" w14:textId="77777777" w:rsidR="00AE4318" w:rsidRPr="008D08C6" w:rsidRDefault="00AE4318" w:rsidP="00AE4318">
      <w:pPr>
        <w:snapToGrid w:val="0"/>
        <w:contextualSpacing/>
        <w:rPr>
          <w:rFonts w:ascii="Calibri" w:eastAsia="Times New Roman" w:hAnsi="Calibri" w:cs="Calibri"/>
          <w:color w:val="000000" w:themeColor="text1"/>
          <w:sz w:val="48"/>
          <w:szCs w:val="48"/>
          <w:lang w:eastAsia="nb-NO"/>
        </w:rPr>
      </w:pPr>
      <w:r w:rsidRPr="008D08C6">
        <w:rPr>
          <w:rFonts w:ascii="Calibri" w:hAnsi="Calibri" w:cs="Calibri"/>
          <w:color w:val="000000" w:themeColor="text1"/>
        </w:rPr>
        <w:t xml:space="preserve">Statens vegvesen er </w:t>
      </w:r>
      <w:proofErr w:type="spellStart"/>
      <w:r w:rsidRPr="008D08C6">
        <w:rPr>
          <w:rFonts w:ascii="Calibri" w:hAnsi="Calibri" w:cs="Calibri"/>
          <w:color w:val="000000" w:themeColor="text1"/>
        </w:rPr>
        <w:t>SVPs</w:t>
      </w:r>
      <w:proofErr w:type="spellEnd"/>
      <w:r w:rsidRPr="008D08C6">
        <w:rPr>
          <w:rFonts w:ascii="Calibri" w:hAnsi="Calibri" w:cs="Calibri"/>
          <w:color w:val="000000" w:themeColor="text1"/>
        </w:rPr>
        <w:t xml:space="preserve"> viktigste samarbeidspartner sentralt og lokalt. </w:t>
      </w:r>
    </w:p>
    <w:p w14:paraId="415E868C" w14:textId="77777777" w:rsidR="00AE4318" w:rsidRPr="008D08C6" w:rsidRDefault="00AE4318" w:rsidP="00AE4318">
      <w:pPr>
        <w:snapToGrid w:val="0"/>
        <w:contextualSpacing/>
        <w:rPr>
          <w:rFonts w:ascii="Calibri" w:hAnsi="Calibri" w:cs="Calibri"/>
          <w:color w:val="000000" w:themeColor="text1"/>
        </w:rPr>
      </w:pPr>
    </w:p>
    <w:p w14:paraId="625C71C3" w14:textId="77777777" w:rsidR="00AE4318" w:rsidRPr="008D08C6" w:rsidRDefault="00AE4318" w:rsidP="00AE4318">
      <w:pPr>
        <w:snapToGrid w:val="0"/>
        <w:contextualSpacing/>
        <w:rPr>
          <w:rFonts w:ascii="Calibri" w:hAnsi="Calibri" w:cs="Calibri"/>
          <w:strike/>
          <w:color w:val="156082" w:themeColor="accent1"/>
        </w:rPr>
      </w:pPr>
      <w:proofErr w:type="spellStart"/>
      <w:r w:rsidRPr="008D08C6">
        <w:rPr>
          <w:rFonts w:ascii="Calibri" w:hAnsi="Calibri" w:cs="Calibri"/>
          <w:color w:val="000000" w:themeColor="text1"/>
        </w:rPr>
        <w:t>SVP</w:t>
      </w:r>
      <w:proofErr w:type="spellEnd"/>
      <w:r w:rsidRPr="008D08C6">
        <w:rPr>
          <w:rFonts w:ascii="Calibri" w:hAnsi="Calibri" w:cs="Calibri"/>
          <w:color w:val="000000" w:themeColor="text1"/>
        </w:rPr>
        <w:t xml:space="preserve"> støtter </w:t>
      </w:r>
      <w:proofErr w:type="spellStart"/>
      <w:proofErr w:type="gramStart"/>
      <w:r w:rsidRPr="008D08C6">
        <w:rPr>
          <w:rFonts w:ascii="Calibri" w:hAnsi="Calibri" w:cs="Calibri"/>
          <w:color w:val="000000" w:themeColor="text1"/>
        </w:rPr>
        <w:t>SAKOs</w:t>
      </w:r>
      <w:proofErr w:type="spellEnd"/>
      <w:r w:rsidRPr="008D08C6">
        <w:rPr>
          <w:rFonts w:ascii="Calibri" w:hAnsi="Calibri" w:cs="Calibri"/>
          <w:color w:val="000000" w:themeColor="text1"/>
        </w:rPr>
        <w:t xml:space="preserve">  organisasjonspolitiske</w:t>
      </w:r>
      <w:proofErr w:type="gramEnd"/>
      <w:r w:rsidRPr="008D08C6">
        <w:rPr>
          <w:rFonts w:ascii="Calibri" w:hAnsi="Calibri" w:cs="Calibri"/>
          <w:color w:val="000000" w:themeColor="text1"/>
        </w:rPr>
        <w:t xml:space="preserve"> arbeid for pensjonistenes levekår, men samler i hovedsak egen innsats om å støtte og utvikle medlemsforeningene i arbeidet for </w:t>
      </w:r>
      <w:r w:rsidRPr="008D08C6">
        <w:rPr>
          <w:rFonts w:ascii="Calibri" w:eastAsia="Times New Roman" w:hAnsi="Calibri" w:cs="Calibri"/>
          <w:color w:val="000000" w:themeColor="text1"/>
          <w:lang w:eastAsia="nb-NO"/>
        </w:rPr>
        <w:t xml:space="preserve">å fremme medlemmenes felles sosiale, helsemessige, økonomiske og kulturelle interesser og bidra til deres samfunnsdeltakelse. </w:t>
      </w:r>
    </w:p>
    <w:p w14:paraId="0F853BEE" w14:textId="77777777" w:rsidR="00AE4318" w:rsidRPr="008D08C6" w:rsidRDefault="00AE4318" w:rsidP="00AE4318">
      <w:pPr>
        <w:snapToGrid w:val="0"/>
        <w:spacing w:before="100" w:beforeAutospacing="1" w:after="100" w:afterAutospacing="1"/>
        <w:contextualSpacing/>
        <w:rPr>
          <w:rFonts w:ascii="Calibri" w:hAnsi="Calibri" w:cs="Calibri"/>
          <w:color w:val="000000" w:themeColor="text1"/>
        </w:rPr>
      </w:pPr>
    </w:p>
    <w:p w14:paraId="0558D72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2.1 Samarbeid med Statens vegvesen </w:t>
      </w:r>
    </w:p>
    <w:p w14:paraId="3C41D346"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2.1.1</w:t>
      </w:r>
      <w:r w:rsidRPr="008D08C6">
        <w:rPr>
          <w:rFonts w:ascii="Calibri" w:eastAsia="Times New Roman" w:hAnsi="Calibri" w:cs="Calibri"/>
          <w:color w:val="000000" w:themeColor="text1"/>
          <w:lang w:eastAsia="nb-NO"/>
        </w:rPr>
        <w:br/>
        <w:t xml:space="preserve">Forbundet følger opp samarbeidet med Statens vegvesen gjennom årlige møter med våre kontakter. </w:t>
      </w:r>
    </w:p>
    <w:p w14:paraId="4452E67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B5F57DD"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FF0000"/>
          <w:lang w:eastAsia="nb-NO"/>
        </w:rPr>
      </w:pPr>
      <w:r w:rsidRPr="008D08C6">
        <w:rPr>
          <w:rFonts w:ascii="Calibri" w:eastAsia="Times New Roman" w:hAnsi="Calibri" w:cs="Calibri"/>
          <w:color w:val="000000" w:themeColor="text1"/>
          <w:lang w:eastAsia="nb-NO"/>
        </w:rPr>
        <w:t>Tiltak sentralt 2.1.2</w:t>
      </w:r>
      <w:r w:rsidRPr="008D08C6">
        <w:rPr>
          <w:rFonts w:ascii="Calibri" w:eastAsia="Times New Roman" w:hAnsi="Calibri" w:cs="Calibri"/>
          <w:color w:val="000000" w:themeColor="text1"/>
          <w:lang w:eastAsia="nb-NO"/>
        </w:rPr>
        <w:br/>
        <w:t>Forbundet rapporterer årlig i henhold til retningslinjene.</w:t>
      </w:r>
    </w:p>
    <w:p w14:paraId="53BA98D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8857A78"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lokalt 2.1.3</w:t>
      </w:r>
    </w:p>
    <w:p w14:paraId="73B820B0"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Foreningene følger opp avtalene med Statens vegvesen gjennom årlige møter med våre kontakter. </w:t>
      </w:r>
    </w:p>
    <w:p w14:paraId="79CAEAA2"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78983BDD"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 xml:space="preserve">Mål 2.2 Samarbeid med </w:t>
      </w:r>
      <w:proofErr w:type="spellStart"/>
      <w:r w:rsidRPr="008D08C6">
        <w:rPr>
          <w:rFonts w:ascii="Calibri" w:eastAsia="Times New Roman" w:hAnsi="Calibri" w:cs="Calibri"/>
          <w:b/>
          <w:bCs/>
          <w:color w:val="000000" w:themeColor="text1"/>
          <w:lang w:eastAsia="nb-NO"/>
        </w:rPr>
        <w:t>SAKO</w:t>
      </w:r>
      <w:proofErr w:type="spellEnd"/>
      <w:r w:rsidRPr="008D08C6">
        <w:rPr>
          <w:rFonts w:ascii="Calibri" w:eastAsia="Times New Roman" w:hAnsi="Calibri" w:cs="Calibri"/>
          <w:b/>
          <w:bCs/>
          <w:color w:val="000000" w:themeColor="text1"/>
          <w:lang w:eastAsia="nb-NO"/>
        </w:rPr>
        <w:t xml:space="preserve"> </w:t>
      </w:r>
    </w:p>
    <w:p w14:paraId="033D8699" w14:textId="2FD07A19"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w:t>
      </w:r>
      <w:r w:rsidR="00272C16" w:rsidRPr="008D08C6">
        <w:rPr>
          <w:rFonts w:ascii="Calibri" w:eastAsia="Times New Roman" w:hAnsi="Calibri" w:cs="Calibri"/>
          <w:color w:val="000000" w:themeColor="text1"/>
          <w:lang w:eastAsia="nb-NO"/>
        </w:rPr>
        <w:t xml:space="preserve"> </w:t>
      </w:r>
      <w:r w:rsidRPr="008D08C6">
        <w:rPr>
          <w:rFonts w:ascii="Calibri" w:eastAsia="Times New Roman" w:hAnsi="Calibri" w:cs="Calibri"/>
          <w:color w:val="000000" w:themeColor="text1"/>
          <w:lang w:eastAsia="nb-NO"/>
        </w:rPr>
        <w:t>2.2.1</w:t>
      </w:r>
      <w:r w:rsidRPr="008D08C6">
        <w:rPr>
          <w:rFonts w:ascii="Calibri" w:eastAsia="Times New Roman" w:hAnsi="Calibri" w:cs="Calibri"/>
          <w:color w:val="000000" w:themeColor="text1"/>
          <w:lang w:eastAsia="nb-NO"/>
        </w:rPr>
        <w:br/>
        <w:t xml:space="preserve">Forbundet samarbeider </w:t>
      </w:r>
      <w:proofErr w:type="spellStart"/>
      <w:r w:rsidRPr="008D08C6">
        <w:rPr>
          <w:rFonts w:ascii="Calibri" w:eastAsia="Times New Roman" w:hAnsi="Calibri" w:cs="Calibri"/>
          <w:color w:val="000000" w:themeColor="text1"/>
          <w:lang w:eastAsia="nb-NO"/>
        </w:rPr>
        <w:t>SAKO</w:t>
      </w:r>
      <w:proofErr w:type="spellEnd"/>
      <w:r w:rsidRPr="008D08C6">
        <w:rPr>
          <w:rFonts w:ascii="Calibri" w:eastAsia="Times New Roman" w:hAnsi="Calibri" w:cs="Calibri"/>
          <w:color w:val="000000" w:themeColor="text1"/>
          <w:lang w:eastAsia="nb-NO"/>
        </w:rPr>
        <w:t xml:space="preserve">. </w:t>
      </w:r>
    </w:p>
    <w:p w14:paraId="6A61520D"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295BEF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2.2.2</w:t>
      </w:r>
    </w:p>
    <w:p w14:paraId="35CB5548" w14:textId="77777777" w:rsidR="00AE4318" w:rsidRPr="008D08C6" w:rsidRDefault="00AE4318" w:rsidP="00AE4318">
      <w:pPr>
        <w:snapToGrid w:val="0"/>
        <w:spacing w:before="100" w:beforeAutospacing="1" w:after="100" w:afterAutospacing="1"/>
        <w:contextualSpacing/>
        <w:rPr>
          <w:rFonts w:ascii="Calibri" w:eastAsia="Times New Roman" w:hAnsi="Calibri" w:cs="Calibri"/>
          <w:i/>
          <w:iCs/>
          <w:color w:val="000000" w:themeColor="text1"/>
          <w:lang w:eastAsia="nb-NO"/>
        </w:rPr>
      </w:pPr>
      <w:r w:rsidRPr="008D08C6">
        <w:rPr>
          <w:rFonts w:ascii="Calibri" w:hAnsi="Calibri" w:cs="Calibri"/>
          <w:color w:val="000000" w:themeColor="text1"/>
        </w:rPr>
        <w:t xml:space="preserve">Forbundet </w:t>
      </w:r>
      <w:r w:rsidRPr="008D08C6">
        <w:rPr>
          <w:rFonts w:ascii="Calibri" w:eastAsia="Times New Roman" w:hAnsi="Calibri" w:cs="Calibri"/>
          <w:color w:val="000000" w:themeColor="text1"/>
          <w:lang w:eastAsia="nb-NO"/>
        </w:rPr>
        <w:t xml:space="preserve">støtter </w:t>
      </w:r>
      <w:proofErr w:type="spellStart"/>
      <w:r w:rsidRPr="008D08C6">
        <w:rPr>
          <w:rFonts w:ascii="Calibri" w:eastAsia="Times New Roman" w:hAnsi="Calibri" w:cs="Calibri"/>
          <w:color w:val="000000" w:themeColor="text1"/>
          <w:lang w:eastAsia="nb-NO"/>
        </w:rPr>
        <w:t>Pfs</w:t>
      </w:r>
      <w:proofErr w:type="spellEnd"/>
      <w:r w:rsidRPr="008D08C6">
        <w:rPr>
          <w:rFonts w:ascii="Calibri" w:eastAsia="Times New Roman" w:hAnsi="Calibri" w:cs="Calibri"/>
          <w:color w:val="000000" w:themeColor="text1"/>
          <w:lang w:eastAsia="nb-NO"/>
        </w:rPr>
        <w:t xml:space="preserve"> arbeid med å gjennomføre </w:t>
      </w:r>
      <w:r w:rsidRPr="008D08C6">
        <w:rPr>
          <w:rFonts w:ascii="Calibri" w:eastAsia="Times New Roman" w:hAnsi="Calibri" w:cs="Calibri"/>
          <w:i/>
          <w:iCs/>
          <w:color w:val="000000" w:themeColor="text1"/>
          <w:lang w:eastAsia="nb-NO"/>
        </w:rPr>
        <w:t xml:space="preserve">Nasjonal tiltaksplan for trafikksikkerhet på vei 2022–2025 </w:t>
      </w:r>
      <w:r w:rsidRPr="008D08C6">
        <w:rPr>
          <w:rFonts w:ascii="Calibri" w:eastAsia="Times New Roman" w:hAnsi="Calibri" w:cs="Calibri"/>
          <w:color w:val="000000" w:themeColor="text1"/>
          <w:lang w:eastAsia="nb-NO"/>
        </w:rPr>
        <w:t>gjennom</w:t>
      </w:r>
      <w:r w:rsidRPr="008D08C6">
        <w:rPr>
          <w:rFonts w:ascii="Calibri" w:eastAsia="Times New Roman" w:hAnsi="Calibri" w:cs="Calibri"/>
          <w:i/>
          <w:iCs/>
          <w:color w:val="000000" w:themeColor="text1"/>
          <w:lang w:eastAsia="nb-NO"/>
        </w:rPr>
        <w:t xml:space="preserve"> Trafikksikkerhetskurs rettet mot eldre fotgjengere </w:t>
      </w:r>
      <w:r w:rsidRPr="008D08C6">
        <w:rPr>
          <w:rFonts w:ascii="Calibri" w:eastAsia="Times New Roman" w:hAnsi="Calibri" w:cs="Calibri"/>
          <w:i/>
          <w:iCs/>
          <w:lang w:eastAsia="nb-NO"/>
        </w:rPr>
        <w:t xml:space="preserve">(TREFF) </w:t>
      </w:r>
      <w:r w:rsidRPr="008D08C6">
        <w:rPr>
          <w:rFonts w:ascii="Calibri" w:eastAsia="Times New Roman" w:hAnsi="Calibri" w:cs="Calibri"/>
          <w:color w:val="000000" w:themeColor="text1"/>
          <w:lang w:eastAsia="nb-NO"/>
        </w:rPr>
        <w:t xml:space="preserve">og vil bidra </w:t>
      </w:r>
      <w:r w:rsidRPr="008D08C6">
        <w:rPr>
          <w:rFonts w:ascii="Calibri" w:eastAsia="Times New Roman" w:hAnsi="Calibri" w:cs="Calibri"/>
          <w:lang w:eastAsia="nb-NO"/>
        </w:rPr>
        <w:t>med</w:t>
      </w:r>
      <w:r w:rsidRPr="008D08C6">
        <w:rPr>
          <w:rFonts w:ascii="Calibri" w:eastAsia="Times New Roman" w:hAnsi="Calibri" w:cs="Calibri"/>
          <w:color w:val="000000" w:themeColor="text1"/>
          <w:lang w:eastAsia="nb-NO"/>
        </w:rPr>
        <w:t xml:space="preserve"> å rekruttere medarbeidere fra </w:t>
      </w:r>
      <w:proofErr w:type="spellStart"/>
      <w:r w:rsidRPr="008D08C6">
        <w:rPr>
          <w:rFonts w:ascii="Calibri" w:eastAsia="Times New Roman" w:hAnsi="Calibri" w:cs="Calibri"/>
          <w:color w:val="000000" w:themeColor="text1"/>
          <w:lang w:eastAsia="nb-NO"/>
        </w:rPr>
        <w:t>SVP</w:t>
      </w:r>
      <w:proofErr w:type="spellEnd"/>
      <w:r w:rsidRPr="008D08C6">
        <w:rPr>
          <w:rFonts w:ascii="Calibri" w:eastAsia="Times New Roman" w:hAnsi="Calibri" w:cs="Calibri"/>
          <w:color w:val="000000" w:themeColor="text1"/>
          <w:lang w:eastAsia="nb-NO"/>
        </w:rPr>
        <w:t xml:space="preserve"> som kursholdere.</w:t>
      </w:r>
    </w:p>
    <w:p w14:paraId="54937F4D"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9878623"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2.2.3</w:t>
      </w:r>
    </w:p>
    <w:p w14:paraId="1F31CC67"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hAnsi="Calibri" w:cs="Calibri"/>
          <w:color w:val="000000" w:themeColor="text1"/>
        </w:rPr>
        <w:t xml:space="preserve">Forbundet </w:t>
      </w:r>
      <w:r w:rsidRPr="008D08C6">
        <w:rPr>
          <w:rFonts w:ascii="Calibri" w:eastAsia="Times New Roman" w:hAnsi="Calibri" w:cs="Calibri"/>
          <w:color w:val="000000" w:themeColor="text1"/>
          <w:lang w:eastAsia="nb-NO"/>
        </w:rPr>
        <w:t xml:space="preserve">støtter </w:t>
      </w:r>
      <w:proofErr w:type="spellStart"/>
      <w:r w:rsidRPr="008D08C6">
        <w:rPr>
          <w:rFonts w:ascii="Calibri" w:eastAsia="Times New Roman" w:hAnsi="Calibri" w:cs="Calibri"/>
          <w:color w:val="000000" w:themeColor="text1"/>
          <w:lang w:eastAsia="nb-NO"/>
        </w:rPr>
        <w:t>Pfs</w:t>
      </w:r>
      <w:proofErr w:type="spellEnd"/>
      <w:r w:rsidRPr="008D08C6">
        <w:rPr>
          <w:rFonts w:ascii="Calibri" w:eastAsia="Times New Roman" w:hAnsi="Calibri" w:cs="Calibri"/>
          <w:color w:val="000000" w:themeColor="text1"/>
          <w:lang w:eastAsia="nb-NO"/>
        </w:rPr>
        <w:t xml:space="preserve"> arbeid med å utvikle prosjektet </w:t>
      </w:r>
      <w:r w:rsidRPr="008D08C6">
        <w:rPr>
          <w:rFonts w:ascii="Calibri" w:eastAsia="Times New Roman" w:hAnsi="Calibri" w:cs="Calibri"/>
          <w:i/>
          <w:iCs/>
          <w:color w:val="000000" w:themeColor="text1"/>
          <w:lang w:eastAsia="nb-NO"/>
        </w:rPr>
        <w:t>Gangvennlige lokalsamfunn – trygge eldre</w:t>
      </w:r>
      <w:r w:rsidRPr="008D08C6">
        <w:rPr>
          <w:rFonts w:ascii="Calibri" w:eastAsia="Times New Roman" w:hAnsi="Calibri" w:cs="Calibri"/>
          <w:color w:val="000000" w:themeColor="text1"/>
          <w:lang w:eastAsia="nb-NO"/>
        </w:rPr>
        <w:t xml:space="preserve">. Sammen med politipensjonistene er målet å utarbeide en veileder for </w:t>
      </w:r>
      <w:proofErr w:type="spellStart"/>
      <w:r w:rsidRPr="008D08C6">
        <w:rPr>
          <w:rFonts w:ascii="Calibri" w:eastAsia="Times New Roman" w:hAnsi="Calibri" w:cs="Calibri"/>
          <w:color w:val="000000" w:themeColor="text1"/>
          <w:lang w:eastAsia="nb-NO"/>
        </w:rPr>
        <w:t>PFs</w:t>
      </w:r>
      <w:proofErr w:type="spellEnd"/>
      <w:r w:rsidRPr="008D08C6">
        <w:rPr>
          <w:rFonts w:ascii="Calibri" w:eastAsia="Times New Roman" w:hAnsi="Calibri" w:cs="Calibri"/>
          <w:color w:val="000000" w:themeColor="text1"/>
          <w:lang w:eastAsia="nb-NO"/>
        </w:rPr>
        <w:t xml:space="preserve"> foreninger slik at de kan kartlegge trafikale problemområder.  </w:t>
      </w:r>
    </w:p>
    <w:p w14:paraId="547B3D2B"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16E68BD7"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r w:rsidRPr="008D08C6">
        <w:rPr>
          <w:rFonts w:ascii="Calibri" w:eastAsia="Times New Roman" w:hAnsi="Calibri" w:cs="Calibri"/>
          <w:b/>
          <w:bCs/>
          <w:color w:val="000000" w:themeColor="text1"/>
          <w:lang w:eastAsia="nb-NO"/>
        </w:rPr>
        <w:t>Mål 2.3 Samarbeid med andre</w:t>
      </w:r>
    </w:p>
    <w:p w14:paraId="258F7C31"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og lokalt 2.3.1</w:t>
      </w:r>
    </w:p>
    <w:p w14:paraId="0C9C296A"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 xml:space="preserve">Arbeide for å finne områder der </w:t>
      </w:r>
      <w:proofErr w:type="spellStart"/>
      <w:r w:rsidRPr="008D08C6">
        <w:rPr>
          <w:rFonts w:ascii="Calibri" w:eastAsia="Times New Roman" w:hAnsi="Calibri" w:cs="Calibri"/>
          <w:color w:val="000000" w:themeColor="text1"/>
          <w:lang w:eastAsia="nb-NO"/>
        </w:rPr>
        <w:t>SVV</w:t>
      </w:r>
      <w:proofErr w:type="spellEnd"/>
      <w:r w:rsidRPr="008D08C6">
        <w:rPr>
          <w:rFonts w:ascii="Calibri" w:eastAsia="Times New Roman" w:hAnsi="Calibri" w:cs="Calibri"/>
          <w:color w:val="000000" w:themeColor="text1"/>
          <w:lang w:eastAsia="nb-NO"/>
        </w:rPr>
        <w:t xml:space="preserve"> eller andre kan kjøpe tjenester fra våre foreninger. </w:t>
      </w:r>
    </w:p>
    <w:p w14:paraId="5DED712B"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791B5828" w14:textId="77777777" w:rsidR="00AE4318" w:rsidRPr="008D08C6" w:rsidRDefault="00AE4318" w:rsidP="00AE4318">
      <w:pPr>
        <w:snapToGrid w:val="0"/>
        <w:contextualSpacing/>
        <w:rPr>
          <w:rFonts w:ascii="Calibri" w:eastAsia="Times New Roman" w:hAnsi="Calibri" w:cs="Calibri"/>
          <w:color w:val="000000" w:themeColor="text1"/>
          <w:sz w:val="32"/>
          <w:szCs w:val="32"/>
          <w:lang w:eastAsia="nb-NO"/>
        </w:rPr>
      </w:pPr>
    </w:p>
    <w:p w14:paraId="2911F90F" w14:textId="5E5E95E0" w:rsidR="00AE4318" w:rsidRPr="008D08C6" w:rsidRDefault="00AE4318" w:rsidP="00AE4318">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sz w:val="32"/>
          <w:szCs w:val="32"/>
          <w:lang w:eastAsia="nb-NO"/>
        </w:rPr>
        <w:lastRenderedPageBreak/>
        <w:t>Resultatområde 3</w:t>
      </w:r>
      <w:r w:rsidR="00272C16" w:rsidRPr="008D08C6">
        <w:rPr>
          <w:rFonts w:ascii="Calibri" w:eastAsia="Times New Roman" w:hAnsi="Calibri" w:cs="Calibri"/>
          <w:color w:val="000000" w:themeColor="text1"/>
          <w:sz w:val="32"/>
          <w:szCs w:val="32"/>
          <w:lang w:eastAsia="nb-NO"/>
        </w:rPr>
        <w:t xml:space="preserve"> </w:t>
      </w:r>
      <w:r w:rsidRPr="008D08C6">
        <w:rPr>
          <w:rFonts w:ascii="Calibri" w:eastAsia="Times New Roman" w:hAnsi="Calibri" w:cs="Calibri"/>
          <w:color w:val="000000" w:themeColor="text1"/>
          <w:sz w:val="32"/>
          <w:szCs w:val="32"/>
          <w:lang w:eastAsia="nb-NO"/>
        </w:rPr>
        <w:t>samfunnsengasjement</w:t>
      </w:r>
    </w:p>
    <w:p w14:paraId="318C781C"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hAnsi="Calibri" w:cs="Calibri"/>
          <w:color w:val="000000" w:themeColor="text1"/>
        </w:rPr>
        <w:t xml:space="preserve">Pensjonisten skal så lenge som mulig være </w:t>
      </w:r>
      <w:r w:rsidRPr="008D08C6">
        <w:rPr>
          <w:rFonts w:ascii="Calibri" w:hAnsi="Calibri" w:cs="Calibri"/>
          <w:i/>
          <w:iCs/>
          <w:color w:val="000000" w:themeColor="text1"/>
          <w:u w:val="single"/>
        </w:rPr>
        <w:t>direktør i eget liv</w:t>
      </w:r>
      <w:r w:rsidRPr="008D08C6">
        <w:rPr>
          <w:rFonts w:ascii="Calibri" w:hAnsi="Calibri" w:cs="Calibri"/>
          <w:color w:val="000000" w:themeColor="text1"/>
        </w:rPr>
        <w:t>, men også bidra til samfunnets beste gjennom personlig utvikling, deltakelse i den offentlige samtalen, i valg og som kandidat til tillitsverv i organisasjonen og til politiske verv.</w:t>
      </w:r>
    </w:p>
    <w:p w14:paraId="74E8A4D5" w14:textId="77777777" w:rsidR="00AE4318" w:rsidRPr="008D08C6" w:rsidRDefault="00AE4318" w:rsidP="00AE4318">
      <w:pPr>
        <w:snapToGrid w:val="0"/>
        <w:contextualSpacing/>
        <w:rPr>
          <w:rFonts w:ascii="Calibri" w:eastAsia="Times New Roman" w:hAnsi="Calibri" w:cs="Calibri"/>
          <w:color w:val="000000" w:themeColor="text1"/>
          <w:lang w:eastAsia="nb-NO"/>
        </w:rPr>
      </w:pPr>
    </w:p>
    <w:p w14:paraId="1C087757" w14:textId="77777777" w:rsidR="00AE4318" w:rsidRPr="008D08C6" w:rsidRDefault="00AE4318" w:rsidP="00AE4318">
      <w:pPr>
        <w:snapToGrid w:val="0"/>
        <w:contextualSpacing/>
        <w:rPr>
          <w:rFonts w:ascii="Calibri" w:eastAsia="Times New Roman" w:hAnsi="Calibri" w:cs="Calibri"/>
          <w:color w:val="000000" w:themeColor="text1"/>
          <w:sz w:val="32"/>
          <w:szCs w:val="32"/>
          <w:lang w:eastAsia="nb-NO"/>
        </w:rPr>
      </w:pPr>
      <w:r w:rsidRPr="008D08C6">
        <w:rPr>
          <w:rFonts w:ascii="Calibri" w:eastAsia="Times New Roman" w:hAnsi="Calibri" w:cs="Calibri"/>
          <w:color w:val="000000" w:themeColor="text1"/>
          <w:lang w:eastAsia="nb-NO"/>
        </w:rPr>
        <w:t xml:space="preserve">Ved å påvirke politiske beslutninger kan pensjonister få nødvendig hjelp og støtte, og pensjonistenes kompetanse utnyttes til beste for samfunnet og den enkelte. </w:t>
      </w:r>
    </w:p>
    <w:p w14:paraId="0BD7171B"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559E19C2" w14:textId="77B5D90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b/>
          <w:bCs/>
          <w:color w:val="000000" w:themeColor="text1"/>
          <w:lang w:eastAsia="nb-NO"/>
        </w:rPr>
        <w:t>Mål 3.1</w:t>
      </w:r>
      <w:r w:rsidR="00272C16" w:rsidRPr="008D08C6">
        <w:rPr>
          <w:rFonts w:ascii="Calibri" w:eastAsia="Times New Roman" w:hAnsi="Calibri" w:cs="Calibri"/>
          <w:b/>
          <w:bCs/>
          <w:color w:val="000000" w:themeColor="text1"/>
          <w:lang w:eastAsia="nb-NO"/>
        </w:rPr>
        <w:t xml:space="preserve"> </w:t>
      </w:r>
      <w:r w:rsidRPr="008D08C6">
        <w:rPr>
          <w:rFonts w:ascii="Calibri" w:eastAsia="Times New Roman" w:hAnsi="Calibri" w:cs="Calibri"/>
          <w:b/>
          <w:bCs/>
          <w:color w:val="000000" w:themeColor="text1"/>
          <w:lang w:eastAsia="nb-NO"/>
        </w:rPr>
        <w:t xml:space="preserve">Påvirke politiske beslutninger. </w:t>
      </w:r>
    </w:p>
    <w:p w14:paraId="2D4F1519" w14:textId="77777777" w:rsidR="00AE4318" w:rsidRPr="008D08C6" w:rsidRDefault="00AE4318" w:rsidP="00AE4318">
      <w:pPr>
        <w:snapToGrid w:val="0"/>
        <w:spacing w:before="100" w:beforeAutospacing="1" w:after="100" w:afterAutospacing="1"/>
        <w:contextualSpacing/>
        <w:rPr>
          <w:rFonts w:ascii="Calibri" w:eastAsia="Times New Roman" w:hAnsi="Calibri" w:cs="Calibri"/>
          <w:strike/>
          <w:color w:val="000000" w:themeColor="text1"/>
          <w:lang w:eastAsia="nb-NO"/>
        </w:rPr>
      </w:pPr>
      <w:r w:rsidRPr="008D08C6">
        <w:rPr>
          <w:rFonts w:ascii="Calibri" w:eastAsia="Times New Roman" w:hAnsi="Calibri" w:cs="Calibri"/>
          <w:color w:val="000000" w:themeColor="text1"/>
          <w:lang w:eastAsia="nb-NO"/>
        </w:rPr>
        <w:t>Tiltak sentralt 3.1.1:</w:t>
      </w:r>
    </w:p>
    <w:p w14:paraId="4DE92FF4"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FF0000"/>
          <w:lang w:eastAsia="nb-NO"/>
        </w:rPr>
      </w:pPr>
      <w:r w:rsidRPr="008D08C6">
        <w:rPr>
          <w:rFonts w:ascii="Calibri" w:hAnsi="Calibri" w:cs="Calibri"/>
          <w:color w:val="000000" w:themeColor="text1"/>
        </w:rPr>
        <w:t xml:space="preserve">Forbundet støtter </w:t>
      </w:r>
      <w:proofErr w:type="spellStart"/>
      <w:r w:rsidRPr="008D08C6">
        <w:rPr>
          <w:rFonts w:ascii="Calibri" w:hAnsi="Calibri" w:cs="Calibri"/>
          <w:color w:val="000000" w:themeColor="text1"/>
        </w:rPr>
        <w:t>Pfs</w:t>
      </w:r>
      <w:proofErr w:type="spellEnd"/>
      <w:r w:rsidRPr="008D08C6">
        <w:rPr>
          <w:rFonts w:ascii="Calibri" w:hAnsi="Calibri" w:cs="Calibri"/>
          <w:color w:val="000000" w:themeColor="text1"/>
        </w:rPr>
        <w:t xml:space="preserve"> organisasjonspolitiske arbeid for pensjonistenes levekår ved å delta i prosessene omkring statsbudsjettet og trygdeoppgjøret gjennom </w:t>
      </w:r>
      <w:proofErr w:type="spellStart"/>
      <w:r w:rsidRPr="008D08C6">
        <w:rPr>
          <w:rFonts w:ascii="Calibri" w:hAnsi="Calibri" w:cs="Calibri"/>
          <w:color w:val="000000" w:themeColor="text1"/>
        </w:rPr>
        <w:t>SAKO</w:t>
      </w:r>
      <w:proofErr w:type="spellEnd"/>
      <w:r w:rsidRPr="008D08C6">
        <w:rPr>
          <w:rFonts w:ascii="Calibri" w:hAnsi="Calibri" w:cs="Calibri"/>
          <w:color w:val="000000" w:themeColor="text1"/>
        </w:rPr>
        <w:t xml:space="preserve">-samarbeidet. </w:t>
      </w:r>
    </w:p>
    <w:p w14:paraId="05E1959C"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3A353FB7" w14:textId="77777777" w:rsidR="00AE4318" w:rsidRPr="008D08C6" w:rsidRDefault="00AE4318" w:rsidP="00AE4318">
      <w:pPr>
        <w:snapToGrid w:val="0"/>
        <w:spacing w:before="100" w:beforeAutospacing="1" w:after="100" w:afterAutospacing="1"/>
        <w:contextualSpacing/>
        <w:rPr>
          <w:rFonts w:ascii="Calibri" w:eastAsia="Times New Roman" w:hAnsi="Calibri" w:cs="Calibri"/>
          <w:strike/>
          <w:color w:val="000000" w:themeColor="text1"/>
          <w:lang w:eastAsia="nb-NO"/>
        </w:rPr>
      </w:pPr>
      <w:r w:rsidRPr="008D08C6">
        <w:rPr>
          <w:rFonts w:ascii="Calibri" w:eastAsia="Times New Roman" w:hAnsi="Calibri" w:cs="Calibri"/>
          <w:color w:val="000000" w:themeColor="text1"/>
          <w:lang w:eastAsia="nb-NO"/>
        </w:rPr>
        <w:t>Tiltak sentralt 3.1.2:</w:t>
      </w:r>
    </w:p>
    <w:p w14:paraId="27DA123E"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FF0000"/>
          <w:lang w:eastAsia="nb-NO"/>
        </w:rPr>
      </w:pPr>
      <w:r w:rsidRPr="008D08C6">
        <w:rPr>
          <w:rFonts w:ascii="Calibri" w:eastAsia="Times New Roman" w:hAnsi="Calibri" w:cs="Calibri"/>
          <w:color w:val="000000" w:themeColor="text1"/>
          <w:lang w:eastAsia="nb-NO"/>
        </w:rPr>
        <w:t xml:space="preserve">Forbundet gir gjennom </w:t>
      </w:r>
      <w:proofErr w:type="spellStart"/>
      <w:r w:rsidRPr="008D08C6">
        <w:rPr>
          <w:rFonts w:ascii="Calibri" w:eastAsia="Times New Roman" w:hAnsi="Calibri" w:cs="Calibri"/>
          <w:color w:val="000000" w:themeColor="text1"/>
          <w:lang w:eastAsia="nb-NO"/>
        </w:rPr>
        <w:t>SAKO</w:t>
      </w:r>
      <w:proofErr w:type="spellEnd"/>
      <w:r w:rsidRPr="008D08C6">
        <w:rPr>
          <w:rFonts w:ascii="Calibri" w:eastAsia="Times New Roman" w:hAnsi="Calibri" w:cs="Calibri"/>
          <w:color w:val="000000" w:themeColor="text1"/>
          <w:lang w:eastAsia="nb-NO"/>
        </w:rPr>
        <w:t xml:space="preserve"> innspill til </w:t>
      </w:r>
      <w:proofErr w:type="spellStart"/>
      <w:r w:rsidRPr="008D08C6">
        <w:rPr>
          <w:rFonts w:ascii="Calibri" w:eastAsia="Times New Roman" w:hAnsi="Calibri" w:cs="Calibri"/>
          <w:color w:val="000000" w:themeColor="text1"/>
          <w:lang w:eastAsia="nb-NO"/>
        </w:rPr>
        <w:t>Pfs</w:t>
      </w:r>
      <w:proofErr w:type="spellEnd"/>
      <w:r w:rsidRPr="008D08C6">
        <w:rPr>
          <w:rFonts w:ascii="Calibri" w:eastAsia="Times New Roman" w:hAnsi="Calibri" w:cs="Calibri"/>
          <w:color w:val="000000" w:themeColor="text1"/>
          <w:lang w:eastAsia="nb-NO"/>
        </w:rPr>
        <w:t xml:space="preserve"> uttalelser i høringer om sentrale dokumenter som behandler pensjonisters sosiale, økonomiske og helsemessige forhold. </w:t>
      </w:r>
    </w:p>
    <w:p w14:paraId="73FAA84A"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p>
    <w:p w14:paraId="721721EE"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lokalt 3.1.3</w:t>
      </w:r>
    </w:p>
    <w:p w14:paraId="7C7D9BD2" w14:textId="77777777" w:rsidR="00AE4318" w:rsidRPr="008D08C6" w:rsidRDefault="00AE4318" w:rsidP="00AE4318">
      <w:pPr>
        <w:snapToGrid w:val="0"/>
        <w:contextualSpacing/>
        <w:rPr>
          <w:rFonts w:ascii="Calibri" w:hAnsi="Calibri" w:cs="Calibri"/>
          <w:color w:val="FF0000"/>
        </w:rPr>
      </w:pPr>
      <w:r w:rsidRPr="008D08C6">
        <w:rPr>
          <w:rFonts w:ascii="Calibri" w:hAnsi="Calibri" w:cs="Calibri"/>
          <w:color w:val="000000" w:themeColor="text1"/>
        </w:rPr>
        <w:t xml:space="preserve">Forbundet </w:t>
      </w:r>
      <w:r w:rsidRPr="008D08C6">
        <w:rPr>
          <w:rFonts w:ascii="Calibri" w:eastAsia="Times New Roman" w:hAnsi="Calibri" w:cs="Calibri"/>
          <w:color w:val="000000" w:themeColor="text1"/>
          <w:lang w:eastAsia="nb-NO"/>
        </w:rPr>
        <w:t xml:space="preserve">støtter </w:t>
      </w:r>
      <w:proofErr w:type="spellStart"/>
      <w:r w:rsidRPr="008D08C6">
        <w:rPr>
          <w:rFonts w:ascii="Calibri" w:eastAsia="Times New Roman" w:hAnsi="Calibri" w:cs="Calibri"/>
          <w:color w:val="000000" w:themeColor="text1"/>
          <w:lang w:eastAsia="nb-NO"/>
        </w:rPr>
        <w:t>Pfs</w:t>
      </w:r>
      <w:proofErr w:type="spellEnd"/>
      <w:r w:rsidRPr="008D08C6">
        <w:rPr>
          <w:rFonts w:ascii="Calibri" w:eastAsia="Times New Roman" w:hAnsi="Calibri" w:cs="Calibri"/>
          <w:color w:val="000000" w:themeColor="text1"/>
          <w:lang w:eastAsia="nb-NO"/>
        </w:rPr>
        <w:t xml:space="preserve"> initiativ til å opprette lokale samarbeidsutvalg mellom </w:t>
      </w:r>
      <w:proofErr w:type="spellStart"/>
      <w:r w:rsidRPr="008D08C6">
        <w:rPr>
          <w:rFonts w:ascii="Calibri" w:eastAsia="Times New Roman" w:hAnsi="Calibri" w:cs="Calibri"/>
          <w:color w:val="000000" w:themeColor="text1"/>
          <w:lang w:eastAsia="nb-NO"/>
        </w:rPr>
        <w:t>SAKO</w:t>
      </w:r>
      <w:proofErr w:type="spellEnd"/>
      <w:r w:rsidRPr="008D08C6">
        <w:rPr>
          <w:rFonts w:ascii="Calibri" w:eastAsia="Times New Roman" w:hAnsi="Calibri" w:cs="Calibri"/>
          <w:color w:val="000000" w:themeColor="text1"/>
          <w:lang w:eastAsia="nb-NO"/>
        </w:rPr>
        <w:t xml:space="preserve"> og Pf. Samarbeidet bør organiseres på fylkesnivå. Det satses på rekruttering og faglig støtte til fylkeskommunale- og kommunale eldreråd og informasjon og kurs til medlemmene. </w:t>
      </w:r>
    </w:p>
    <w:p w14:paraId="79CFCAEF"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p>
    <w:p w14:paraId="33A93893" w14:textId="77777777" w:rsidR="00AE4318" w:rsidRPr="008D08C6" w:rsidRDefault="00AE4318" w:rsidP="00AE4318">
      <w:pPr>
        <w:snapToGrid w:val="0"/>
        <w:spacing w:before="100" w:beforeAutospacing="1" w:after="100" w:afterAutospacing="1"/>
        <w:contextualSpacing/>
        <w:rPr>
          <w:rFonts w:ascii="Calibri" w:eastAsia="Times New Roman" w:hAnsi="Calibri" w:cs="Calibri"/>
          <w:b/>
          <w:bCs/>
          <w:color w:val="000000" w:themeColor="text1"/>
          <w:lang w:eastAsia="nb-NO"/>
        </w:rPr>
      </w:pPr>
      <w:r w:rsidRPr="008D08C6">
        <w:rPr>
          <w:rFonts w:ascii="Calibri" w:eastAsia="Times New Roman" w:hAnsi="Calibri" w:cs="Calibri"/>
          <w:b/>
          <w:bCs/>
          <w:color w:val="000000" w:themeColor="text1"/>
          <w:lang w:eastAsia="nb-NO"/>
        </w:rPr>
        <w:t xml:space="preserve">Mål 3.2 Arbeide for at pensjonistenes kompetanse utnyttes til beste for samfunnet og den enkelte. </w:t>
      </w:r>
    </w:p>
    <w:p w14:paraId="7DEC1BB7" w14:textId="77777777" w:rsidR="00AE4318" w:rsidRPr="008D08C6" w:rsidRDefault="00AE4318" w:rsidP="00AE4318">
      <w:pPr>
        <w:snapToGrid w:val="0"/>
        <w:spacing w:before="100" w:beforeAutospacing="1" w:after="100" w:afterAutospacing="1"/>
        <w:contextualSpacing/>
        <w:rPr>
          <w:rFonts w:ascii="Calibri" w:eastAsia="Times New Roman" w:hAnsi="Calibri" w:cs="Calibri"/>
          <w:color w:val="000000" w:themeColor="text1"/>
          <w:lang w:eastAsia="nb-NO"/>
        </w:rPr>
      </w:pPr>
      <w:r w:rsidRPr="008D08C6">
        <w:rPr>
          <w:rFonts w:ascii="Calibri" w:eastAsia="Times New Roman" w:hAnsi="Calibri" w:cs="Calibri"/>
          <w:color w:val="000000" w:themeColor="text1"/>
          <w:lang w:eastAsia="nb-NO"/>
        </w:rPr>
        <w:t>Tiltak sentralt 3.2.1</w:t>
      </w:r>
      <w:r w:rsidRPr="008D08C6">
        <w:rPr>
          <w:rFonts w:ascii="Calibri" w:eastAsia="Times New Roman" w:hAnsi="Calibri" w:cs="Calibri"/>
          <w:color w:val="000000" w:themeColor="text1"/>
          <w:lang w:eastAsia="nb-NO"/>
        </w:rPr>
        <w:br/>
        <w:t xml:space="preserve">Forbundet presenterer og tilbyr pensjonistenes ulike kompetanser til kurs og opplæring både i og utenfor </w:t>
      </w:r>
      <w:proofErr w:type="spellStart"/>
      <w:r w:rsidRPr="008D08C6">
        <w:rPr>
          <w:rFonts w:ascii="Calibri" w:eastAsia="Times New Roman" w:hAnsi="Calibri" w:cs="Calibri"/>
          <w:color w:val="000000" w:themeColor="text1"/>
          <w:lang w:eastAsia="nb-NO"/>
        </w:rPr>
        <w:t>SVP</w:t>
      </w:r>
      <w:proofErr w:type="spellEnd"/>
      <w:r w:rsidRPr="008D08C6">
        <w:rPr>
          <w:rFonts w:ascii="Calibri" w:eastAsia="Times New Roman" w:hAnsi="Calibri" w:cs="Calibri"/>
          <w:color w:val="000000" w:themeColor="text1"/>
          <w:lang w:eastAsia="nb-NO"/>
        </w:rPr>
        <w:t xml:space="preserve">, for eksempel </w:t>
      </w:r>
      <w:r w:rsidRPr="008D08C6">
        <w:rPr>
          <w:rFonts w:ascii="Calibri" w:eastAsia="Times New Roman" w:hAnsi="Calibri" w:cs="Calibri"/>
          <w:i/>
          <w:iCs/>
          <w:color w:val="000000" w:themeColor="text1"/>
          <w:lang w:eastAsia="nb-NO"/>
        </w:rPr>
        <w:t xml:space="preserve">Trafikksikkerhetskurs rettet mot eldre fotgjengere (TREFF) </w:t>
      </w:r>
      <w:r w:rsidRPr="008D08C6">
        <w:rPr>
          <w:rFonts w:ascii="Calibri" w:eastAsia="Times New Roman" w:hAnsi="Calibri" w:cs="Calibri"/>
          <w:color w:val="000000" w:themeColor="text1"/>
          <w:lang w:eastAsia="nb-NO"/>
        </w:rPr>
        <w:t xml:space="preserve">og </w:t>
      </w:r>
      <w:r w:rsidRPr="008D08C6">
        <w:rPr>
          <w:rFonts w:ascii="Calibri" w:eastAsia="Times New Roman" w:hAnsi="Calibri" w:cs="Calibri"/>
          <w:i/>
          <w:iCs/>
          <w:color w:val="000000" w:themeColor="text1"/>
          <w:lang w:eastAsia="nb-NO"/>
        </w:rPr>
        <w:t>Gangvennlige lokalsamfunn – trygge eldre.</w:t>
      </w:r>
    </w:p>
    <w:p w14:paraId="65F04426" w14:textId="77777777" w:rsidR="00AE4318" w:rsidRPr="008D08C6" w:rsidRDefault="00AE4318" w:rsidP="00AE4318">
      <w:pPr>
        <w:snapToGrid w:val="0"/>
        <w:spacing w:before="100" w:beforeAutospacing="1" w:after="100" w:afterAutospacing="1"/>
        <w:contextualSpacing/>
        <w:rPr>
          <w:rFonts w:ascii="Calibri" w:hAnsi="Calibri" w:cs="Calibri"/>
          <w:color w:val="000000" w:themeColor="text1"/>
        </w:rPr>
      </w:pPr>
    </w:p>
    <w:p w14:paraId="4D734BA2" w14:textId="77777777" w:rsidR="00AE4318" w:rsidRPr="008D08C6" w:rsidRDefault="00AE4318" w:rsidP="00AE4318">
      <w:pPr>
        <w:snapToGrid w:val="0"/>
        <w:spacing w:before="100" w:beforeAutospacing="1" w:after="100" w:afterAutospacing="1"/>
        <w:contextualSpacing/>
        <w:rPr>
          <w:rFonts w:ascii="Calibri" w:hAnsi="Calibri" w:cs="Calibri"/>
          <w:strike/>
          <w:color w:val="000000" w:themeColor="text1"/>
        </w:rPr>
      </w:pPr>
      <w:r w:rsidRPr="008D08C6">
        <w:rPr>
          <w:rFonts w:ascii="Calibri" w:hAnsi="Calibri" w:cs="Calibri"/>
          <w:color w:val="000000" w:themeColor="text1"/>
        </w:rPr>
        <w:t>Tiltak lokalt 3.2.2</w:t>
      </w:r>
      <w:r w:rsidRPr="008D08C6">
        <w:rPr>
          <w:rFonts w:ascii="Calibri" w:eastAsia="Times New Roman" w:hAnsi="Calibri" w:cs="Calibri"/>
          <w:color w:val="000000" w:themeColor="text1"/>
          <w:lang w:eastAsia="nb-NO"/>
        </w:rPr>
        <w:br/>
        <w:t>Foreningene søker å gjennomføre medlemsmøter med utgangspunkt i det som skjer i lokalsamfunnet.</w:t>
      </w:r>
      <w:r w:rsidRPr="008D08C6">
        <w:rPr>
          <w:rFonts w:ascii="Calibri" w:hAnsi="Calibri" w:cs="Calibri"/>
          <w:color w:val="000000" w:themeColor="text1"/>
        </w:rPr>
        <w:t xml:space="preserve"> </w:t>
      </w:r>
      <w:r w:rsidRPr="008D08C6">
        <w:rPr>
          <w:rFonts w:ascii="Calibri" w:eastAsia="Times New Roman" w:hAnsi="Calibri" w:cs="Calibri"/>
          <w:color w:val="000000" w:themeColor="text1"/>
          <w:lang w:eastAsia="nb-NO"/>
        </w:rPr>
        <w:t xml:space="preserve">Foreningene kan legge til rette for at Røde Kors og andre drivere av frivillighetssentraler, datastuer mv. kan presentere virksomheten for våre medlemmer og invitere dem til å delta. </w:t>
      </w:r>
    </w:p>
    <w:p w14:paraId="5B2959EB" w14:textId="77777777" w:rsidR="00AE4318" w:rsidRDefault="00AE4318" w:rsidP="00AE4318">
      <w:pPr>
        <w:snapToGrid w:val="0"/>
        <w:contextualSpacing/>
      </w:pPr>
      <w:r>
        <w:br w:type="page"/>
      </w:r>
    </w:p>
    <w:p w14:paraId="5C6B84EE" w14:textId="284ACDB1" w:rsidR="00AE4318" w:rsidRPr="00632265" w:rsidRDefault="00AE4318" w:rsidP="00632265">
      <w:pPr>
        <w:pStyle w:val="Overskrift1"/>
      </w:pPr>
      <w:bookmarkStart w:id="5" w:name="_Toc160883981"/>
      <w:bookmarkStart w:id="6" w:name="_Toc185154025"/>
      <w:r w:rsidRPr="00632265">
        <w:lastRenderedPageBreak/>
        <w:t>Vedlegg 4</w:t>
      </w:r>
      <w:r w:rsidR="00272C16" w:rsidRPr="00632265">
        <w:t xml:space="preserve"> </w:t>
      </w:r>
      <w:r w:rsidRPr="00632265">
        <w:t>Transportstøtte</w:t>
      </w:r>
      <w:bookmarkEnd w:id="5"/>
      <w:bookmarkEnd w:id="6"/>
    </w:p>
    <w:p w14:paraId="23D78244" w14:textId="77777777" w:rsidR="00AE4318" w:rsidRDefault="00AE4318" w:rsidP="00AE4318">
      <w:pPr>
        <w:snapToGrid w:val="0"/>
        <w:contextualSpacing/>
      </w:pPr>
    </w:p>
    <w:p w14:paraId="1DAD4272" w14:textId="77777777" w:rsidR="00AE4318" w:rsidRDefault="00AE4318" w:rsidP="00AE4318">
      <w:pPr>
        <w:autoSpaceDE w:val="0"/>
        <w:autoSpaceDN w:val="0"/>
        <w:adjustRightInd w:val="0"/>
        <w:snapToGrid w:val="0"/>
        <w:contextualSpacing/>
        <w:rPr>
          <w:rFonts w:cs="Times New Roman"/>
          <w:color w:val="0E0E0E"/>
        </w:rPr>
      </w:pPr>
      <w:r>
        <w:rPr>
          <w:rFonts w:cs="Times New Roman"/>
          <w:color w:val="0E0E0E"/>
        </w:rPr>
        <w:t xml:space="preserve">Landsmøtet i 2021 vedtok å endre innhold og tittel i budsjettposten </w:t>
      </w:r>
      <w:r w:rsidRPr="00B016DF">
        <w:rPr>
          <w:rFonts w:cs="Times New Roman"/>
          <w:color w:val="0E0E0E"/>
          <w:u w:val="single"/>
        </w:rPr>
        <w:t>A</w:t>
      </w:r>
      <w:r>
        <w:rPr>
          <w:rFonts w:cs="Times New Roman"/>
          <w:color w:val="0E0E0E"/>
          <w:u w:val="single"/>
        </w:rPr>
        <w:t>ktivitetstilskudd</w:t>
      </w:r>
      <w:r>
        <w:rPr>
          <w:rFonts w:cs="Times New Roman"/>
          <w:color w:val="0E0E0E"/>
        </w:rPr>
        <w:t>. Dette var vedtaket i sak 5:</w:t>
      </w:r>
    </w:p>
    <w:p w14:paraId="1ADADDCB" w14:textId="5772D8AE" w:rsidR="00AE4318" w:rsidRPr="00881012" w:rsidRDefault="00AE4318" w:rsidP="00AE4318">
      <w:pPr>
        <w:pStyle w:val="Listeavsnitt"/>
        <w:numPr>
          <w:ilvl w:val="0"/>
          <w:numId w:val="28"/>
        </w:numPr>
        <w:autoSpaceDE w:val="0"/>
        <w:autoSpaceDN w:val="0"/>
        <w:adjustRightInd w:val="0"/>
        <w:snapToGrid w:val="0"/>
        <w:rPr>
          <w:rFonts w:ascii="Times New Roman" w:hAnsi="Times New Roman" w:cs="Times New Roman"/>
          <w:color w:val="0E0E0E"/>
        </w:rPr>
      </w:pPr>
      <w:r>
        <w:rPr>
          <w:rFonts w:ascii="Times New Roman" w:hAnsi="Times New Roman" w:cs="Times New Roman"/>
          <w:color w:val="0E0E0E"/>
        </w:rPr>
        <w:t>Retningslinjene (for aktivitetstilskudd) slik de er i dag avvikles og erstattes med transportstøtte og bytter navn til</w:t>
      </w:r>
      <w:r w:rsidR="00272C16">
        <w:rPr>
          <w:rFonts w:ascii="Times New Roman" w:hAnsi="Times New Roman" w:cs="Times New Roman"/>
          <w:color w:val="0E0E0E"/>
        </w:rPr>
        <w:t xml:space="preserve"> </w:t>
      </w:r>
      <w:r>
        <w:rPr>
          <w:rFonts w:ascii="Times New Roman" w:hAnsi="Times New Roman" w:cs="Times New Roman"/>
          <w:color w:val="0E0E0E"/>
        </w:rPr>
        <w:t>Transportstøtte til foreningene med ekstra utgifter til transport for å kunne nå medlemmene til møter lokalt.</w:t>
      </w:r>
    </w:p>
    <w:p w14:paraId="597B6812" w14:textId="77777777" w:rsidR="00AE4318" w:rsidRDefault="00AE4318" w:rsidP="00AE4318">
      <w:pPr>
        <w:autoSpaceDE w:val="0"/>
        <w:autoSpaceDN w:val="0"/>
        <w:adjustRightInd w:val="0"/>
        <w:snapToGrid w:val="0"/>
        <w:contextualSpacing/>
        <w:rPr>
          <w:rFonts w:cs="Times New Roman"/>
          <w:color w:val="0E0E0E"/>
        </w:rPr>
      </w:pPr>
    </w:p>
    <w:p w14:paraId="6E5464A3" w14:textId="77777777" w:rsidR="00AE4318" w:rsidRPr="00B016DF" w:rsidRDefault="00AE4318" w:rsidP="00AE4318">
      <w:pPr>
        <w:snapToGrid w:val="0"/>
        <w:contextualSpacing/>
        <w:rPr>
          <w:rFonts w:cs="Times New Roman"/>
          <w:color w:val="0E0E0E"/>
        </w:rPr>
      </w:pPr>
      <w:r w:rsidRPr="00B016DF">
        <w:rPr>
          <w:rFonts w:cs="Times New Roman"/>
          <w:color w:val="0E0E0E"/>
        </w:rPr>
        <w:t>------</w:t>
      </w:r>
    </w:p>
    <w:p w14:paraId="36A5A2D9" w14:textId="77777777" w:rsidR="00AE4318" w:rsidRPr="00B016DF" w:rsidRDefault="00AE4318" w:rsidP="00AE4318">
      <w:pPr>
        <w:snapToGrid w:val="0"/>
        <w:contextualSpacing/>
        <w:rPr>
          <w:rFonts w:cs="Times New Roman"/>
          <w:color w:val="0E0E0E"/>
        </w:rPr>
      </w:pPr>
      <w:r w:rsidRPr="00B016DF">
        <w:rPr>
          <w:rFonts w:cs="Times New Roman"/>
          <w:color w:val="0E0E0E"/>
        </w:rPr>
        <w:t>Søknadsfrist 1.mai.</w:t>
      </w:r>
    </w:p>
    <w:p w14:paraId="0B652C63" w14:textId="77777777" w:rsidR="00AE4318" w:rsidRDefault="00AE4318" w:rsidP="00AE4318">
      <w:pPr>
        <w:snapToGrid w:val="0"/>
        <w:contextualSpacing/>
        <w:rPr>
          <w:rFonts w:cs="Times New Roman"/>
          <w:color w:val="0E0E0E"/>
        </w:rPr>
      </w:pPr>
      <w:r w:rsidRPr="00B016DF">
        <w:rPr>
          <w:rFonts w:cs="Times New Roman"/>
          <w:color w:val="0E0E0E"/>
        </w:rPr>
        <w:t>Det er ikke eget skjema for slike søknader, men de sendes inn som brev.</w:t>
      </w:r>
    </w:p>
    <w:p w14:paraId="4364855E" w14:textId="77777777" w:rsidR="00AE4318" w:rsidRDefault="00AE4318" w:rsidP="00AE4318">
      <w:pPr>
        <w:snapToGrid w:val="0"/>
        <w:contextualSpacing/>
        <w:rPr>
          <w:rFonts w:cs="Times New Roman"/>
          <w:color w:val="0E0E0E"/>
        </w:rPr>
      </w:pPr>
    </w:p>
    <w:p w14:paraId="025D31DB" w14:textId="77777777" w:rsidR="00AE4318" w:rsidRPr="008D08C6" w:rsidRDefault="00AE4318" w:rsidP="00AE4318">
      <w:pPr>
        <w:snapToGrid w:val="0"/>
        <w:contextualSpacing/>
        <w:rPr>
          <w:rFonts w:ascii="Calibri" w:hAnsi="Calibri" w:cs="Calibri"/>
          <w:color w:val="0E0E0E"/>
        </w:rPr>
      </w:pPr>
      <w:r w:rsidRPr="008D08C6">
        <w:rPr>
          <w:rFonts w:ascii="Calibri" w:hAnsi="Calibri" w:cs="Calibri"/>
          <w:color w:val="0E0E0E"/>
        </w:rPr>
        <w:t>Forbundsstyret vedtok i møte 25. januar 2024 i sak 5.2:</w:t>
      </w:r>
    </w:p>
    <w:p w14:paraId="4C4E55B5" w14:textId="77777777" w:rsidR="00AE4318" w:rsidRPr="008D08C6" w:rsidRDefault="00AE4318" w:rsidP="00AE4318">
      <w:pPr>
        <w:pStyle w:val="Listeavsnitt"/>
        <w:numPr>
          <w:ilvl w:val="0"/>
          <w:numId w:val="28"/>
        </w:numPr>
        <w:snapToGrid w:val="0"/>
        <w:spacing w:after="160"/>
        <w:rPr>
          <w:rFonts w:ascii="Calibri" w:hAnsi="Calibri" w:cs="Calibri"/>
          <w:color w:val="0E0E0E"/>
        </w:rPr>
      </w:pPr>
      <w:r w:rsidRPr="008D08C6">
        <w:rPr>
          <w:rFonts w:ascii="Calibri" w:hAnsi="Calibri" w:cs="Calibri"/>
          <w:color w:val="000000" w:themeColor="text1"/>
        </w:rPr>
        <w:t>Sekretariatet (leder og sekretær) lyser ut budsjettposten «Transportstøtte til foreningene» i brev til foreningene innen 1. mars 2024. Tilbudet gjelder de to nordligste fylkene (Troms og Finnmark) og Nordre Nordland.</w:t>
      </w:r>
      <w:r w:rsidRPr="008D08C6">
        <w:rPr>
          <w:rFonts w:ascii="Calibri" w:hAnsi="Calibri" w:cs="Calibri"/>
          <w:color w:val="0E0E0E"/>
        </w:rPr>
        <w:br/>
      </w:r>
    </w:p>
    <w:p w14:paraId="743ACE9B" w14:textId="77777777" w:rsidR="00AE4318" w:rsidRDefault="00AE4318" w:rsidP="00AE4318">
      <w:pPr>
        <w:snapToGrid w:val="0"/>
        <w:contextualSpacing/>
        <w:rPr>
          <w:rFonts w:ascii="ArialMT" w:hAnsi="ArialMT" w:cs="ArialMT"/>
          <w:color w:val="0E0E0E"/>
        </w:rPr>
      </w:pPr>
      <w:r>
        <w:rPr>
          <w:rFonts w:ascii="ArialMT" w:hAnsi="ArialMT" w:cs="ArialMT"/>
          <w:color w:val="0E0E0E"/>
        </w:rPr>
        <w:br w:type="page"/>
      </w:r>
    </w:p>
    <w:p w14:paraId="0F14F697" w14:textId="5BA82283" w:rsidR="00AE4318" w:rsidRPr="00632265" w:rsidRDefault="00AE4318" w:rsidP="00632265">
      <w:pPr>
        <w:pStyle w:val="Overskrift1"/>
      </w:pPr>
      <w:bookmarkStart w:id="7" w:name="_Toc160883982"/>
      <w:bookmarkStart w:id="8" w:name="_Toc185154026"/>
      <w:r w:rsidRPr="00632265">
        <w:lastRenderedPageBreak/>
        <w:t>Vedlegg 5</w:t>
      </w:r>
      <w:r w:rsidR="00272C16" w:rsidRPr="00632265">
        <w:t xml:space="preserve"> </w:t>
      </w:r>
      <w:proofErr w:type="spellStart"/>
      <w:r w:rsidRPr="00632265">
        <w:t>SAKO</w:t>
      </w:r>
      <w:proofErr w:type="spellEnd"/>
      <w:r w:rsidRPr="00632265">
        <w:t>-avtalen</w:t>
      </w:r>
      <w:bookmarkEnd w:id="7"/>
      <w:bookmarkEnd w:id="8"/>
    </w:p>
    <w:p w14:paraId="1023FC6F" w14:textId="3F520766" w:rsidR="00AE4318" w:rsidRDefault="00AE4318" w:rsidP="00AE4318">
      <w:pPr>
        <w:snapToGrid w:val="0"/>
        <w:contextualSpacing/>
      </w:pPr>
    </w:p>
    <w:tbl>
      <w:tblPr>
        <w:tblStyle w:val="Tabellrutenett"/>
        <w:tblW w:w="0" w:type="auto"/>
        <w:tblLook w:val="04A0" w:firstRow="1" w:lastRow="0" w:firstColumn="1" w:lastColumn="0" w:noHBand="0" w:noVBand="1"/>
      </w:tblPr>
      <w:tblGrid>
        <w:gridCol w:w="9056"/>
      </w:tblGrid>
      <w:tr w:rsidR="008E60D0" w14:paraId="03FF293A" w14:textId="77777777" w:rsidTr="008E60D0">
        <w:tc>
          <w:tcPr>
            <w:tcW w:w="9056" w:type="dxa"/>
          </w:tcPr>
          <w:p w14:paraId="223C7271" w14:textId="4471BDD0" w:rsidR="008E60D0" w:rsidRDefault="008E60D0" w:rsidP="00AE4318">
            <w:pPr>
              <w:snapToGrid w:val="0"/>
              <w:contextualSpacing/>
            </w:pPr>
            <w:r>
              <w:rPr>
                <w:noProof/>
              </w:rPr>
              <w:drawing>
                <wp:inline distT="0" distB="0" distL="0" distR="0" wp14:anchorId="5A8BA08A" wp14:editId="3CE86B87">
                  <wp:extent cx="5636301" cy="7966419"/>
                  <wp:effectExtent l="0" t="0" r="2540" b="0"/>
                  <wp:docPr id="12178993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9313" name="Bilde 1217899313"/>
                          <pic:cNvPicPr/>
                        </pic:nvPicPr>
                        <pic:blipFill>
                          <a:blip r:embed="rId10"/>
                          <a:stretch>
                            <a:fillRect/>
                          </a:stretch>
                        </pic:blipFill>
                        <pic:spPr>
                          <a:xfrm>
                            <a:off x="0" y="0"/>
                            <a:ext cx="5664864" cy="8006791"/>
                          </a:xfrm>
                          <a:prstGeom prst="rect">
                            <a:avLst/>
                          </a:prstGeom>
                        </pic:spPr>
                      </pic:pic>
                    </a:graphicData>
                  </a:graphic>
                </wp:inline>
              </w:drawing>
            </w:r>
          </w:p>
        </w:tc>
      </w:tr>
    </w:tbl>
    <w:p w14:paraId="3614523F" w14:textId="66938B8A" w:rsidR="008E60D0" w:rsidRDefault="008E60D0" w:rsidP="008E60D0">
      <w:r w:rsidRPr="00B005AD">
        <w:t>Vedlegg 5</w:t>
      </w:r>
      <w:r>
        <w:t xml:space="preserve"> </w:t>
      </w:r>
      <w:proofErr w:type="spellStart"/>
      <w:r w:rsidRPr="00B005AD">
        <w:t>SAKO</w:t>
      </w:r>
      <w:proofErr w:type="spellEnd"/>
      <w:r w:rsidRPr="00B005AD">
        <w:t>-avtalen</w:t>
      </w:r>
      <w:r>
        <w:t>, side 1</w:t>
      </w:r>
    </w:p>
    <w:p w14:paraId="24EC3EB9" w14:textId="77777777" w:rsidR="008E60D0" w:rsidRDefault="008E60D0" w:rsidP="00AE4318">
      <w:pPr>
        <w:snapToGrid w:val="0"/>
        <w:contextualSpacing/>
      </w:pPr>
    </w:p>
    <w:p w14:paraId="22A52F4D" w14:textId="77777777" w:rsidR="008E60D0" w:rsidRDefault="008E60D0" w:rsidP="00AE4318">
      <w:pPr>
        <w:snapToGrid w:val="0"/>
        <w:contextualSpacing/>
      </w:pPr>
    </w:p>
    <w:tbl>
      <w:tblPr>
        <w:tblStyle w:val="Tabellrutenett"/>
        <w:tblW w:w="0" w:type="auto"/>
        <w:tblLook w:val="04A0" w:firstRow="1" w:lastRow="0" w:firstColumn="1" w:lastColumn="0" w:noHBand="0" w:noVBand="1"/>
      </w:tblPr>
      <w:tblGrid>
        <w:gridCol w:w="8701"/>
      </w:tblGrid>
      <w:tr w:rsidR="008E60D0" w:rsidRPr="008E60D0" w14:paraId="24AD93F4" w14:textId="77777777" w:rsidTr="008E60D0">
        <w:trPr>
          <w:trHeight w:val="55"/>
        </w:trPr>
        <w:tc>
          <w:tcPr>
            <w:tcW w:w="8701" w:type="dxa"/>
          </w:tcPr>
          <w:p w14:paraId="4975EF74" w14:textId="1C5324EA" w:rsidR="008E60D0" w:rsidRDefault="008E60D0" w:rsidP="00B45162"/>
          <w:p w14:paraId="01632BB7" w14:textId="77777777" w:rsidR="008E60D0" w:rsidRDefault="008E60D0" w:rsidP="00B45162"/>
          <w:p w14:paraId="4E2603C2" w14:textId="6764A1FE" w:rsidR="008E60D0" w:rsidRDefault="008E60D0" w:rsidP="00B45162">
            <w:r>
              <w:rPr>
                <w:noProof/>
              </w:rPr>
              <w:drawing>
                <wp:inline distT="0" distB="0" distL="0" distR="0" wp14:anchorId="1AA76BD6" wp14:editId="4EF8E287">
                  <wp:extent cx="5336498" cy="7542674"/>
                  <wp:effectExtent l="0" t="0" r="0" b="1270"/>
                  <wp:docPr id="6269132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13264" name="Bilde 626913264"/>
                          <pic:cNvPicPr/>
                        </pic:nvPicPr>
                        <pic:blipFill>
                          <a:blip r:embed="rId11"/>
                          <a:stretch>
                            <a:fillRect/>
                          </a:stretch>
                        </pic:blipFill>
                        <pic:spPr>
                          <a:xfrm>
                            <a:off x="0" y="0"/>
                            <a:ext cx="5360999" cy="7577304"/>
                          </a:xfrm>
                          <a:prstGeom prst="rect">
                            <a:avLst/>
                          </a:prstGeom>
                        </pic:spPr>
                      </pic:pic>
                    </a:graphicData>
                  </a:graphic>
                </wp:inline>
              </w:drawing>
            </w:r>
          </w:p>
          <w:p w14:paraId="5A40198C" w14:textId="77777777" w:rsidR="008E60D0" w:rsidRDefault="008E60D0" w:rsidP="00B45162"/>
          <w:p w14:paraId="77C39164" w14:textId="77777777" w:rsidR="008E60D0" w:rsidRPr="008E60D0" w:rsidRDefault="008E60D0" w:rsidP="00B45162"/>
        </w:tc>
      </w:tr>
    </w:tbl>
    <w:p w14:paraId="10CC5B57" w14:textId="77777777" w:rsidR="008E60D0" w:rsidRDefault="001D4B4D" w:rsidP="008E60D0">
      <w:r w:rsidRPr="00B005AD">
        <w:t>Vedlegg 5</w:t>
      </w:r>
      <w:r w:rsidR="00272C16">
        <w:t xml:space="preserve"> </w:t>
      </w:r>
      <w:proofErr w:type="spellStart"/>
      <w:r w:rsidRPr="00B005AD">
        <w:t>SAKO</w:t>
      </w:r>
      <w:proofErr w:type="spellEnd"/>
      <w:r w:rsidRPr="00B005AD">
        <w:t>-avtalen</w:t>
      </w:r>
      <w:r>
        <w:t>, side 2</w:t>
      </w:r>
    </w:p>
    <w:tbl>
      <w:tblPr>
        <w:tblStyle w:val="Tabellrutenett"/>
        <w:tblW w:w="0" w:type="auto"/>
        <w:tblLook w:val="04A0" w:firstRow="1" w:lastRow="0" w:firstColumn="1" w:lastColumn="0" w:noHBand="0" w:noVBand="1"/>
      </w:tblPr>
      <w:tblGrid>
        <w:gridCol w:w="9056"/>
      </w:tblGrid>
      <w:tr w:rsidR="008E60D0" w14:paraId="6F9619CB" w14:textId="77777777" w:rsidTr="008E60D0">
        <w:tc>
          <w:tcPr>
            <w:tcW w:w="9056" w:type="dxa"/>
          </w:tcPr>
          <w:p w14:paraId="378B21A2" w14:textId="3861207D" w:rsidR="008E60D0" w:rsidRDefault="008E60D0" w:rsidP="008E60D0">
            <w:r>
              <w:rPr>
                <w:noProof/>
              </w:rPr>
              <w:lastRenderedPageBreak/>
              <w:drawing>
                <wp:inline distT="0" distB="0" distL="0" distR="0" wp14:anchorId="01283960" wp14:editId="75DD7953">
                  <wp:extent cx="5756910" cy="8136890"/>
                  <wp:effectExtent l="0" t="0" r="0" b="3810"/>
                  <wp:docPr id="196896047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60474" name="Bilde 1968960474"/>
                          <pic:cNvPicPr/>
                        </pic:nvPicPr>
                        <pic:blipFill>
                          <a:blip r:embed="rId12"/>
                          <a:stretch>
                            <a:fillRect/>
                          </a:stretch>
                        </pic:blipFill>
                        <pic:spPr>
                          <a:xfrm>
                            <a:off x="0" y="0"/>
                            <a:ext cx="5756910" cy="8136890"/>
                          </a:xfrm>
                          <a:prstGeom prst="rect">
                            <a:avLst/>
                          </a:prstGeom>
                        </pic:spPr>
                      </pic:pic>
                    </a:graphicData>
                  </a:graphic>
                </wp:inline>
              </w:drawing>
            </w:r>
          </w:p>
        </w:tc>
      </w:tr>
    </w:tbl>
    <w:p w14:paraId="3A311244" w14:textId="77777777" w:rsidR="008E60D0" w:rsidRDefault="008E60D0" w:rsidP="008E60D0"/>
    <w:p w14:paraId="0025FFB6" w14:textId="0AD8CCAF" w:rsidR="008E60D0" w:rsidRDefault="008E60D0" w:rsidP="008E60D0">
      <w:r w:rsidRPr="00B005AD">
        <w:t>Vedlegg 5</w:t>
      </w:r>
      <w:r>
        <w:t xml:space="preserve"> </w:t>
      </w:r>
      <w:proofErr w:type="spellStart"/>
      <w:r w:rsidRPr="00B005AD">
        <w:t>SAKO</w:t>
      </w:r>
      <w:proofErr w:type="spellEnd"/>
      <w:r w:rsidRPr="00B005AD">
        <w:t>-avtalen</w:t>
      </w:r>
      <w:r>
        <w:t>, side 3</w:t>
      </w:r>
    </w:p>
    <w:p w14:paraId="2BE07BDE" w14:textId="71ABDF4B" w:rsidR="00E209AE" w:rsidRPr="008E60D0" w:rsidRDefault="00E209AE">
      <w:bookmarkStart w:id="9" w:name="_Toc160883983"/>
      <w:r>
        <w:br w:type="page"/>
      </w:r>
    </w:p>
    <w:p w14:paraId="28B5A281" w14:textId="375FDC40" w:rsidR="00AE4318" w:rsidRDefault="00AE4318" w:rsidP="00BC1EBE">
      <w:pPr>
        <w:pStyle w:val="Overskrift1"/>
      </w:pPr>
      <w:bookmarkStart w:id="10" w:name="_Toc185154027"/>
      <w:r w:rsidRPr="00632265">
        <w:lastRenderedPageBreak/>
        <w:t>Vedlegg 6</w:t>
      </w:r>
      <w:r w:rsidR="00272C16" w:rsidRPr="00632265">
        <w:t xml:space="preserve"> </w:t>
      </w:r>
      <w:r w:rsidRPr="00632265">
        <w:t xml:space="preserve">Forbundets </w:t>
      </w:r>
      <w:r w:rsidR="00F81092">
        <w:t xml:space="preserve">reiseregler og </w:t>
      </w:r>
      <w:r w:rsidRPr="00632265">
        <w:t>reisepolicy</w:t>
      </w:r>
      <w:bookmarkEnd w:id="9"/>
      <w:bookmarkEnd w:id="10"/>
    </w:p>
    <w:p w14:paraId="5CAB9BE1" w14:textId="1A574CE4" w:rsidR="00D430A1" w:rsidRDefault="00D430A1" w:rsidP="00D430A1">
      <w:pPr>
        <w:rPr>
          <w:rFonts w:ascii="Calibri" w:hAnsi="Calibri" w:cs="Calibri"/>
        </w:rPr>
      </w:pPr>
      <w:r w:rsidRPr="00FE32E6">
        <w:rPr>
          <w:rFonts w:ascii="Calibri" w:hAnsi="Calibri" w:cs="Calibri"/>
        </w:rPr>
        <w:t xml:space="preserve">Denne </w:t>
      </w:r>
      <w:r>
        <w:rPr>
          <w:rFonts w:ascii="Calibri" w:hAnsi="Calibri" w:cs="Calibri"/>
        </w:rPr>
        <w:t>teksten</w:t>
      </w:r>
      <w:r w:rsidRPr="00FE32E6">
        <w:rPr>
          <w:rFonts w:ascii="Calibri" w:hAnsi="Calibri" w:cs="Calibri"/>
        </w:rPr>
        <w:t xml:space="preserve"> </w:t>
      </w:r>
      <w:r w:rsidR="00E579CB">
        <w:rPr>
          <w:rFonts w:ascii="Calibri" w:hAnsi="Calibri" w:cs="Calibri"/>
        </w:rPr>
        <w:t xml:space="preserve">har dato 12.12.2024 og </w:t>
      </w:r>
      <w:r w:rsidRPr="00FE32E6">
        <w:rPr>
          <w:rFonts w:ascii="Calibri" w:hAnsi="Calibri" w:cs="Calibri"/>
        </w:rPr>
        <w:t xml:space="preserve">erstatter </w:t>
      </w:r>
      <w:r>
        <w:rPr>
          <w:rFonts w:ascii="Calibri" w:hAnsi="Calibri" w:cs="Calibri"/>
        </w:rPr>
        <w:t>versjonen 18.4.2024. Kravet til bilag for kollektivtransport er samordnet med statens reisereglement. Eva Borge/Hans Seland.</w:t>
      </w:r>
    </w:p>
    <w:p w14:paraId="3E87E1A0" w14:textId="77777777" w:rsidR="00D430A1" w:rsidRDefault="00D430A1" w:rsidP="00D430A1">
      <w:pPr>
        <w:rPr>
          <w:rFonts w:ascii="Calibri" w:hAnsi="Calibri" w:cs="Calibri"/>
        </w:rPr>
      </w:pPr>
    </w:p>
    <w:p w14:paraId="7DE79DA0" w14:textId="77777777" w:rsidR="00D430A1" w:rsidRDefault="00D430A1" w:rsidP="00D430A1">
      <w:pPr>
        <w:jc w:val="center"/>
        <w:rPr>
          <w:rFonts w:ascii="Calibri" w:hAnsi="Calibri" w:cs="Calibri"/>
        </w:rPr>
      </w:pPr>
      <w:r>
        <w:rPr>
          <w:rFonts w:ascii="Calibri" w:hAnsi="Calibri" w:cs="Calibri"/>
        </w:rPr>
        <w:t>---000---</w:t>
      </w:r>
    </w:p>
    <w:p w14:paraId="3996EF8C" w14:textId="77777777" w:rsidR="00D430A1" w:rsidRPr="00C607B7" w:rsidRDefault="00D430A1" w:rsidP="00EF0E33">
      <w:pPr>
        <w:pStyle w:val="Overskrift2"/>
      </w:pPr>
      <w:bookmarkStart w:id="11" w:name="_Toc185154028"/>
      <w:r w:rsidRPr="00C607B7">
        <w:t>Reiseregler, satser for reiser innenlands</w:t>
      </w:r>
      <w:bookmarkEnd w:id="11"/>
    </w:p>
    <w:p w14:paraId="6E70A167" w14:textId="77777777" w:rsidR="00D430A1" w:rsidRPr="00487701" w:rsidRDefault="00D430A1" w:rsidP="00D430A1">
      <w:pPr>
        <w:rPr>
          <w:rFonts w:ascii="Calibri" w:hAnsi="Calibri" w:cs="Calibri"/>
        </w:rPr>
      </w:pPr>
      <w:r w:rsidRPr="00487701">
        <w:rPr>
          <w:rFonts w:ascii="Calibri" w:hAnsi="Calibri" w:cs="Calibri"/>
        </w:rPr>
        <w:t>Forbundsstyret vedtok følgende reiseregler på møtet 18. april i Trondheim.</w:t>
      </w:r>
    </w:p>
    <w:p w14:paraId="71ECDA8F" w14:textId="77777777" w:rsidR="00D430A1" w:rsidRPr="00487701" w:rsidRDefault="00D430A1" w:rsidP="00D430A1">
      <w:pPr>
        <w:rPr>
          <w:rFonts w:ascii="Calibri" w:hAnsi="Calibri" w:cs="Calibri"/>
        </w:rPr>
      </w:pPr>
      <w:r w:rsidRPr="00487701">
        <w:rPr>
          <w:rFonts w:ascii="Calibri" w:hAnsi="Calibri" w:cs="Calibri"/>
        </w:rPr>
        <w:t xml:space="preserve">Reglene gjelder for forbundsstyrets medlemmer og andre som reiser for forbundsstyrets regning. </w:t>
      </w:r>
    </w:p>
    <w:p w14:paraId="2689A0C1" w14:textId="77777777" w:rsidR="00D430A1" w:rsidRPr="00487701" w:rsidRDefault="00D430A1" w:rsidP="00D430A1">
      <w:pPr>
        <w:rPr>
          <w:rFonts w:ascii="Calibri" w:hAnsi="Calibri" w:cs="Calibri"/>
        </w:rPr>
      </w:pPr>
      <w:r w:rsidRPr="00487701">
        <w:rPr>
          <w:rFonts w:ascii="Calibri" w:hAnsi="Calibri" w:cs="Calibri"/>
        </w:rPr>
        <w:t>Forbundsstyret anbefaler at foreningene bruker reisereglene, men h</w:t>
      </w:r>
      <w:r>
        <w:rPr>
          <w:rFonts w:ascii="Calibri" w:hAnsi="Calibri" w:cs="Calibri"/>
        </w:rPr>
        <w:t>e</w:t>
      </w:r>
      <w:r w:rsidRPr="00487701">
        <w:rPr>
          <w:rFonts w:ascii="Calibri" w:hAnsi="Calibri" w:cs="Calibri"/>
        </w:rPr>
        <w:t>r står styrene fritt.</w:t>
      </w:r>
    </w:p>
    <w:p w14:paraId="08E8C8E2" w14:textId="77777777" w:rsidR="00D430A1" w:rsidRPr="00487701" w:rsidRDefault="00D430A1" w:rsidP="00D430A1">
      <w:pPr>
        <w:rPr>
          <w:rFonts w:ascii="Calibri" w:hAnsi="Calibri" w:cs="Calibri"/>
        </w:rPr>
      </w:pPr>
    </w:p>
    <w:p w14:paraId="656F457D" w14:textId="77777777" w:rsidR="00D430A1" w:rsidRPr="00C607B7" w:rsidRDefault="00D430A1" w:rsidP="00D430A1">
      <w:pPr>
        <w:pStyle w:val="Overskrift4"/>
      </w:pPr>
      <w:r w:rsidRPr="00C607B7">
        <w:t>Dekning av utgifter til reise basert på Skattedirektoratets godkjente skattefrie satser</w:t>
      </w:r>
    </w:p>
    <w:p w14:paraId="78C9BFDF" w14:textId="77777777" w:rsidR="00D430A1" w:rsidRPr="00487701" w:rsidRDefault="00D430A1" w:rsidP="00D430A1">
      <w:pPr>
        <w:jc w:val="both"/>
        <w:rPr>
          <w:rFonts w:ascii="Calibri" w:hAnsi="Calibri" w:cs="Calibri"/>
        </w:rPr>
      </w:pPr>
      <w:r w:rsidRPr="00487701">
        <w:rPr>
          <w:rFonts w:ascii="Calibri" w:hAnsi="Calibri" w:cs="Calibri"/>
        </w:rPr>
        <w:t>Døgndiett ved overnatting hotell</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658,00</w:t>
      </w:r>
    </w:p>
    <w:p w14:paraId="6ED2CAB1" w14:textId="77777777" w:rsidR="00D430A1" w:rsidRPr="00487701" w:rsidRDefault="00D430A1" w:rsidP="00D430A1">
      <w:pPr>
        <w:jc w:val="both"/>
        <w:rPr>
          <w:rFonts w:ascii="Calibri" w:hAnsi="Calibri" w:cs="Calibri"/>
        </w:rPr>
      </w:pPr>
      <w:r w:rsidRPr="00487701">
        <w:rPr>
          <w:rFonts w:ascii="Calibri" w:hAnsi="Calibri" w:cs="Calibri"/>
        </w:rPr>
        <w:t>Dagdiett f.o.m. 6 timer t.o.m. 12 timer</w:t>
      </w:r>
      <w:r w:rsidRPr="00487701">
        <w:rPr>
          <w:rFonts w:ascii="Calibri" w:hAnsi="Calibri" w:cs="Calibri"/>
        </w:rPr>
        <w:tab/>
      </w:r>
      <w:r w:rsidRPr="00487701">
        <w:rPr>
          <w:rFonts w:ascii="Calibri" w:hAnsi="Calibri" w:cs="Calibri"/>
        </w:rPr>
        <w:tab/>
      </w:r>
      <w:r w:rsidRPr="00487701">
        <w:rPr>
          <w:rFonts w:ascii="Calibri" w:hAnsi="Calibri" w:cs="Calibri"/>
        </w:rPr>
        <w:tab/>
        <w:t>kr. 200,00</w:t>
      </w:r>
    </w:p>
    <w:p w14:paraId="27B6CBBC" w14:textId="77777777" w:rsidR="00D430A1" w:rsidRPr="00487701" w:rsidRDefault="00D430A1" w:rsidP="00D430A1">
      <w:pPr>
        <w:jc w:val="both"/>
        <w:rPr>
          <w:rFonts w:ascii="Calibri" w:hAnsi="Calibri" w:cs="Calibri"/>
        </w:rPr>
      </w:pPr>
      <w:r w:rsidRPr="00487701">
        <w:rPr>
          <w:rFonts w:ascii="Calibri" w:hAnsi="Calibri" w:cs="Calibri"/>
        </w:rPr>
        <w:t>Dagdiett over 12 timer</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400,00</w:t>
      </w:r>
    </w:p>
    <w:p w14:paraId="2AB2A046" w14:textId="77777777" w:rsidR="00D430A1" w:rsidRPr="00487701" w:rsidRDefault="00D430A1" w:rsidP="00D430A1">
      <w:pPr>
        <w:jc w:val="both"/>
        <w:rPr>
          <w:rFonts w:ascii="Calibri" w:hAnsi="Calibri" w:cs="Calibri"/>
        </w:rPr>
      </w:pPr>
      <w:r w:rsidRPr="00487701">
        <w:rPr>
          <w:rFonts w:ascii="Calibri" w:hAnsi="Calibri" w:cs="Calibri"/>
        </w:rPr>
        <w:t>Kilometergodtgjørelse</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3,50</w:t>
      </w:r>
    </w:p>
    <w:p w14:paraId="21BB6104" w14:textId="77777777" w:rsidR="00D430A1" w:rsidRPr="00487701" w:rsidRDefault="00D430A1" w:rsidP="00D430A1">
      <w:pPr>
        <w:jc w:val="both"/>
        <w:rPr>
          <w:rFonts w:ascii="Calibri" w:hAnsi="Calibri" w:cs="Calibri"/>
        </w:rPr>
      </w:pPr>
      <w:r w:rsidRPr="00487701">
        <w:rPr>
          <w:rFonts w:ascii="Calibri" w:hAnsi="Calibri" w:cs="Calibri"/>
        </w:rPr>
        <w:t>Passasjertillegg</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1,00</w:t>
      </w:r>
    </w:p>
    <w:p w14:paraId="2C85AA26" w14:textId="77777777" w:rsidR="00D430A1" w:rsidRPr="00487701" w:rsidRDefault="00D430A1" w:rsidP="00D430A1">
      <w:pPr>
        <w:jc w:val="both"/>
        <w:rPr>
          <w:rFonts w:ascii="Calibri" w:hAnsi="Calibri" w:cs="Calibri"/>
        </w:rPr>
      </w:pPr>
    </w:p>
    <w:p w14:paraId="1EDD4986" w14:textId="77777777" w:rsidR="00D430A1" w:rsidRPr="00487701" w:rsidRDefault="00D430A1" w:rsidP="00D430A1">
      <w:pPr>
        <w:jc w:val="both"/>
        <w:rPr>
          <w:rFonts w:ascii="Calibri" w:hAnsi="Calibri" w:cs="Calibri"/>
        </w:rPr>
      </w:pPr>
      <w:r w:rsidRPr="00487701">
        <w:rPr>
          <w:rFonts w:ascii="Calibri" w:hAnsi="Calibri" w:cs="Calibri"/>
        </w:rPr>
        <w:t>Ved overnatting på hotell eller dagsmøter hvor alle måltider samt overnatting er inkludert, utbetales ikke diett.</w:t>
      </w:r>
    </w:p>
    <w:p w14:paraId="2A5A6BBA" w14:textId="77777777" w:rsidR="00D430A1" w:rsidRPr="00487701" w:rsidRDefault="00D430A1" w:rsidP="00D430A1">
      <w:pPr>
        <w:jc w:val="both"/>
        <w:rPr>
          <w:rFonts w:ascii="Calibri" w:hAnsi="Calibri" w:cs="Calibri"/>
        </w:rPr>
      </w:pPr>
      <w:r w:rsidRPr="00487701">
        <w:rPr>
          <w:rFonts w:ascii="Calibri" w:hAnsi="Calibri" w:cs="Calibri"/>
        </w:rPr>
        <w:t xml:space="preserve">Hvis det tar minst 6 eller 12 timer til første måltid fra man reiser hjemmefra til første måltid, kan 6 eventuelt 12 timers diett beregnes. Det samme gjelder ved hjemreise, </w:t>
      </w:r>
      <w:proofErr w:type="spellStart"/>
      <w:r w:rsidRPr="00487701">
        <w:rPr>
          <w:rFonts w:ascii="Calibri" w:hAnsi="Calibri" w:cs="Calibri"/>
        </w:rPr>
        <w:t>dvs</w:t>
      </w:r>
      <w:proofErr w:type="spellEnd"/>
      <w:r w:rsidRPr="00487701">
        <w:rPr>
          <w:rFonts w:ascii="Calibri" w:hAnsi="Calibri" w:cs="Calibri"/>
        </w:rPr>
        <w:t xml:space="preserve"> mer enn 6 eller 12 timer fra siste måltid.</w:t>
      </w:r>
    </w:p>
    <w:p w14:paraId="69E39470" w14:textId="77777777" w:rsidR="00D430A1" w:rsidRPr="00C607B7" w:rsidRDefault="00D430A1" w:rsidP="00D430A1">
      <w:pPr>
        <w:pStyle w:val="Ingenmellomrom"/>
        <w:rPr>
          <w:rFonts w:ascii="Calibri" w:hAnsi="Calibri" w:cs="Calibri"/>
          <w:sz w:val="24"/>
          <w:szCs w:val="24"/>
          <w:u w:val="single"/>
        </w:rPr>
      </w:pPr>
    </w:p>
    <w:p w14:paraId="5AC26CAB" w14:textId="77777777" w:rsidR="00D430A1" w:rsidRPr="00C607B7" w:rsidRDefault="00D430A1" w:rsidP="00D430A1">
      <w:pPr>
        <w:pStyle w:val="Overskrift4"/>
      </w:pPr>
      <w:r w:rsidRPr="00C607B7">
        <w:t>Måltidstrekk</w:t>
      </w:r>
    </w:p>
    <w:p w14:paraId="6FCFD01C" w14:textId="77777777" w:rsidR="00D430A1" w:rsidRPr="00487701" w:rsidRDefault="00D430A1" w:rsidP="00D430A1">
      <w:pPr>
        <w:jc w:val="both"/>
        <w:rPr>
          <w:rFonts w:ascii="Calibri" w:hAnsi="Calibri" w:cs="Calibri"/>
        </w:rPr>
      </w:pPr>
      <w:r w:rsidRPr="00487701">
        <w:rPr>
          <w:rFonts w:ascii="Calibri" w:hAnsi="Calibri" w:cs="Calibri"/>
        </w:rPr>
        <w:t>Det skal gjøres trekk i diettgodtgjørelse hvis ett eller flere måltider dekkes etter regning eller er påspandert.  Trekket foretas i prosent av den aktuelle diettgodtgjørelsen, og gjelder både for dagsreiser og reiser med overnatting.</w:t>
      </w:r>
    </w:p>
    <w:p w14:paraId="126FA2E8" w14:textId="77777777" w:rsidR="00D430A1" w:rsidRPr="00487701" w:rsidRDefault="00D430A1" w:rsidP="00D430A1">
      <w:pPr>
        <w:pStyle w:val="Listeavsnitt"/>
        <w:numPr>
          <w:ilvl w:val="0"/>
          <w:numId w:val="57"/>
        </w:numPr>
        <w:spacing w:after="160" w:line="259" w:lineRule="auto"/>
        <w:jc w:val="both"/>
        <w:rPr>
          <w:rFonts w:ascii="Calibri" w:hAnsi="Calibri" w:cs="Calibri"/>
        </w:rPr>
      </w:pPr>
      <w:r w:rsidRPr="00487701">
        <w:rPr>
          <w:rFonts w:ascii="Calibri" w:hAnsi="Calibri" w:cs="Calibri"/>
        </w:rPr>
        <w:t>Trekk for frokost - 20%</w:t>
      </w:r>
    </w:p>
    <w:p w14:paraId="5FC964F0" w14:textId="77777777" w:rsidR="00D430A1" w:rsidRPr="00487701" w:rsidRDefault="00D430A1" w:rsidP="00D430A1">
      <w:pPr>
        <w:pStyle w:val="Listeavsnitt"/>
        <w:numPr>
          <w:ilvl w:val="0"/>
          <w:numId w:val="57"/>
        </w:numPr>
        <w:spacing w:after="160" w:line="259" w:lineRule="auto"/>
        <w:jc w:val="both"/>
        <w:rPr>
          <w:rFonts w:ascii="Calibri" w:hAnsi="Calibri" w:cs="Calibri"/>
        </w:rPr>
      </w:pPr>
      <w:r w:rsidRPr="00487701">
        <w:rPr>
          <w:rFonts w:ascii="Calibri" w:hAnsi="Calibri" w:cs="Calibri"/>
        </w:rPr>
        <w:t>Trekk for lunsj - 30%</w:t>
      </w:r>
    </w:p>
    <w:p w14:paraId="4C32300A" w14:textId="77777777" w:rsidR="00D430A1" w:rsidRPr="00487701" w:rsidRDefault="00D430A1" w:rsidP="00D430A1">
      <w:pPr>
        <w:pStyle w:val="Listeavsnitt"/>
        <w:numPr>
          <w:ilvl w:val="0"/>
          <w:numId w:val="57"/>
        </w:numPr>
        <w:spacing w:after="160" w:line="259" w:lineRule="auto"/>
        <w:jc w:val="both"/>
        <w:rPr>
          <w:rFonts w:ascii="Calibri" w:hAnsi="Calibri" w:cs="Calibri"/>
        </w:rPr>
      </w:pPr>
      <w:r w:rsidRPr="00487701">
        <w:rPr>
          <w:rFonts w:ascii="Calibri" w:hAnsi="Calibri" w:cs="Calibri"/>
        </w:rPr>
        <w:t>Trekk for middag - 50%</w:t>
      </w:r>
    </w:p>
    <w:p w14:paraId="3C69DC34" w14:textId="77777777" w:rsidR="00D430A1" w:rsidRPr="006B37F3" w:rsidRDefault="00D430A1" w:rsidP="00D430A1">
      <w:pPr>
        <w:pStyle w:val="Overskrift4"/>
      </w:pPr>
      <w:r w:rsidRPr="006B37F3">
        <w:t>Forsikring</w:t>
      </w:r>
    </w:p>
    <w:p w14:paraId="3DAC7A8B" w14:textId="739152D2" w:rsidR="00D430A1" w:rsidRPr="00BC1EBE" w:rsidRDefault="00D430A1" w:rsidP="00BC1EBE">
      <w:pPr>
        <w:jc w:val="both"/>
        <w:rPr>
          <w:rFonts w:ascii="Calibri" w:hAnsi="Calibri" w:cs="Calibri"/>
          <w:color w:val="000000" w:themeColor="text1"/>
        </w:rPr>
      </w:pPr>
      <w:r w:rsidRPr="00487701">
        <w:rPr>
          <w:rFonts w:ascii="Calibri" w:hAnsi="Calibri" w:cs="Calibri"/>
          <w:color w:val="000000" w:themeColor="text1"/>
        </w:rPr>
        <w:t>Som pensjonistforbund</w:t>
      </w:r>
      <w:r>
        <w:rPr>
          <w:rFonts w:ascii="Calibri" w:hAnsi="Calibri" w:cs="Calibri"/>
          <w:color w:val="000000" w:themeColor="text1"/>
        </w:rPr>
        <w:t xml:space="preserve"> </w:t>
      </w:r>
      <w:r w:rsidRPr="00487701">
        <w:rPr>
          <w:rFonts w:ascii="Calibri" w:hAnsi="Calibri" w:cs="Calibri"/>
          <w:color w:val="000000" w:themeColor="text1"/>
        </w:rPr>
        <w:t>/</w:t>
      </w:r>
      <w:r>
        <w:rPr>
          <w:rFonts w:ascii="Calibri" w:hAnsi="Calibri" w:cs="Calibri"/>
          <w:color w:val="000000" w:themeColor="text1"/>
        </w:rPr>
        <w:t xml:space="preserve"> </w:t>
      </w:r>
      <w:r w:rsidRPr="00487701">
        <w:rPr>
          <w:rFonts w:ascii="Calibri" w:hAnsi="Calibri" w:cs="Calibri"/>
          <w:color w:val="000000" w:themeColor="text1"/>
        </w:rPr>
        <w:t>forening har vi ikke reiseforsikring for medlemmene. Det anbefales derfor at den enkelte har egen forsikring.</w:t>
      </w:r>
    </w:p>
    <w:p w14:paraId="1CE605A8" w14:textId="77777777" w:rsidR="00D430A1" w:rsidRDefault="00D430A1" w:rsidP="00EF0E33">
      <w:pPr>
        <w:pStyle w:val="Overskrift2"/>
      </w:pPr>
      <w:bookmarkStart w:id="12" w:name="_Toc185154029"/>
      <w:r w:rsidRPr="00487701">
        <w:t>Reise</w:t>
      </w:r>
      <w:r>
        <w:t>policy</w:t>
      </w:r>
      <w:bookmarkEnd w:id="12"/>
    </w:p>
    <w:p w14:paraId="3F73CBBB" w14:textId="77777777" w:rsidR="00D430A1" w:rsidRPr="00487701" w:rsidRDefault="00D430A1" w:rsidP="00D430A1">
      <w:pPr>
        <w:rPr>
          <w:rFonts w:ascii="Calibri" w:hAnsi="Calibri" w:cs="Calibri"/>
        </w:rPr>
      </w:pPr>
      <w:r w:rsidRPr="00487701">
        <w:rPr>
          <w:rFonts w:ascii="Calibri" w:hAnsi="Calibri" w:cs="Calibri"/>
        </w:rPr>
        <w:t>Forbundsstyret vedtok følgende reise</w:t>
      </w:r>
      <w:r>
        <w:rPr>
          <w:rFonts w:ascii="Calibri" w:hAnsi="Calibri" w:cs="Calibri"/>
        </w:rPr>
        <w:t>policy</w:t>
      </w:r>
      <w:r w:rsidRPr="00487701">
        <w:rPr>
          <w:rFonts w:ascii="Calibri" w:hAnsi="Calibri" w:cs="Calibri"/>
        </w:rPr>
        <w:t xml:space="preserve"> på møtet </w:t>
      </w:r>
      <w:r>
        <w:rPr>
          <w:rFonts w:ascii="Calibri" w:hAnsi="Calibri" w:cs="Calibri"/>
        </w:rPr>
        <w:t xml:space="preserve">21. september 2023. </w:t>
      </w:r>
    </w:p>
    <w:p w14:paraId="585BACA2" w14:textId="77777777" w:rsidR="00D430A1" w:rsidRPr="00487701" w:rsidRDefault="00D430A1" w:rsidP="00D430A1">
      <w:pPr>
        <w:rPr>
          <w:rFonts w:ascii="Calibri" w:hAnsi="Calibri" w:cs="Calibri"/>
        </w:rPr>
      </w:pPr>
      <w:r>
        <w:rPr>
          <w:rFonts w:ascii="Calibri" w:hAnsi="Calibri" w:cs="Calibri"/>
        </w:rPr>
        <w:t>Policyen</w:t>
      </w:r>
      <w:r w:rsidRPr="00487701">
        <w:rPr>
          <w:rFonts w:ascii="Calibri" w:hAnsi="Calibri" w:cs="Calibri"/>
        </w:rPr>
        <w:t xml:space="preserve"> gjelder for forbundsstyrets medlemmer og andre som reiser for forbundsstyrets regning. </w:t>
      </w:r>
    </w:p>
    <w:p w14:paraId="4FFAABAD" w14:textId="77777777" w:rsidR="00D430A1" w:rsidRPr="00487701" w:rsidRDefault="00D430A1" w:rsidP="00D430A1">
      <w:pPr>
        <w:rPr>
          <w:rFonts w:ascii="Calibri" w:hAnsi="Calibri" w:cs="Calibri"/>
        </w:rPr>
      </w:pPr>
      <w:r w:rsidRPr="00487701">
        <w:rPr>
          <w:rFonts w:ascii="Calibri" w:hAnsi="Calibri" w:cs="Calibri"/>
        </w:rPr>
        <w:t xml:space="preserve">Forbundsstyret anbefaler at foreningene bruker </w:t>
      </w:r>
      <w:r>
        <w:rPr>
          <w:rFonts w:ascii="Calibri" w:hAnsi="Calibri" w:cs="Calibri"/>
        </w:rPr>
        <w:t>policyen</w:t>
      </w:r>
      <w:r w:rsidRPr="00487701">
        <w:rPr>
          <w:rFonts w:ascii="Calibri" w:hAnsi="Calibri" w:cs="Calibri"/>
        </w:rPr>
        <w:t>, men har står styrene fritt.</w:t>
      </w:r>
    </w:p>
    <w:p w14:paraId="482AF3FC" w14:textId="77777777" w:rsidR="00BC1EBE" w:rsidRDefault="00BC1EBE" w:rsidP="00D430A1">
      <w:pPr>
        <w:pStyle w:val="Overskrift4"/>
      </w:pPr>
    </w:p>
    <w:p w14:paraId="2B59FAFB" w14:textId="29233EBF" w:rsidR="00D430A1" w:rsidRPr="006B37F3" w:rsidRDefault="00D430A1" w:rsidP="00D430A1">
      <w:pPr>
        <w:pStyle w:val="Overskrift4"/>
        <w:rPr>
          <w:sz w:val="56"/>
          <w:szCs w:val="56"/>
        </w:rPr>
      </w:pPr>
      <w:r w:rsidRPr="006B37F3">
        <w:t xml:space="preserve">Hensikten </w:t>
      </w:r>
    </w:p>
    <w:p w14:paraId="35FE3B9D" w14:textId="77777777" w:rsidR="00D430A1" w:rsidRPr="00487701" w:rsidRDefault="00D430A1" w:rsidP="00D430A1">
      <w:pPr>
        <w:pStyle w:val="Listeavsnitt"/>
        <w:numPr>
          <w:ilvl w:val="0"/>
          <w:numId w:val="30"/>
        </w:numPr>
        <w:snapToGrid w:val="0"/>
        <w:spacing w:after="160"/>
        <w:rPr>
          <w:rFonts w:ascii="Calibri" w:hAnsi="Calibri" w:cs="Calibri"/>
        </w:rPr>
      </w:pPr>
      <w:r w:rsidRPr="00487701">
        <w:rPr>
          <w:rFonts w:ascii="Calibri" w:hAnsi="Calibri" w:cs="Calibri"/>
        </w:rPr>
        <w:t>Sikre at reisen er vurdert i et klima-, kostnads- og omdømmeperspektiv</w:t>
      </w:r>
      <w:r>
        <w:rPr>
          <w:rFonts w:ascii="Calibri" w:hAnsi="Calibri" w:cs="Calibri"/>
        </w:rPr>
        <w:t>.</w:t>
      </w:r>
    </w:p>
    <w:p w14:paraId="7541B3FF" w14:textId="77777777" w:rsidR="00D430A1" w:rsidRDefault="00D430A1" w:rsidP="00D430A1">
      <w:pPr>
        <w:pStyle w:val="Listeavsnitt"/>
        <w:numPr>
          <w:ilvl w:val="0"/>
          <w:numId w:val="30"/>
        </w:numPr>
        <w:snapToGrid w:val="0"/>
        <w:spacing w:after="160"/>
        <w:rPr>
          <w:rFonts w:ascii="Calibri" w:hAnsi="Calibri" w:cs="Calibri"/>
        </w:rPr>
      </w:pPr>
      <w:r w:rsidRPr="00487701">
        <w:rPr>
          <w:rFonts w:ascii="Calibri" w:hAnsi="Calibri" w:cs="Calibri"/>
        </w:rPr>
        <w:t xml:space="preserve">Sikre at reiser som dekkes av </w:t>
      </w:r>
      <w:proofErr w:type="spellStart"/>
      <w:r w:rsidRPr="00487701">
        <w:rPr>
          <w:rFonts w:ascii="Calibri" w:hAnsi="Calibri" w:cs="Calibri"/>
        </w:rPr>
        <w:t>SVP</w:t>
      </w:r>
      <w:proofErr w:type="spellEnd"/>
      <w:r w:rsidRPr="00487701">
        <w:rPr>
          <w:rFonts w:ascii="Calibri" w:hAnsi="Calibri" w:cs="Calibri"/>
        </w:rPr>
        <w:t xml:space="preserve"> godtgjøres etter felles besluttet policy</w:t>
      </w:r>
      <w:r>
        <w:rPr>
          <w:rFonts w:ascii="Calibri" w:hAnsi="Calibri" w:cs="Calibri"/>
        </w:rPr>
        <w:t>.</w:t>
      </w:r>
      <w:r w:rsidRPr="00487701">
        <w:rPr>
          <w:rFonts w:ascii="Calibri" w:hAnsi="Calibri" w:cs="Calibri"/>
        </w:rPr>
        <w:t xml:space="preserve"> </w:t>
      </w:r>
    </w:p>
    <w:p w14:paraId="74A34627" w14:textId="77777777" w:rsidR="00D430A1" w:rsidRPr="006B37F3" w:rsidRDefault="00D430A1" w:rsidP="00D430A1">
      <w:pPr>
        <w:pStyle w:val="Overskrift4"/>
      </w:pPr>
      <w:r w:rsidRPr="006B37F3">
        <w:t>Hovedprinsipper</w:t>
      </w:r>
    </w:p>
    <w:p w14:paraId="36C74493" w14:textId="77777777" w:rsidR="00D430A1" w:rsidRPr="00487701" w:rsidRDefault="00D430A1" w:rsidP="00D430A1">
      <w:pPr>
        <w:pStyle w:val="Listeavsnitt"/>
        <w:numPr>
          <w:ilvl w:val="0"/>
          <w:numId w:val="29"/>
        </w:numPr>
        <w:snapToGrid w:val="0"/>
        <w:spacing w:after="160"/>
        <w:rPr>
          <w:rFonts w:ascii="Calibri" w:hAnsi="Calibri" w:cs="Calibri"/>
        </w:rPr>
      </w:pPr>
      <w:r w:rsidRPr="00487701">
        <w:rPr>
          <w:rFonts w:ascii="Calibri" w:hAnsi="Calibri" w:cs="Calibri"/>
        </w:rPr>
        <w:t>Det skal alltid vurderes om et møte eller kurs kan gjennomføres som nettmøte</w:t>
      </w:r>
      <w:r>
        <w:rPr>
          <w:rFonts w:ascii="Calibri" w:hAnsi="Calibri" w:cs="Calibri"/>
        </w:rPr>
        <w:t>.</w:t>
      </w:r>
    </w:p>
    <w:p w14:paraId="159E7F5D" w14:textId="77777777" w:rsidR="00D430A1" w:rsidRPr="00487701" w:rsidRDefault="00D430A1" w:rsidP="00D430A1">
      <w:pPr>
        <w:pStyle w:val="Listeavsnitt"/>
        <w:numPr>
          <w:ilvl w:val="0"/>
          <w:numId w:val="29"/>
        </w:numPr>
        <w:snapToGrid w:val="0"/>
        <w:spacing w:after="160"/>
        <w:rPr>
          <w:rFonts w:ascii="Calibri" w:hAnsi="Calibri" w:cs="Calibri"/>
        </w:rPr>
      </w:pPr>
      <w:r w:rsidRPr="00487701">
        <w:rPr>
          <w:rFonts w:ascii="Calibri" w:hAnsi="Calibri" w:cs="Calibri"/>
        </w:rPr>
        <w:t>Kollektivtransport (tog/buss) skal være førstevalget for reiser, når en totalvurdering av tidsbruk gjør det akseptabelt</w:t>
      </w:r>
      <w:r>
        <w:rPr>
          <w:rFonts w:ascii="Calibri" w:hAnsi="Calibri" w:cs="Calibri"/>
        </w:rPr>
        <w:t>.</w:t>
      </w:r>
      <w:r w:rsidRPr="00487701">
        <w:rPr>
          <w:rFonts w:ascii="Calibri" w:hAnsi="Calibri" w:cs="Calibri"/>
        </w:rPr>
        <w:t xml:space="preserve"> </w:t>
      </w:r>
    </w:p>
    <w:p w14:paraId="7C88E2F4" w14:textId="77777777" w:rsidR="00D430A1" w:rsidRPr="00487701" w:rsidRDefault="00D430A1" w:rsidP="00D430A1">
      <w:pPr>
        <w:pStyle w:val="Listeavsnitt"/>
        <w:numPr>
          <w:ilvl w:val="0"/>
          <w:numId w:val="29"/>
        </w:numPr>
        <w:snapToGrid w:val="0"/>
        <w:spacing w:after="160"/>
        <w:rPr>
          <w:rFonts w:ascii="Calibri" w:hAnsi="Calibri" w:cs="Calibri"/>
        </w:rPr>
      </w:pPr>
      <w:r w:rsidRPr="00487701">
        <w:rPr>
          <w:rFonts w:ascii="Calibri" w:hAnsi="Calibri" w:cs="Calibri"/>
        </w:rPr>
        <w:t>Fysiske styremøter og landsmøter legges fortrinnsvis til steder der deltakernes reise- og oppholdsutgifter totalt sett blir så lave som mulig</w:t>
      </w:r>
      <w:r>
        <w:rPr>
          <w:rFonts w:ascii="Calibri" w:hAnsi="Calibri" w:cs="Calibri"/>
        </w:rPr>
        <w:t>.</w:t>
      </w:r>
    </w:p>
    <w:p w14:paraId="2A77B87B" w14:textId="77777777" w:rsidR="00D430A1" w:rsidRDefault="00D430A1" w:rsidP="00D430A1">
      <w:pPr>
        <w:pStyle w:val="Listeavsnitt"/>
        <w:numPr>
          <w:ilvl w:val="0"/>
          <w:numId w:val="29"/>
        </w:numPr>
        <w:snapToGrid w:val="0"/>
        <w:spacing w:after="160"/>
        <w:rPr>
          <w:rFonts w:ascii="Calibri" w:hAnsi="Calibri" w:cs="Calibri"/>
        </w:rPr>
      </w:pPr>
      <w:r w:rsidRPr="00487701">
        <w:rPr>
          <w:rFonts w:ascii="Calibri" w:hAnsi="Calibri" w:cs="Calibri"/>
        </w:rPr>
        <w:t>Start- og sluttid for fysiske møter og kurs legges fortrinnsvis slik at ekstraovernatting om mulig ikke er nødvendig</w:t>
      </w:r>
      <w:r>
        <w:rPr>
          <w:rFonts w:ascii="Calibri" w:hAnsi="Calibri" w:cs="Calibri"/>
        </w:rPr>
        <w:t>.</w:t>
      </w:r>
    </w:p>
    <w:p w14:paraId="4DED1AAD" w14:textId="77777777" w:rsidR="00D430A1" w:rsidRPr="006B37F3" w:rsidRDefault="00D430A1" w:rsidP="00D430A1">
      <w:pPr>
        <w:pStyle w:val="Overskrift4"/>
      </w:pPr>
      <w:r w:rsidRPr="006B37F3">
        <w:t>Spesifisering</w:t>
      </w:r>
    </w:p>
    <w:p w14:paraId="1C255071"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Reisetid inntil 6 timer skal foretas med kollektivtransport der slik er tilgjengelig</w:t>
      </w:r>
      <w:r>
        <w:rPr>
          <w:rFonts w:ascii="Calibri" w:hAnsi="Calibri" w:cs="Calibri"/>
        </w:rPr>
        <w:t>.</w:t>
      </w:r>
    </w:p>
    <w:p w14:paraId="5E8BC09D"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Når kollektivtransport vil gi en reisetid over 6 timer, kan annen reisemåte benyttes for å redusere reisetidsbelastningen</w:t>
      </w:r>
      <w:r>
        <w:rPr>
          <w:rFonts w:ascii="Calibri" w:hAnsi="Calibri" w:cs="Calibri"/>
        </w:rPr>
        <w:t>.</w:t>
      </w:r>
    </w:p>
    <w:p w14:paraId="32691E67" w14:textId="77777777" w:rsidR="00D430A1" w:rsidRPr="00487701" w:rsidRDefault="00D430A1" w:rsidP="00D430A1">
      <w:pPr>
        <w:pStyle w:val="Listeavsnitt"/>
        <w:numPr>
          <w:ilvl w:val="1"/>
          <w:numId w:val="31"/>
        </w:numPr>
        <w:snapToGrid w:val="0"/>
        <w:spacing w:after="160"/>
        <w:rPr>
          <w:rFonts w:ascii="Calibri" w:hAnsi="Calibri" w:cs="Calibri"/>
        </w:rPr>
      </w:pPr>
      <w:r w:rsidRPr="00487701">
        <w:rPr>
          <w:rFonts w:ascii="Calibri" w:hAnsi="Calibri" w:cs="Calibri"/>
        </w:rPr>
        <w:t>For flyreiser skal billigste aktuelle alternativ innen en tidsperiode på inntil 3 timer benyttes. Rabatt- og lavprisbilletter benyttes når det er mulig. Avbestillingsgebyr for mulige endringer av rabatterte billetter godkjennes som reisekostnad</w:t>
      </w:r>
      <w:r>
        <w:rPr>
          <w:rFonts w:ascii="Calibri" w:hAnsi="Calibri" w:cs="Calibri"/>
        </w:rPr>
        <w:t>.</w:t>
      </w:r>
    </w:p>
    <w:p w14:paraId="05C02752" w14:textId="77777777" w:rsidR="00D430A1" w:rsidRPr="00487701" w:rsidRDefault="00D430A1" w:rsidP="00D430A1">
      <w:pPr>
        <w:pStyle w:val="Listeavsnitt"/>
        <w:numPr>
          <w:ilvl w:val="1"/>
          <w:numId w:val="31"/>
        </w:numPr>
        <w:snapToGrid w:val="0"/>
        <w:spacing w:after="160"/>
        <w:rPr>
          <w:rFonts w:ascii="Calibri" w:hAnsi="Calibri" w:cs="Calibri"/>
        </w:rPr>
      </w:pPr>
      <w:r w:rsidRPr="00487701">
        <w:rPr>
          <w:rFonts w:ascii="Calibri" w:hAnsi="Calibri" w:cs="Calibri"/>
        </w:rPr>
        <w:t>Flyreiser skal fortrinnsvis bestilles senest en uke før avreise, da flypriser ofte er høyere dess nærmere avgang en bestiller</w:t>
      </w:r>
      <w:r>
        <w:rPr>
          <w:rFonts w:ascii="Calibri" w:hAnsi="Calibri" w:cs="Calibri"/>
        </w:rPr>
        <w:t>.</w:t>
      </w:r>
    </w:p>
    <w:p w14:paraId="37B1165C"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Bruk av egen bil dekkes normalt med samme takst som tilgjengelig kollektivtransportmiddel på aktuell strekning</w:t>
      </w:r>
      <w:r>
        <w:rPr>
          <w:rFonts w:ascii="Calibri" w:hAnsi="Calibri" w:cs="Calibri"/>
        </w:rPr>
        <w:t>.</w:t>
      </w:r>
    </w:p>
    <w:p w14:paraId="1FB38949"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Bruk av egen bil med dekning etter kilometergodtgjørelse skal godkjennes av kasserer på forhånd. Mail sendes kasserer med begrunnelse og kostnadsvurdering</w:t>
      </w:r>
      <w:r>
        <w:rPr>
          <w:rFonts w:ascii="Calibri" w:hAnsi="Calibri" w:cs="Calibri"/>
        </w:rPr>
        <w:t>.</w:t>
      </w:r>
    </w:p>
    <w:p w14:paraId="45A68265" w14:textId="77777777" w:rsidR="00D430A1" w:rsidRPr="00487701" w:rsidRDefault="00D430A1" w:rsidP="00D430A1">
      <w:pPr>
        <w:pStyle w:val="Listeavsnitt"/>
        <w:numPr>
          <w:ilvl w:val="1"/>
          <w:numId w:val="31"/>
        </w:numPr>
        <w:snapToGrid w:val="0"/>
        <w:spacing w:after="160"/>
        <w:rPr>
          <w:rFonts w:ascii="Calibri" w:hAnsi="Calibri" w:cs="Calibri"/>
        </w:rPr>
      </w:pPr>
      <w:r w:rsidRPr="00487701">
        <w:rPr>
          <w:rFonts w:ascii="Calibri" w:hAnsi="Calibri" w:cs="Calibri"/>
        </w:rPr>
        <w:t>For transport til nærmeste kollektivterminal/jernbanestasjon/flyplass, når kollektivtilbud ikke er tilgjengelig, trenger ikke bruk av egen bil godkjenning</w:t>
      </w:r>
      <w:r>
        <w:rPr>
          <w:rFonts w:ascii="Calibri" w:hAnsi="Calibri" w:cs="Calibri"/>
        </w:rPr>
        <w:t>..</w:t>
      </w:r>
    </w:p>
    <w:p w14:paraId="1FE54478"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Bruk av taxi kan benyttes på korte delreiser når kollektivtransport ikke er tilgjengelig</w:t>
      </w:r>
      <w:r>
        <w:rPr>
          <w:rFonts w:ascii="Calibri" w:hAnsi="Calibri" w:cs="Calibri"/>
        </w:rPr>
        <w:t>.</w:t>
      </w:r>
      <w:r w:rsidRPr="00487701">
        <w:rPr>
          <w:rFonts w:ascii="Calibri" w:hAnsi="Calibri" w:cs="Calibri"/>
        </w:rPr>
        <w:t xml:space="preserve"> innen en time, eller når den reisende har spesielle fysiske begrensninger</w:t>
      </w:r>
      <w:r>
        <w:rPr>
          <w:rFonts w:ascii="Calibri" w:hAnsi="Calibri" w:cs="Calibri"/>
        </w:rPr>
        <w:t>.</w:t>
      </w:r>
    </w:p>
    <w:p w14:paraId="39807906" w14:textId="77777777" w:rsidR="00D430A1" w:rsidRPr="00487701" w:rsidRDefault="00D430A1" w:rsidP="00D430A1">
      <w:pPr>
        <w:pStyle w:val="Listeavsnitt"/>
        <w:numPr>
          <w:ilvl w:val="0"/>
          <w:numId w:val="31"/>
        </w:numPr>
        <w:snapToGrid w:val="0"/>
        <w:spacing w:after="160"/>
        <w:rPr>
          <w:rFonts w:ascii="Calibri" w:hAnsi="Calibri" w:cs="Calibri"/>
        </w:rPr>
      </w:pPr>
      <w:r w:rsidRPr="00487701">
        <w:rPr>
          <w:rFonts w:ascii="Calibri" w:hAnsi="Calibri" w:cs="Calibri"/>
        </w:rPr>
        <w:t>Hotellopphold bestilles ut fra kostnadsnivået «godt nok»</w:t>
      </w:r>
      <w:r>
        <w:rPr>
          <w:rFonts w:ascii="Calibri" w:hAnsi="Calibri" w:cs="Calibri"/>
        </w:rPr>
        <w:t>.</w:t>
      </w:r>
    </w:p>
    <w:p w14:paraId="10AFB552" w14:textId="77777777" w:rsidR="00D430A1" w:rsidRPr="00487701" w:rsidRDefault="00D430A1" w:rsidP="00D430A1">
      <w:pPr>
        <w:pStyle w:val="Listeavsnitt"/>
        <w:numPr>
          <w:ilvl w:val="1"/>
          <w:numId w:val="31"/>
        </w:numPr>
        <w:snapToGrid w:val="0"/>
        <w:spacing w:after="160"/>
        <w:rPr>
          <w:rFonts w:ascii="Calibri" w:hAnsi="Calibri" w:cs="Calibri"/>
        </w:rPr>
      </w:pPr>
      <w:r w:rsidRPr="00487701">
        <w:rPr>
          <w:rFonts w:ascii="Calibri" w:hAnsi="Calibri" w:cs="Calibri"/>
        </w:rPr>
        <w:t>Forbundsstyret bestiller hotellopphold for fysiske styremøter og landsmøter.</w:t>
      </w:r>
    </w:p>
    <w:p w14:paraId="3FCBD1F9" w14:textId="77777777" w:rsidR="00D430A1" w:rsidRPr="00487701" w:rsidRDefault="00D430A1" w:rsidP="00D430A1">
      <w:pPr>
        <w:pStyle w:val="Listeavsnitt"/>
        <w:numPr>
          <w:ilvl w:val="1"/>
          <w:numId w:val="31"/>
        </w:numPr>
        <w:snapToGrid w:val="0"/>
        <w:spacing w:after="160"/>
        <w:rPr>
          <w:rFonts w:ascii="Calibri" w:hAnsi="Calibri" w:cs="Calibri"/>
        </w:rPr>
      </w:pPr>
      <w:r w:rsidRPr="00487701">
        <w:rPr>
          <w:rFonts w:ascii="Calibri" w:hAnsi="Calibri" w:cs="Calibri"/>
        </w:rPr>
        <w:t>Representanter fra forbundsstyret som skal på møter med</w:t>
      </w:r>
      <w:r>
        <w:rPr>
          <w:rFonts w:ascii="Calibri" w:hAnsi="Calibri" w:cs="Calibri"/>
        </w:rPr>
        <w:t xml:space="preserve"> </w:t>
      </w:r>
      <w:r w:rsidRPr="00487701">
        <w:rPr>
          <w:rFonts w:ascii="Calibri" w:hAnsi="Calibri" w:cs="Calibri"/>
        </w:rPr>
        <w:t>samarbeidsparter og lokalforeninger, og der overnatting er nødvendig, bestiller selv sitt hotellopphold</w:t>
      </w:r>
      <w:r>
        <w:rPr>
          <w:rFonts w:ascii="Calibri" w:hAnsi="Calibri" w:cs="Calibri"/>
        </w:rPr>
        <w:t>.</w:t>
      </w:r>
    </w:p>
    <w:p w14:paraId="0943065E" w14:textId="77777777" w:rsidR="00D430A1" w:rsidRPr="006B37F3" w:rsidRDefault="00D430A1" w:rsidP="00D430A1">
      <w:pPr>
        <w:pStyle w:val="Overskrift4"/>
      </w:pPr>
      <w:r>
        <w:t>Reiseregning</w:t>
      </w:r>
    </w:p>
    <w:p w14:paraId="6B57ED82" w14:textId="77777777" w:rsidR="00D430A1" w:rsidRPr="00487701" w:rsidRDefault="00D430A1" w:rsidP="00D430A1">
      <w:pPr>
        <w:pStyle w:val="Listeavsnitt"/>
        <w:numPr>
          <w:ilvl w:val="0"/>
          <w:numId w:val="32"/>
        </w:numPr>
        <w:snapToGrid w:val="0"/>
        <w:spacing w:after="160"/>
        <w:rPr>
          <w:rFonts w:ascii="Calibri" w:hAnsi="Calibri" w:cs="Calibri"/>
        </w:rPr>
      </w:pPr>
      <w:r w:rsidRPr="00487701">
        <w:rPr>
          <w:rFonts w:ascii="Calibri" w:hAnsi="Calibri" w:cs="Calibri"/>
        </w:rPr>
        <w:t>Reiseregning sendes kasserer senest innen 4 uker etter reise. Avvik fra policyen skal på forhånd være godkjent av kasserer</w:t>
      </w:r>
      <w:r>
        <w:rPr>
          <w:rFonts w:ascii="Calibri" w:hAnsi="Calibri" w:cs="Calibri"/>
        </w:rPr>
        <w:t>.</w:t>
      </w:r>
    </w:p>
    <w:p w14:paraId="273F7842" w14:textId="77777777" w:rsidR="00D430A1" w:rsidRPr="00487701" w:rsidRDefault="00D430A1" w:rsidP="00D430A1">
      <w:pPr>
        <w:pStyle w:val="Listeavsnitt"/>
        <w:numPr>
          <w:ilvl w:val="1"/>
          <w:numId w:val="32"/>
        </w:numPr>
        <w:snapToGrid w:val="0"/>
        <w:spacing w:after="160"/>
        <w:rPr>
          <w:rFonts w:ascii="Calibri" w:hAnsi="Calibri" w:cs="Calibri"/>
        </w:rPr>
      </w:pPr>
      <w:r w:rsidRPr="00487701">
        <w:rPr>
          <w:rFonts w:ascii="Calibri" w:hAnsi="Calibri" w:cs="Calibri"/>
        </w:rPr>
        <w:t>Forbundets reiseregningsskjema benyttes med de satser som framgår av dette</w:t>
      </w:r>
      <w:r>
        <w:rPr>
          <w:rFonts w:ascii="Calibri" w:hAnsi="Calibri" w:cs="Calibri"/>
        </w:rPr>
        <w:t xml:space="preserve">. Skjema kan hentes fra nettstedet </w:t>
      </w:r>
      <w:hyperlink r:id="rId13" w:history="1">
        <w:r w:rsidRPr="00136A81">
          <w:rPr>
            <w:rStyle w:val="Hyperkobling"/>
            <w:rFonts w:ascii="Calibri" w:hAnsi="Calibri" w:cs="Calibri"/>
          </w:rPr>
          <w:t>https://vegpensjonistene.no</w:t>
        </w:r>
      </w:hyperlink>
      <w:r>
        <w:rPr>
          <w:rFonts w:ascii="Calibri" w:hAnsi="Calibri" w:cs="Calibri"/>
        </w:rPr>
        <w:t xml:space="preserve"> og siden Arkiv.</w:t>
      </w:r>
    </w:p>
    <w:p w14:paraId="48F54256" w14:textId="77777777" w:rsidR="00D430A1" w:rsidRPr="00487701" w:rsidRDefault="00D430A1" w:rsidP="00D430A1">
      <w:pPr>
        <w:pStyle w:val="Listeavsnitt"/>
        <w:numPr>
          <w:ilvl w:val="1"/>
          <w:numId w:val="32"/>
        </w:numPr>
        <w:snapToGrid w:val="0"/>
        <w:spacing w:after="160"/>
        <w:rPr>
          <w:rFonts w:ascii="Calibri" w:hAnsi="Calibri" w:cs="Calibri"/>
        </w:rPr>
      </w:pPr>
      <w:r w:rsidRPr="00487701">
        <w:rPr>
          <w:rFonts w:ascii="Calibri" w:hAnsi="Calibri" w:cs="Calibri"/>
        </w:rPr>
        <w:t xml:space="preserve">Bilag for reiseutgifter og </w:t>
      </w:r>
      <w:r w:rsidRPr="00D430A1">
        <w:rPr>
          <w:rFonts w:ascii="Calibri" w:hAnsi="Calibri" w:cs="Calibri"/>
          <w:color w:val="000000" w:themeColor="text1"/>
        </w:rPr>
        <w:t>hotellopphold vedlegges. Det er ikke nødvendig å legge ved kvitteringer for kollektivtransport, bare for fly og drosje.</w:t>
      </w:r>
    </w:p>
    <w:p w14:paraId="03FEA63A" w14:textId="77777777" w:rsidR="00D430A1" w:rsidRPr="00487701" w:rsidRDefault="00D430A1" w:rsidP="00D430A1">
      <w:pPr>
        <w:pStyle w:val="Listeavsnitt"/>
        <w:numPr>
          <w:ilvl w:val="1"/>
          <w:numId w:val="32"/>
        </w:numPr>
        <w:snapToGrid w:val="0"/>
        <w:spacing w:after="160"/>
        <w:rPr>
          <w:rFonts w:ascii="Calibri" w:hAnsi="Calibri" w:cs="Calibri"/>
        </w:rPr>
      </w:pPr>
      <w:r w:rsidRPr="00487701">
        <w:rPr>
          <w:rFonts w:ascii="Calibri" w:hAnsi="Calibri" w:cs="Calibri"/>
        </w:rPr>
        <w:t>Godkjenningsmail for bruk av egen bil vedlegges når det er aktuelt</w:t>
      </w:r>
      <w:r>
        <w:rPr>
          <w:rFonts w:ascii="Calibri" w:hAnsi="Calibri" w:cs="Calibri"/>
        </w:rPr>
        <w:t>.</w:t>
      </w:r>
    </w:p>
    <w:p w14:paraId="5B3BAF66" w14:textId="77777777" w:rsidR="00D430A1" w:rsidRDefault="00D430A1" w:rsidP="00D430A1">
      <w:pPr>
        <w:pStyle w:val="Listeavsnitt"/>
        <w:numPr>
          <w:ilvl w:val="1"/>
          <w:numId w:val="32"/>
        </w:numPr>
        <w:snapToGrid w:val="0"/>
        <w:spacing w:after="160"/>
        <w:rPr>
          <w:rFonts w:ascii="Calibri" w:hAnsi="Calibri" w:cs="Calibri"/>
        </w:rPr>
      </w:pPr>
      <w:r w:rsidRPr="00487701">
        <w:rPr>
          <w:rFonts w:ascii="Calibri" w:hAnsi="Calibri" w:cs="Calibri"/>
        </w:rPr>
        <w:lastRenderedPageBreak/>
        <w:t>Godkjenningsmail eller skriftlig begrunnelse for mindre avvik fra reisepolicyen vedlegges</w:t>
      </w:r>
      <w:r>
        <w:rPr>
          <w:rFonts w:ascii="Calibri" w:hAnsi="Calibri" w:cs="Calibri"/>
        </w:rPr>
        <w:t>.</w:t>
      </w:r>
    </w:p>
    <w:p w14:paraId="621E0214" w14:textId="77777777" w:rsidR="00AE4318" w:rsidRDefault="00AE4318" w:rsidP="00AE4318">
      <w:pPr>
        <w:rPr>
          <w:rFonts w:cs="Times New Roman"/>
          <w:b/>
          <w:bCs/>
          <w:sz w:val="44"/>
          <w:szCs w:val="44"/>
        </w:rPr>
      </w:pPr>
    </w:p>
    <w:p w14:paraId="3442931B" w14:textId="77777777" w:rsidR="00AE4318" w:rsidRDefault="00AE4318" w:rsidP="00AE4318">
      <w:pPr>
        <w:rPr>
          <w:rFonts w:cs="Times New Roman"/>
          <w:b/>
          <w:bCs/>
          <w:sz w:val="44"/>
          <w:szCs w:val="44"/>
        </w:rPr>
      </w:pPr>
    </w:p>
    <w:p w14:paraId="7912447A" w14:textId="77777777" w:rsidR="00AE4318" w:rsidRDefault="00AE4318" w:rsidP="00AE4318">
      <w:pPr>
        <w:rPr>
          <w:rFonts w:cs="Times New Roman"/>
          <w:b/>
          <w:bCs/>
          <w:sz w:val="44"/>
          <w:szCs w:val="44"/>
        </w:rPr>
      </w:pPr>
    </w:p>
    <w:p w14:paraId="4CD9FC13" w14:textId="77777777" w:rsidR="00AE4318" w:rsidRDefault="00AE4318" w:rsidP="00AE4318">
      <w:pPr>
        <w:rPr>
          <w:rFonts w:asciiTheme="majorHAnsi" w:eastAsiaTheme="majorEastAsia" w:hAnsiTheme="majorHAnsi" w:cstheme="majorBidi"/>
          <w:b/>
          <w:bCs/>
          <w:color w:val="0F4761" w:themeColor="accent1" w:themeShade="BF"/>
          <w:sz w:val="44"/>
          <w:szCs w:val="44"/>
        </w:rPr>
      </w:pPr>
      <w:r>
        <w:rPr>
          <w:b/>
          <w:bCs/>
          <w:sz w:val="44"/>
          <w:szCs w:val="44"/>
        </w:rPr>
        <w:br w:type="page"/>
      </w:r>
    </w:p>
    <w:p w14:paraId="61A83333" w14:textId="43F0C1B9" w:rsidR="00AE4318" w:rsidRDefault="00AE4318" w:rsidP="00632265">
      <w:pPr>
        <w:pStyle w:val="Overskrift1"/>
      </w:pPr>
      <w:bookmarkStart w:id="13" w:name="_Toc160883984"/>
      <w:bookmarkStart w:id="14" w:name="_Toc185154030"/>
      <w:r w:rsidRPr="00632265">
        <w:lastRenderedPageBreak/>
        <w:t>Vedlegg 7</w:t>
      </w:r>
      <w:r w:rsidR="00272C16" w:rsidRPr="00632265">
        <w:t xml:space="preserve"> </w:t>
      </w:r>
      <w:r w:rsidRPr="00632265">
        <w:t xml:space="preserve">Sende </w:t>
      </w:r>
      <w:proofErr w:type="spellStart"/>
      <w:r w:rsidR="00CD0BD4">
        <w:t>sms</w:t>
      </w:r>
      <w:proofErr w:type="spellEnd"/>
      <w:r w:rsidR="00CD0BD4">
        <w:t xml:space="preserve"> meldinger</w:t>
      </w:r>
      <w:r w:rsidRPr="00632265">
        <w:t xml:space="preserve"> til medlemmene</w:t>
      </w:r>
      <w:bookmarkEnd w:id="13"/>
      <w:bookmarkEnd w:id="14"/>
    </w:p>
    <w:p w14:paraId="585BA7FD" w14:textId="77777777" w:rsidR="00C34DA0" w:rsidRDefault="00C34DA0" w:rsidP="00C34DA0">
      <w:bookmarkStart w:id="15" w:name="_Toc185154033"/>
      <w:bookmarkStart w:id="16" w:name="_Toc160883987"/>
      <w:bookmarkStart w:id="17" w:name="_Toc184656128"/>
      <w:r>
        <w:t xml:space="preserve">På samme måten som for epost, kan </w:t>
      </w:r>
      <w:proofErr w:type="spellStart"/>
      <w:r>
        <w:t>sms</w:t>
      </w:r>
      <w:proofErr w:type="spellEnd"/>
      <w:r>
        <w:t xml:space="preserve">-meldinger sendes samtidig til flere mottakere. Dette kan skje ved å benytte en av de mange appene som er laget for formålet. Et alternativ til en app, er å bruke funksjonen </w:t>
      </w:r>
      <w:r>
        <w:rPr>
          <w:i/>
          <w:iCs/>
          <w:u w:val="single"/>
        </w:rPr>
        <w:t>L</w:t>
      </w:r>
      <w:r w:rsidRPr="00457D65">
        <w:rPr>
          <w:i/>
          <w:iCs/>
          <w:u w:val="single"/>
        </w:rPr>
        <w:t>ister</w:t>
      </w:r>
      <w:r>
        <w:t xml:space="preserve">, som blant annet finnes i Telenor-abonnement. Et alternativ er å bruke </w:t>
      </w:r>
      <w:proofErr w:type="spellStart"/>
      <w:r>
        <w:t>iPhone</w:t>
      </w:r>
      <w:proofErr w:type="spellEnd"/>
      <w:r>
        <w:t xml:space="preserve"> sin liste-funksjon for å sende meldinger til flere.</w:t>
      </w:r>
    </w:p>
    <w:p w14:paraId="4F487B90" w14:textId="77777777" w:rsidR="00C34DA0" w:rsidRDefault="00C34DA0" w:rsidP="00C34DA0">
      <w:pPr>
        <w:contextualSpacing/>
        <w:rPr>
          <w:rFonts w:cs="Times New Roman"/>
        </w:rPr>
      </w:pPr>
    </w:p>
    <w:p w14:paraId="2AB9174F" w14:textId="77777777" w:rsidR="00C34DA0" w:rsidRDefault="00C34DA0" w:rsidP="00C34DA0">
      <w:pPr>
        <w:contextualSpacing/>
        <w:rPr>
          <w:rFonts w:cs="Times New Roman"/>
        </w:rPr>
      </w:pPr>
      <w:r>
        <w:rPr>
          <w:rFonts w:cs="Times New Roman"/>
        </w:rPr>
        <w:t xml:space="preserve">Løsningen </w:t>
      </w:r>
      <w:r w:rsidRPr="00457D65">
        <w:rPr>
          <w:rFonts w:cs="Times New Roman"/>
          <w:i/>
          <w:iCs/>
          <w:u w:val="single"/>
        </w:rPr>
        <w:t>Mine meldinger</w:t>
      </w:r>
      <w:r>
        <w:rPr>
          <w:rFonts w:cs="Times New Roman"/>
        </w:rPr>
        <w:t xml:space="preserve"> fra Telenor ble avviklet 1. desember 2024.</w:t>
      </w:r>
    </w:p>
    <w:p w14:paraId="19BFFCEE" w14:textId="77777777" w:rsidR="00C34DA0" w:rsidRDefault="00C34DA0" w:rsidP="00C34DA0">
      <w:pPr>
        <w:pStyle w:val="Overskrift2"/>
      </w:pPr>
    </w:p>
    <w:p w14:paraId="7556F805" w14:textId="77777777" w:rsidR="00C34DA0" w:rsidRPr="00B35101" w:rsidRDefault="00C34DA0" w:rsidP="00C34DA0">
      <w:pPr>
        <w:pStyle w:val="Overskrift2"/>
      </w:pPr>
      <w:r>
        <w:t>7.1.1 Løsning for Apple</w:t>
      </w:r>
      <w:bookmarkEnd w:id="17"/>
    </w:p>
    <w:p w14:paraId="2475D58C" w14:textId="77777777" w:rsidR="00C34DA0" w:rsidRPr="00C12E09" w:rsidRDefault="00C34DA0" w:rsidP="00C34DA0">
      <w:pPr>
        <w:contextualSpacing/>
        <w:rPr>
          <w:rFonts w:cs="Times New Roman"/>
        </w:rPr>
      </w:pPr>
      <w:r>
        <w:rPr>
          <w:rFonts w:cs="Times New Roman"/>
        </w:rPr>
        <w:t>Av Harald Oterhals (Møre og Romsdal)</w:t>
      </w:r>
    </w:p>
    <w:p w14:paraId="578E2DE8" w14:textId="77777777" w:rsidR="00C34DA0" w:rsidRDefault="00C34DA0" w:rsidP="00C34DA0">
      <w:r>
        <w:t xml:space="preserve">Vår fylkesforening har god erfaringen med bruk av appen </w:t>
      </w:r>
      <w:r w:rsidRPr="00457D65">
        <w:rPr>
          <w:i/>
          <w:iCs/>
          <w:u w:val="single"/>
        </w:rPr>
        <w:t>Group SMS+</w:t>
      </w:r>
      <w:r>
        <w:t xml:space="preserve"> når meldinger skal sendes til flere mottakere. Appen er bare tilgjengelig for Apple/</w:t>
      </w:r>
      <w:proofErr w:type="spellStart"/>
      <w:r>
        <w:t>iPhone</w:t>
      </w:r>
      <w:proofErr w:type="spellEnd"/>
      <w:r>
        <w:t xml:space="preserve">, og foreningen har valgt denne løsningen fremfor Apples eget alternativ med </w:t>
      </w:r>
      <w:r w:rsidRPr="00457D65">
        <w:rPr>
          <w:i/>
          <w:iCs/>
          <w:u w:val="single"/>
        </w:rPr>
        <w:t>lister</w:t>
      </w:r>
      <w:r>
        <w:t xml:space="preserve"> som er beskrevet i neste avsnitt. </w:t>
      </w:r>
    </w:p>
    <w:p w14:paraId="0483F327" w14:textId="77777777" w:rsidR="00C34DA0" w:rsidRDefault="00C34DA0" w:rsidP="00C34DA0"/>
    <w:p w14:paraId="5513D8C9" w14:textId="77777777" w:rsidR="00C34DA0" w:rsidRDefault="00C34DA0" w:rsidP="00C34DA0">
      <w:r>
        <w:t>Appen virker oversiktlig og sikker å bruke og oppdatere. Det er beskrevet i en enkel bruksanvisning nedenfor.</w:t>
      </w:r>
    </w:p>
    <w:p w14:paraId="75708B01" w14:textId="77777777" w:rsidR="00C34DA0" w:rsidRDefault="00C34DA0" w:rsidP="00C34DA0">
      <w:r>
        <w:t xml:space="preserve">Som for epost kan gruppemottakere av </w:t>
      </w:r>
      <w:proofErr w:type="spellStart"/>
      <w:r>
        <w:t>sms</w:t>
      </w:r>
      <w:proofErr w:type="spellEnd"/>
      <w:r>
        <w:t xml:space="preserve"> være alle medlemmene i foreningen, styre-medlemmene eller arbeidsgrupper. Det kan også være praktisk å opprette ‘ad-hoc’ grupper med deltakerne som har meldt seg på ulike arrangementer.  </w:t>
      </w:r>
    </w:p>
    <w:p w14:paraId="7991AC75" w14:textId="77777777" w:rsidR="00C34DA0" w:rsidRDefault="00C34DA0" w:rsidP="00C34DA0"/>
    <w:p w14:paraId="6491F186" w14:textId="77777777" w:rsidR="00C34DA0" w:rsidRDefault="00C34DA0" w:rsidP="00C34DA0">
      <w:r>
        <w:t xml:space="preserve">Bruksanvisning for oppstart og bruk av </w:t>
      </w:r>
      <w:r w:rsidRPr="00457D65">
        <w:rPr>
          <w:i/>
          <w:iCs/>
          <w:u w:val="single"/>
        </w:rPr>
        <w:t>Group SMS+</w:t>
      </w:r>
      <w:r>
        <w:t>:</w:t>
      </w:r>
    </w:p>
    <w:p w14:paraId="4DEB869C" w14:textId="77777777" w:rsidR="00C34DA0" w:rsidRDefault="00C34DA0" w:rsidP="00C34DA0">
      <w:pPr>
        <w:pStyle w:val="Listeavsnitt"/>
        <w:numPr>
          <w:ilvl w:val="0"/>
          <w:numId w:val="56"/>
        </w:numPr>
        <w:spacing w:after="160" w:line="259" w:lineRule="auto"/>
      </w:pPr>
      <w:r>
        <w:t xml:space="preserve">Personer som skal inngå i en mottakergruppe må først legges inn på vanlig måte i </w:t>
      </w:r>
      <w:r w:rsidRPr="00457D65">
        <w:rPr>
          <w:i/>
          <w:iCs/>
          <w:u w:val="single"/>
        </w:rPr>
        <w:t>Kontakter</w:t>
      </w:r>
      <w:r>
        <w:t xml:space="preserve"> på telefonen, med telefonnummer.</w:t>
      </w:r>
    </w:p>
    <w:p w14:paraId="5F97DBD9" w14:textId="77777777" w:rsidR="00C34DA0" w:rsidRDefault="00C34DA0" w:rsidP="00C34DA0">
      <w:pPr>
        <w:pStyle w:val="Listeavsnitt"/>
        <w:numPr>
          <w:ilvl w:val="0"/>
          <w:numId w:val="56"/>
        </w:numPr>
        <w:spacing w:after="160" w:line="259" w:lineRule="auto"/>
      </w:pPr>
      <w:r>
        <w:t xml:space="preserve">Appen </w:t>
      </w:r>
      <w:r w:rsidRPr="00457D65">
        <w:rPr>
          <w:i/>
          <w:iCs/>
          <w:u w:val="single"/>
        </w:rPr>
        <w:t>Group SMS+</w:t>
      </w:r>
      <w:r>
        <w:t xml:space="preserve"> lastes ned fra </w:t>
      </w:r>
      <w:r w:rsidRPr="00457D65">
        <w:rPr>
          <w:i/>
          <w:iCs/>
          <w:u w:val="single"/>
        </w:rPr>
        <w:t>App Store</w:t>
      </w:r>
      <w:r>
        <w:t>.</w:t>
      </w:r>
    </w:p>
    <w:p w14:paraId="5FD9F11E" w14:textId="77777777" w:rsidR="00C34DA0" w:rsidRDefault="00C34DA0" w:rsidP="00C34DA0">
      <w:pPr>
        <w:pStyle w:val="Listeavsnitt"/>
        <w:numPr>
          <w:ilvl w:val="0"/>
          <w:numId w:val="56"/>
        </w:numPr>
        <w:spacing w:after="160" w:line="259" w:lineRule="auto"/>
      </w:pPr>
      <w:r>
        <w:t xml:space="preserve">En gruppe opprettes ved å tykke på </w:t>
      </w:r>
      <w:r w:rsidRPr="00457D65">
        <w:rPr>
          <w:i/>
          <w:iCs/>
          <w:u w:val="single"/>
        </w:rPr>
        <w:t>Grupper</w:t>
      </w:r>
      <w:r>
        <w:t xml:space="preserve"> øverst i skjermbildet i appen. Gruppen du oppretter kan f.eks. være </w:t>
      </w:r>
      <w:proofErr w:type="spellStart"/>
      <w:r w:rsidRPr="00457D65">
        <w:rPr>
          <w:i/>
          <w:iCs/>
          <w:u w:val="single"/>
        </w:rPr>
        <w:t>SVP</w:t>
      </w:r>
      <w:proofErr w:type="spellEnd"/>
      <w:r w:rsidRPr="00457D65">
        <w:rPr>
          <w:i/>
          <w:iCs/>
          <w:u w:val="single"/>
        </w:rPr>
        <w:t xml:space="preserve"> Styret</w:t>
      </w:r>
      <w:r>
        <w:t xml:space="preserve">. Flere grupper kan opprettes før mottakere kobles til. </w:t>
      </w:r>
    </w:p>
    <w:p w14:paraId="4703EB35" w14:textId="77777777" w:rsidR="00C34DA0" w:rsidRDefault="00C34DA0" w:rsidP="00C34DA0">
      <w:pPr>
        <w:pStyle w:val="Listeavsnitt"/>
        <w:numPr>
          <w:ilvl w:val="0"/>
          <w:numId w:val="56"/>
        </w:numPr>
        <w:spacing w:after="160" w:line="259" w:lineRule="auto"/>
      </w:pPr>
      <w:r>
        <w:t>Grupper du oppretter vil bli vist fortløpende som de opprettes, linje for linje.</w:t>
      </w:r>
    </w:p>
    <w:p w14:paraId="7C632BE3" w14:textId="77777777" w:rsidR="00C34DA0" w:rsidRDefault="00C34DA0" w:rsidP="00C34DA0">
      <w:pPr>
        <w:pStyle w:val="Listeavsnitt"/>
        <w:numPr>
          <w:ilvl w:val="0"/>
          <w:numId w:val="56"/>
        </w:numPr>
        <w:spacing w:after="160" w:line="259" w:lineRule="auto"/>
      </w:pPr>
      <w:r>
        <w:t>Aktuell gruppe som skal oppdateres med mottakere merkes ved å trykke på gruppenavnet.</w:t>
      </w:r>
    </w:p>
    <w:p w14:paraId="0397A94A" w14:textId="77777777" w:rsidR="00C34DA0" w:rsidRDefault="00C34DA0" w:rsidP="00C34DA0">
      <w:pPr>
        <w:pStyle w:val="Listeavsnitt"/>
        <w:numPr>
          <w:ilvl w:val="0"/>
          <w:numId w:val="56"/>
        </w:numPr>
        <w:spacing w:after="160" w:line="259" w:lineRule="auto"/>
      </w:pPr>
      <w:r>
        <w:t xml:space="preserve">Deretter velges ikonet med hode og ‘+’-tegn øverst i skjermbildet, og deretter </w:t>
      </w:r>
      <w:r w:rsidRPr="00457D65">
        <w:rPr>
          <w:i/>
          <w:iCs/>
          <w:u w:val="single"/>
        </w:rPr>
        <w:t>Import People</w:t>
      </w:r>
      <w:r>
        <w:t>.</w:t>
      </w:r>
    </w:p>
    <w:p w14:paraId="6C463F3E" w14:textId="77777777" w:rsidR="00C34DA0" w:rsidRDefault="00C34DA0" w:rsidP="00C34DA0">
      <w:pPr>
        <w:spacing w:after="160" w:line="259" w:lineRule="auto"/>
        <w:ind w:left="360"/>
      </w:pPr>
      <w:r>
        <w:t xml:space="preserve">Fra oversikten (alle kontakter som er registrert), markerer du de som skal inngå i gruppen og trykker deretter </w:t>
      </w:r>
      <w:r w:rsidRPr="00457D65">
        <w:rPr>
          <w:i/>
          <w:iCs/>
          <w:u w:val="single"/>
        </w:rPr>
        <w:t>Ferdig</w:t>
      </w:r>
      <w:r>
        <w:t xml:space="preserve"> og </w:t>
      </w:r>
      <w:r w:rsidRPr="00457D65">
        <w:rPr>
          <w:i/>
          <w:iCs/>
          <w:u w:val="single"/>
        </w:rPr>
        <w:t>Save</w:t>
      </w:r>
      <w:r>
        <w:t>.</w:t>
      </w:r>
    </w:p>
    <w:p w14:paraId="5DF512AD" w14:textId="77777777" w:rsidR="00C34DA0" w:rsidRPr="008A1E1D" w:rsidRDefault="00C34DA0" w:rsidP="00C34DA0">
      <w:pPr>
        <w:pStyle w:val="Listeavsnitt"/>
        <w:numPr>
          <w:ilvl w:val="0"/>
          <w:numId w:val="56"/>
        </w:numPr>
        <w:spacing w:after="160" w:line="259" w:lineRule="auto"/>
      </w:pPr>
      <w:r>
        <w:t xml:space="preserve">Nå en melding skal sendes, opprettes meldingstekst ved å trykke på firkantboksen med blyant øverst i høgre hjørne. Skriv inn teksten eller kopier og lim inn fra en ferdig tekst som du har skrevet. Når </w:t>
      </w:r>
      <w:r w:rsidRPr="00457D65">
        <w:rPr>
          <w:i/>
          <w:iCs/>
          <w:u w:val="single"/>
        </w:rPr>
        <w:t>Send</w:t>
      </w:r>
      <w:r>
        <w:t xml:space="preserve"> trykkes, kommer meldingen med mottakere opp i nytt </w:t>
      </w:r>
      <w:r w:rsidRPr="00C34DA0">
        <w:rPr>
          <w:color w:val="000000" w:themeColor="text1"/>
        </w:rPr>
        <w:t xml:space="preserve">skjermbilde. Nå med grønn tekst. </w:t>
      </w:r>
      <w:r>
        <w:t xml:space="preserve">Du får da mulighet til å kontrollere/redigere mottakere og meldingstekst før den endelig sendes ved å trykke på </w:t>
      </w:r>
      <w:r w:rsidRPr="008A1E1D">
        <w:rPr>
          <w:rFonts w:cstheme="minorHAnsi"/>
          <w:highlight w:val="lightGray"/>
        </w:rPr>
        <w:t>↑</w:t>
      </w:r>
      <w:r>
        <w:rPr>
          <w:rFonts w:cstheme="minorHAnsi"/>
        </w:rPr>
        <w:t>-ikonet</w:t>
      </w:r>
    </w:p>
    <w:p w14:paraId="1DDA5915" w14:textId="77777777" w:rsidR="00C34DA0" w:rsidRDefault="00C34DA0" w:rsidP="00C34DA0">
      <w:r>
        <w:lastRenderedPageBreak/>
        <w:t xml:space="preserve">Det er ikke oppgitt </w:t>
      </w:r>
      <w:proofErr w:type="spellStart"/>
      <w:r>
        <w:t>max</w:t>
      </w:r>
      <w:proofErr w:type="spellEnd"/>
      <w:r>
        <w:t>. antall mottakere som kan knyttes til en gruppe i Group SMS+. Å sende meldinger til en gruppe med 120 mottakere er det imidlertid god erfaring med.</w:t>
      </w:r>
    </w:p>
    <w:p w14:paraId="5C983320" w14:textId="77777777" w:rsidR="00C34DA0" w:rsidRDefault="00C34DA0" w:rsidP="00C34DA0">
      <w:r w:rsidRPr="00457D65">
        <w:rPr>
          <w:i/>
          <w:iCs/>
          <w:u w:val="single"/>
        </w:rPr>
        <w:t>Group SMS+</w:t>
      </w:r>
      <w:r>
        <w:t xml:space="preserve"> kan lastes ned gratis. Under bruk kan det dukke opp reklame. I et menyvalg i appen kan reklamen sperres, noe som har en engangskostnad på kr. 39, men erfaringen med gratis-versjonen og noe reklame oppleves ikke som særlig plagsom.</w:t>
      </w:r>
    </w:p>
    <w:p w14:paraId="55EE2AD1" w14:textId="77777777" w:rsidR="00C34DA0" w:rsidRDefault="00C34DA0" w:rsidP="00C34DA0">
      <w:r>
        <w:t>Det koster vanligvis ikke noe å sende SMS-meldinger. Hos Telenor, som det er erfaring med, inngår sending av et «ubegrenset antall meldinger» i abonnementet.</w:t>
      </w:r>
    </w:p>
    <w:p w14:paraId="2CED65C0" w14:textId="77777777" w:rsidR="00C34DA0" w:rsidRDefault="00C34DA0" w:rsidP="00C34DA0"/>
    <w:p w14:paraId="2A6537B7" w14:textId="77777777" w:rsidR="00C34DA0" w:rsidRDefault="00C34DA0" w:rsidP="00C34DA0">
      <w:pPr>
        <w:pStyle w:val="Overskrift2"/>
      </w:pPr>
      <w:r>
        <w:t>7.1.2 Løsning for Apple</w:t>
      </w:r>
    </w:p>
    <w:p w14:paraId="08172D78" w14:textId="77777777" w:rsidR="00C34DA0" w:rsidRDefault="00C34DA0" w:rsidP="00C34DA0">
      <w:pPr>
        <w:contextualSpacing/>
        <w:rPr>
          <w:rFonts w:cs="Times New Roman"/>
        </w:rPr>
      </w:pPr>
      <w:r>
        <w:rPr>
          <w:rFonts w:cs="Times New Roman"/>
        </w:rPr>
        <w:t>Av Hans Seland (Vest-Agder)</w:t>
      </w:r>
    </w:p>
    <w:p w14:paraId="7C37FABB" w14:textId="77777777" w:rsidR="00C34DA0" w:rsidRDefault="00C34DA0" w:rsidP="00C34DA0">
      <w:pPr>
        <w:contextualSpacing/>
        <w:rPr>
          <w:rFonts w:cs="Times New Roman"/>
        </w:rPr>
      </w:pPr>
      <w:r>
        <w:rPr>
          <w:rFonts w:cs="Times New Roman"/>
        </w:rPr>
        <w:t xml:space="preserve">I appen Kontakter i </w:t>
      </w:r>
      <w:proofErr w:type="spellStart"/>
      <w:r>
        <w:rPr>
          <w:rFonts w:cs="Times New Roman"/>
        </w:rPr>
        <w:t>iPhone</w:t>
      </w:r>
      <w:proofErr w:type="spellEnd"/>
      <w:r>
        <w:rPr>
          <w:rFonts w:cs="Times New Roman"/>
        </w:rPr>
        <w:t xml:space="preserve"> og </w:t>
      </w:r>
      <w:proofErr w:type="spellStart"/>
      <w:r>
        <w:rPr>
          <w:rFonts w:cs="Times New Roman"/>
        </w:rPr>
        <w:t>iPad</w:t>
      </w:r>
      <w:proofErr w:type="spellEnd"/>
      <w:r>
        <w:rPr>
          <w:rFonts w:cs="Times New Roman"/>
        </w:rPr>
        <w:t xml:space="preserve"> kan vi lage «lister» over personer som vi vil sende </w:t>
      </w:r>
      <w:proofErr w:type="spellStart"/>
      <w:r>
        <w:rPr>
          <w:rFonts w:cs="Times New Roman"/>
        </w:rPr>
        <w:t>sms</w:t>
      </w:r>
      <w:proofErr w:type="spellEnd"/>
      <w:r>
        <w:rPr>
          <w:rFonts w:cs="Times New Roman"/>
        </w:rPr>
        <w:t xml:space="preserve"> eller epost til. For </w:t>
      </w:r>
      <w:proofErr w:type="spellStart"/>
      <w:r>
        <w:rPr>
          <w:rFonts w:cs="Times New Roman"/>
        </w:rPr>
        <w:t>sms</w:t>
      </w:r>
      <w:proofErr w:type="spellEnd"/>
      <w:r>
        <w:rPr>
          <w:rFonts w:cs="Times New Roman"/>
        </w:rPr>
        <w:t xml:space="preserve"> kan listene ha maksimum 30 navn. Det betyr at en forening må bruke tre – fire eller flere lister for å sende meldingene, men det er overkommelig.</w:t>
      </w:r>
    </w:p>
    <w:p w14:paraId="0A9AC33C" w14:textId="77777777" w:rsidR="00C34DA0" w:rsidRDefault="00C34DA0" w:rsidP="00C34DA0">
      <w:pPr>
        <w:contextualSpacing/>
        <w:rPr>
          <w:rFonts w:cs="Times New Roman"/>
        </w:rPr>
      </w:pPr>
    </w:p>
    <w:p w14:paraId="6E408C77" w14:textId="77777777" w:rsidR="00C34DA0" w:rsidRDefault="00C34DA0" w:rsidP="00C34DA0">
      <w:pPr>
        <w:contextualSpacing/>
        <w:rPr>
          <w:rFonts w:cs="Times New Roman"/>
        </w:rPr>
      </w:pPr>
      <w:r>
        <w:rPr>
          <w:rFonts w:cs="Times New Roman"/>
        </w:rPr>
        <w:t>Slik sender vi en melding: Ved liste nr. 1 trykker vi på person-symbolet til venstre for listenavnet. Da kommer det opp meny med flere valg. Vi trykker på «send melding til alle» og blanketten «ny melding» kommer opp. Vi limer inn meldingen som vi har skrevet på forhånd og trykker send. Gjenta med neste liste.</w:t>
      </w:r>
    </w:p>
    <w:p w14:paraId="6A20D1B3" w14:textId="399DE8ED" w:rsidR="00BC1EBE" w:rsidRPr="00C34DA0" w:rsidRDefault="00BC1EBE" w:rsidP="00BC1EBE">
      <w:pPr>
        <w:rPr>
          <w:rFonts w:asciiTheme="majorHAnsi" w:eastAsiaTheme="majorEastAsia" w:hAnsiTheme="majorHAnsi" w:cstheme="majorBidi"/>
          <w:color w:val="0F4761" w:themeColor="accent1" w:themeShade="BF"/>
        </w:rPr>
      </w:pPr>
    </w:p>
    <w:p w14:paraId="33C8559F" w14:textId="7C808951" w:rsidR="00B35101" w:rsidRPr="00BC1EBE" w:rsidRDefault="00C12E09" w:rsidP="00BC1EBE">
      <w:pPr>
        <w:pStyle w:val="Overskrift2"/>
      </w:pPr>
      <w:r>
        <w:t xml:space="preserve">7.2 </w:t>
      </w:r>
      <w:r w:rsidR="00B35101" w:rsidRPr="00B35101">
        <w:t>Løsning for Android</w:t>
      </w:r>
      <w:bookmarkEnd w:id="15"/>
    </w:p>
    <w:p w14:paraId="617B8F46" w14:textId="3760FB33" w:rsidR="00B35101" w:rsidRDefault="00B35101" w:rsidP="00B35101">
      <w:r>
        <w:t>Teksten under er hentet fra Microsoft</w:t>
      </w:r>
      <w:r w:rsidR="00C0450D">
        <w:t>. Hvis noen av våre lesere har brukt disse løsningene eller andre apper for Android, vil Hans Seland i forbundsstyret gjerne høre fra dere.</w:t>
      </w:r>
    </w:p>
    <w:p w14:paraId="62E46B56" w14:textId="77777777" w:rsidR="00B35101" w:rsidRDefault="00B35101" w:rsidP="00B35101"/>
    <w:p w14:paraId="49CAD1FE" w14:textId="27898337" w:rsidR="00B35101" w:rsidRPr="00B35101" w:rsidRDefault="00B35101" w:rsidP="00B35101">
      <w:pPr>
        <w:rPr>
          <w:rFonts w:ascii="Calibri" w:hAnsi="Calibri" w:cs="Calibri"/>
          <w:sz w:val="32"/>
          <w:szCs w:val="32"/>
        </w:rPr>
      </w:pPr>
      <w:r w:rsidRPr="00B54252">
        <w:rPr>
          <w:rFonts w:ascii="Calibri" w:hAnsi="Calibri" w:cs="Calibri"/>
          <w:sz w:val="32"/>
          <w:szCs w:val="32"/>
        </w:rPr>
        <w:t>Microsoft Telefonkobling og Koble til Windows</w:t>
      </w:r>
    </w:p>
    <w:p w14:paraId="245EE1A9" w14:textId="77777777" w:rsidR="00B35101" w:rsidRPr="00B54252" w:rsidRDefault="00B35101" w:rsidP="00B35101">
      <w:r w:rsidRPr="00B54252">
        <w:t>Det har vært en spennende reise siden vi først kunngjorde appene Din mobil og Din mobil-assistent i oktober 2018.</w:t>
      </w:r>
    </w:p>
    <w:p w14:paraId="6703DBB2" w14:textId="77777777" w:rsidR="00B35101" w:rsidRPr="00B54252" w:rsidRDefault="00B35101" w:rsidP="00B35101">
      <w:r w:rsidRPr="00B54252">
        <w:t>Siden den gang har vi begynt å bringe alle viktige funksjoner og innhold fra Android-telefonen til Windows-</w:t>
      </w:r>
      <w:proofErr w:type="spellStart"/>
      <w:r w:rsidRPr="00B54252">
        <w:t>PCen</w:t>
      </w:r>
      <w:proofErr w:type="spellEnd"/>
      <w:r w:rsidRPr="00B54252">
        <w:t>. I løpet av denne reisen har vi lyttet nøye til tilbakemeldingen din, og vi har brukt dem til å fortsette å utvikle appopplevelsene våre.</w:t>
      </w:r>
    </w:p>
    <w:p w14:paraId="1A102A90" w14:textId="77777777" w:rsidR="00B35101" w:rsidRPr="00B54252" w:rsidRDefault="00B35101" w:rsidP="00B35101">
      <w:r w:rsidRPr="00B54252">
        <w:t>Vår siste utvikling gir et nytt navn for å forene opplevelsen for alle våre brukere. Med det introduserer vi </w:t>
      </w:r>
      <w:r w:rsidRPr="00B54252">
        <w:rPr>
          <w:b/>
          <w:bCs/>
        </w:rPr>
        <w:t>Microsoft Telefonkobling</w:t>
      </w:r>
      <w:r w:rsidRPr="00B54252">
        <w:t> som PC-appopplevelsen, og </w:t>
      </w:r>
      <w:r w:rsidRPr="00B54252">
        <w:rPr>
          <w:b/>
          <w:bCs/>
        </w:rPr>
        <w:t>Koble til Windows</w:t>
      </w:r>
      <w:r w:rsidRPr="00B54252">
        <w:t> som mobilappen vår for Android-enheter.</w:t>
      </w:r>
    </w:p>
    <w:p w14:paraId="793D8331" w14:textId="77777777" w:rsidR="00B35101" w:rsidRDefault="00B35101" w:rsidP="00B35101">
      <w:pPr>
        <w:rPr>
          <w:b/>
          <w:bCs/>
        </w:rPr>
      </w:pPr>
    </w:p>
    <w:p w14:paraId="47DEE76F" w14:textId="77777777" w:rsidR="00B35101" w:rsidRPr="00B54252" w:rsidRDefault="00B35101" w:rsidP="00B35101">
      <w:pPr>
        <w:rPr>
          <w:rFonts w:ascii="Calibri" w:hAnsi="Calibri" w:cs="Calibri"/>
        </w:rPr>
      </w:pPr>
      <w:r w:rsidRPr="00B54252">
        <w:rPr>
          <w:rFonts w:ascii="Calibri" w:hAnsi="Calibri" w:cs="Calibri"/>
        </w:rPr>
        <w:t>Et nytt utseende </w:t>
      </w:r>
    </w:p>
    <w:p w14:paraId="4D61783F" w14:textId="77777777" w:rsidR="00B35101" w:rsidRPr="00B54252" w:rsidRDefault="00B35101" w:rsidP="00B35101">
      <w:r w:rsidRPr="00B54252">
        <w:t>Vi har finpusset utformingen av Telefonkobling på PC-en ved å oppdatere appens grensesnitt for å utfylle Microsofts Windows 11 utformingsspråk. Det er fortsatt den enkle og elegante appen du har blitt glad i, men den har nylig blitt optimalisert, slik at du kan føle deg trygg på å holde kontakten med alt innholdet. </w:t>
      </w:r>
    </w:p>
    <w:p w14:paraId="2F4EEA72" w14:textId="77777777" w:rsidR="00B35101" w:rsidRPr="00B54252" w:rsidRDefault="00B35101" w:rsidP="00B35101">
      <w:r w:rsidRPr="00B54252">
        <w:t>Og med Telefonkobling-appens nye fanebasert navigasjonsutforming, er alle de viktige funksjonene du bryr deg om nå enklere å bruke enn noensinne. </w:t>
      </w:r>
    </w:p>
    <w:p w14:paraId="0184DDED" w14:textId="77777777" w:rsidR="00B35101" w:rsidRDefault="00B35101" w:rsidP="00B35101">
      <w:pPr>
        <w:rPr>
          <w:b/>
          <w:bCs/>
        </w:rPr>
      </w:pPr>
    </w:p>
    <w:p w14:paraId="61427DA6" w14:textId="77777777" w:rsidR="00B35101" w:rsidRPr="00B54252" w:rsidRDefault="00B35101" w:rsidP="00B35101">
      <w:pPr>
        <w:rPr>
          <w:rFonts w:ascii="Calibri" w:hAnsi="Calibri" w:cs="Calibri"/>
        </w:rPr>
      </w:pPr>
      <w:r w:rsidRPr="00B54252">
        <w:rPr>
          <w:rFonts w:ascii="Calibri" w:hAnsi="Calibri" w:cs="Calibri"/>
        </w:rPr>
        <w:t>Koble til Windows på Android-enheter </w:t>
      </w:r>
    </w:p>
    <w:p w14:paraId="4EDB3E1E" w14:textId="77777777" w:rsidR="00B35101" w:rsidRPr="00B54252" w:rsidRDefault="00B35101" w:rsidP="00B35101">
      <w:r w:rsidRPr="00B54252">
        <w:t>Hvis du tidligere kjørte </w:t>
      </w:r>
      <w:hyperlink r:id="rId14" w:history="1">
        <w:r w:rsidRPr="00B54252">
          <w:rPr>
            <w:rStyle w:val="Hyperkobling"/>
            <w:rFonts w:eastAsia="Times New Roman"/>
          </w:rPr>
          <w:t>Koble til Windows</w:t>
        </w:r>
      </w:hyperlink>
      <w:r w:rsidRPr="00B54252">
        <w:t> på Android-enheten, må du oppdatere appen for å motta den nye versjonen. </w:t>
      </w:r>
    </w:p>
    <w:p w14:paraId="4BEAF105" w14:textId="77777777" w:rsidR="00B35101" w:rsidRPr="00B54252" w:rsidRDefault="00B35101" w:rsidP="00B35101">
      <w:pPr>
        <w:numPr>
          <w:ilvl w:val="0"/>
          <w:numId w:val="44"/>
        </w:numPr>
      </w:pPr>
      <w:r w:rsidRPr="00B54252">
        <w:lastRenderedPageBreak/>
        <w:t xml:space="preserve">Appen Koble til Windows er forhåndsinstallert på utvalgte Samsung-, </w:t>
      </w:r>
      <w:proofErr w:type="spellStart"/>
      <w:r w:rsidRPr="00B54252">
        <w:t>HONOR</w:t>
      </w:r>
      <w:proofErr w:type="spellEnd"/>
      <w:r w:rsidRPr="00B54252">
        <w:t xml:space="preserve">-, Surface Duo- og </w:t>
      </w:r>
      <w:proofErr w:type="spellStart"/>
      <w:r w:rsidRPr="00B54252">
        <w:t>OPPO</w:t>
      </w:r>
      <w:proofErr w:type="spellEnd"/>
      <w:r w:rsidRPr="00B54252">
        <w:t>-enheter som kjører Android 9.0 eller nyere. På slike enheter kan du finne Koble til Windows-appen under </w:t>
      </w:r>
      <w:r w:rsidRPr="00B54252">
        <w:rPr>
          <w:b/>
          <w:bCs/>
        </w:rPr>
        <w:t>Hurtiginnstillinger</w:t>
      </w:r>
      <w:r w:rsidRPr="00B54252">
        <w:t> ved å sveipe nedover fra toppen av skjermen. </w:t>
      </w:r>
    </w:p>
    <w:p w14:paraId="0F2D2AC8" w14:textId="77777777" w:rsidR="00B35101" w:rsidRPr="00B54252" w:rsidRDefault="00B35101" w:rsidP="00B35101">
      <w:pPr>
        <w:numPr>
          <w:ilvl w:val="0"/>
          <w:numId w:val="44"/>
        </w:numPr>
      </w:pPr>
      <w:r w:rsidRPr="00B54252">
        <w:t>For alle andre Android-enheter som kjører Android 7.0 eller nyere, </w:t>
      </w:r>
      <w:hyperlink r:id="rId15" w:tgtFrame="_blank" w:history="1">
        <w:r w:rsidRPr="00B54252">
          <w:rPr>
            <w:rStyle w:val="Hyperkobling"/>
            <w:rFonts w:eastAsia="Times New Roman"/>
          </w:rPr>
          <w:t>kan du laste ned den nye Koble to Windows-appen</w:t>
        </w:r>
      </w:hyperlink>
      <w:r w:rsidRPr="00B54252">
        <w:t> fra Google Play Store. </w:t>
      </w:r>
    </w:p>
    <w:p w14:paraId="52CEE597" w14:textId="77777777" w:rsidR="00B35101" w:rsidRDefault="00B35101" w:rsidP="00B35101"/>
    <w:p w14:paraId="74CBCED6" w14:textId="77777777" w:rsidR="00B35101" w:rsidRDefault="00B35101">
      <w:pPr>
        <w:rPr>
          <w:rFonts w:asciiTheme="majorHAnsi" w:eastAsiaTheme="majorEastAsia" w:hAnsiTheme="majorHAnsi" w:cstheme="majorBidi"/>
          <w:color w:val="0F4761" w:themeColor="accent1" w:themeShade="BF"/>
          <w:sz w:val="40"/>
          <w:szCs w:val="40"/>
        </w:rPr>
      </w:pPr>
      <w:r>
        <w:br w:type="page"/>
      </w:r>
    </w:p>
    <w:p w14:paraId="66776A6B" w14:textId="4C1C4D3C" w:rsidR="00EC76C7" w:rsidRDefault="00AE4318" w:rsidP="00EC76C7">
      <w:pPr>
        <w:pStyle w:val="Overskrift1"/>
      </w:pPr>
      <w:bookmarkStart w:id="18" w:name="_Toc185154034"/>
      <w:r w:rsidRPr="00632265">
        <w:lastRenderedPageBreak/>
        <w:t>Vedlegg 8</w:t>
      </w:r>
      <w:r w:rsidR="00272C16" w:rsidRPr="00632265">
        <w:t xml:space="preserve"> </w:t>
      </w:r>
      <w:r w:rsidRPr="00632265">
        <w:t>Brev</w:t>
      </w:r>
      <w:r w:rsidR="002F5E28" w:rsidRPr="00632265">
        <w:t>mal</w:t>
      </w:r>
      <w:r w:rsidRPr="00632265">
        <w:t xml:space="preserve"> for forbundet og foreningene</w:t>
      </w:r>
      <w:bookmarkEnd w:id="16"/>
      <w:bookmarkEnd w:id="18"/>
    </w:p>
    <w:p w14:paraId="5ADF68E8" w14:textId="40A477C8" w:rsidR="00EC76C7" w:rsidRPr="00434C3C" w:rsidRDefault="00EC76C7" w:rsidP="00EC76C7">
      <w:pPr>
        <w:rPr>
          <w:rFonts w:ascii="Calibri" w:hAnsi="Calibri" w:cs="Calibri"/>
          <w:color w:val="FF0000"/>
        </w:rPr>
      </w:pPr>
      <w:r>
        <w:rPr>
          <w:rFonts w:ascii="Calibri" w:hAnsi="Calibri" w:cs="Calibri"/>
        </w:rPr>
        <w:t xml:space="preserve">Denne brevmalen ble vedtatt til bruk i foreningene og forbundsstyret i forbundsstyrets møte 5. desember 2024. Fonten er </w:t>
      </w:r>
      <w:proofErr w:type="spellStart"/>
      <w:r>
        <w:rPr>
          <w:rFonts w:ascii="Calibri" w:hAnsi="Calibri" w:cs="Calibri"/>
        </w:rPr>
        <w:t>Calibri</w:t>
      </w:r>
      <w:proofErr w:type="spellEnd"/>
      <w:r>
        <w:rPr>
          <w:rFonts w:ascii="Calibri" w:hAnsi="Calibri" w:cs="Calibri"/>
        </w:rPr>
        <w:t xml:space="preserve"> 12</w:t>
      </w:r>
      <w:r w:rsidR="00C45E57">
        <w:rPr>
          <w:rFonts w:ascii="Calibri" w:hAnsi="Calibri" w:cs="Calibri"/>
        </w:rPr>
        <w:t>. Innen 1. januar 2025 får foreningene digital kopi av brevark og notatark med sidehode og sidehale oppdatert</w:t>
      </w:r>
      <w:r w:rsidR="00C45E57" w:rsidRPr="00C9244F">
        <w:rPr>
          <w:rFonts w:ascii="Calibri" w:hAnsi="Calibri" w:cs="Calibri"/>
          <w:color w:val="000000" w:themeColor="text1"/>
        </w:rPr>
        <w:t>.</w:t>
      </w:r>
    </w:p>
    <w:p w14:paraId="0A0FC765" w14:textId="77777777" w:rsidR="00EC76C7" w:rsidRDefault="00EC76C7" w:rsidP="00EC76C7">
      <w:pPr>
        <w:rPr>
          <w:rFonts w:ascii="Calibri" w:hAnsi="Calibri" w:cs="Calibri"/>
        </w:rPr>
      </w:pPr>
    </w:p>
    <w:p w14:paraId="0EDC3668" w14:textId="6E24C2BE" w:rsidR="00AE4318" w:rsidRPr="00EC76C7" w:rsidRDefault="00C9244F" w:rsidP="00EC76C7">
      <w:r>
        <w:rPr>
          <w:rFonts w:ascii="Calibri" w:hAnsi="Calibri" w:cs="Calibri"/>
          <w:noProof/>
        </w:rPr>
        <w:drawing>
          <wp:inline distT="0" distB="0" distL="0" distR="0" wp14:anchorId="134FE67E" wp14:editId="00941BA9">
            <wp:extent cx="5457600" cy="7724075"/>
            <wp:effectExtent l="0" t="0" r="3810" b="0"/>
            <wp:docPr id="50598359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3592" name="Bilde 5059835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4951" cy="7762785"/>
                    </a:xfrm>
                    <a:prstGeom prst="rect">
                      <a:avLst/>
                    </a:prstGeom>
                  </pic:spPr>
                </pic:pic>
              </a:graphicData>
            </a:graphic>
          </wp:inline>
        </w:drawing>
      </w:r>
      <w:r w:rsidR="00AE4318" w:rsidRPr="003B4F33">
        <w:rPr>
          <w:rFonts w:ascii="Calibri" w:hAnsi="Calibri" w:cs="Calibri"/>
        </w:rPr>
        <w:br w:type="page"/>
      </w:r>
    </w:p>
    <w:p w14:paraId="0F52F487" w14:textId="0504FD34" w:rsidR="000B29E1" w:rsidRPr="00632265" w:rsidRDefault="000B29E1" w:rsidP="00632265">
      <w:pPr>
        <w:pStyle w:val="Overskrift1"/>
      </w:pPr>
      <w:bookmarkStart w:id="19" w:name="_Toc185154035"/>
      <w:r w:rsidRPr="00632265">
        <w:lastRenderedPageBreak/>
        <w:t xml:space="preserve">Vedlegg </w:t>
      </w:r>
      <w:r w:rsidR="00A001FB">
        <w:t>9</w:t>
      </w:r>
      <w:r w:rsidRPr="00632265">
        <w:t xml:space="preserve"> Avtale mellom </w:t>
      </w:r>
      <w:proofErr w:type="spellStart"/>
      <w:r w:rsidRPr="00632265">
        <w:t>SVV</w:t>
      </w:r>
      <w:proofErr w:type="spellEnd"/>
      <w:r w:rsidRPr="00632265">
        <w:t xml:space="preserve"> og </w:t>
      </w:r>
      <w:proofErr w:type="spellStart"/>
      <w:r w:rsidRPr="00632265">
        <w:t>SVP</w:t>
      </w:r>
      <w:bookmarkEnd w:id="19"/>
      <w:proofErr w:type="spellEnd"/>
      <w:r w:rsidR="00BD656D" w:rsidRPr="00632265">
        <w:t xml:space="preserve"> </w:t>
      </w:r>
    </w:p>
    <w:p w14:paraId="3EA1D7E1" w14:textId="2DD2F16B" w:rsidR="000B29E1" w:rsidRDefault="000B29E1">
      <w:r>
        <w:rPr>
          <w:noProof/>
        </w:rPr>
        <w:drawing>
          <wp:inline distT="0" distB="0" distL="0" distR="0" wp14:anchorId="10845F87" wp14:editId="72A7EE5B">
            <wp:extent cx="5756910" cy="8147050"/>
            <wp:effectExtent l="0" t="0" r="0" b="0"/>
            <wp:docPr id="18756406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40647" name="Bilde 1875640647"/>
                    <pic:cNvPicPr/>
                  </pic:nvPicPr>
                  <pic:blipFill>
                    <a:blip r:embed="rId17">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r>
        <w:br w:type="page"/>
      </w:r>
    </w:p>
    <w:p w14:paraId="6946CDDA" w14:textId="71D27E52" w:rsidR="00BD656D" w:rsidRDefault="000B29E1" w:rsidP="005B5822">
      <w:r>
        <w:rPr>
          <w:noProof/>
        </w:rPr>
        <w:lastRenderedPageBreak/>
        <w:drawing>
          <wp:inline distT="0" distB="0" distL="0" distR="0" wp14:anchorId="1B948F88" wp14:editId="23028D2D">
            <wp:extent cx="5756910" cy="7200900"/>
            <wp:effectExtent l="0" t="0" r="0" b="0"/>
            <wp:docPr id="2093430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3002" name="Bilde 209343002"/>
                    <pic:cNvPicPr/>
                  </pic:nvPicPr>
                  <pic:blipFill>
                    <a:blip r:embed="rId18">
                      <a:extLst>
                        <a:ext uri="{28A0092B-C50C-407E-A947-70E740481C1C}">
                          <a14:useLocalDpi xmlns:a14="http://schemas.microsoft.com/office/drawing/2010/main" val="0"/>
                        </a:ext>
                      </a:extLst>
                    </a:blip>
                    <a:stretch>
                      <a:fillRect/>
                    </a:stretch>
                  </pic:blipFill>
                  <pic:spPr>
                    <a:xfrm>
                      <a:off x="0" y="0"/>
                      <a:ext cx="5756910" cy="7200900"/>
                    </a:xfrm>
                    <a:prstGeom prst="rect">
                      <a:avLst/>
                    </a:prstGeom>
                  </pic:spPr>
                </pic:pic>
              </a:graphicData>
            </a:graphic>
          </wp:inline>
        </w:drawing>
      </w:r>
    </w:p>
    <w:p w14:paraId="79F3C6EB" w14:textId="77777777" w:rsidR="005B5822" w:rsidRDefault="005B5822" w:rsidP="005B5822"/>
    <w:p w14:paraId="1DB51BD6" w14:textId="471DC2DF" w:rsidR="005B5822" w:rsidRPr="00D01F22" w:rsidRDefault="005B5822" w:rsidP="005B5822">
      <w:pPr>
        <w:rPr>
          <w:color w:val="000000" w:themeColor="text1"/>
        </w:rPr>
      </w:pPr>
      <w:r w:rsidRPr="00D01F22">
        <w:rPr>
          <w:color w:val="000000" w:themeColor="text1"/>
        </w:rPr>
        <w:t xml:space="preserve">På neste side finner vi Statens vegvesens mal fra august 2020 til lokal avtale mellom </w:t>
      </w:r>
      <w:proofErr w:type="spellStart"/>
      <w:r w:rsidRPr="00D01F22">
        <w:rPr>
          <w:color w:val="000000" w:themeColor="text1"/>
        </w:rPr>
        <w:t>SVV</w:t>
      </w:r>
      <w:proofErr w:type="spellEnd"/>
      <w:r w:rsidRPr="00D01F22">
        <w:rPr>
          <w:color w:val="000000" w:themeColor="text1"/>
        </w:rPr>
        <w:t xml:space="preserve"> og </w:t>
      </w:r>
      <w:proofErr w:type="spellStart"/>
      <w:r w:rsidRPr="00D01F22">
        <w:rPr>
          <w:color w:val="000000" w:themeColor="text1"/>
        </w:rPr>
        <w:t>SVP</w:t>
      </w:r>
      <w:proofErr w:type="spellEnd"/>
      <w:r w:rsidRPr="00D01F22">
        <w:rPr>
          <w:color w:val="000000" w:themeColor="text1"/>
        </w:rPr>
        <w:t xml:space="preserve"> forening:</w:t>
      </w:r>
    </w:p>
    <w:bookmarkStart w:id="20" w:name="_MON_1795767465"/>
    <w:bookmarkEnd w:id="20"/>
    <w:p w14:paraId="0DCBC920" w14:textId="3F44A3DE" w:rsidR="00BD656D" w:rsidRPr="00BD656D" w:rsidRDefault="00D066FD" w:rsidP="00BD656D">
      <w:pPr>
        <w:rPr>
          <w:lang w:eastAsia="nb-NO"/>
        </w:rPr>
      </w:pPr>
      <w:r w:rsidRPr="00BD656D">
        <w:rPr>
          <w:noProof/>
          <w:lang w:eastAsia="nb-NO"/>
        </w:rPr>
        <w:object w:dxaOrig="9080" w:dyaOrig="15140" w14:anchorId="52F2A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9pt;height:757pt;mso-width-percent:0;mso-height-percent:0;mso-width-percent:0;mso-height-percent:0" o:ole="">
            <v:imagedata r:id="rId19" o:title=""/>
          </v:shape>
          <o:OLEObject Type="Embed" ProgID="Word.Document.12" ShapeID="_x0000_i1025" DrawAspect="Content" ObjectID="_1795949950" r:id="rId20">
            <o:FieldCodes>\s</o:FieldCodes>
          </o:OLEObject>
        </w:object>
      </w:r>
      <w:r w:rsidR="00BD656D" w:rsidRPr="00BD656D">
        <w:rPr>
          <w:lang w:eastAsia="nb-NO"/>
        </w:rPr>
        <w:br w:type="page"/>
      </w:r>
    </w:p>
    <w:p w14:paraId="17F4CC69" w14:textId="0876B8B1" w:rsidR="006E151B" w:rsidRPr="00632265" w:rsidRDefault="006E151B" w:rsidP="00632265">
      <w:pPr>
        <w:pStyle w:val="Overskrift1"/>
      </w:pPr>
      <w:bookmarkStart w:id="21" w:name="_Toc185154036"/>
      <w:r w:rsidRPr="00632265">
        <w:lastRenderedPageBreak/>
        <w:t>Vedlegg 1</w:t>
      </w:r>
      <w:r w:rsidR="00A001FB">
        <w:t>0</w:t>
      </w:r>
      <w:r w:rsidRPr="00632265">
        <w:t xml:space="preserve"> Styreansvar i </w:t>
      </w:r>
      <w:r w:rsidR="00703E03" w:rsidRPr="00632265">
        <w:t>foreninger</w:t>
      </w:r>
      <w:bookmarkEnd w:id="21"/>
      <w:r w:rsidR="00703E03" w:rsidRPr="00632265">
        <w:t xml:space="preserve"> </w:t>
      </w:r>
    </w:p>
    <w:p w14:paraId="01AE7506" w14:textId="77777777" w:rsidR="006E151B" w:rsidRDefault="006E151B" w:rsidP="006E151B">
      <w:pPr>
        <w:rPr>
          <w:rFonts w:ascii="-apple-system-font" w:eastAsia="Times New Roman" w:hAnsi="-apple-system-font" w:cs="Times New Roman"/>
          <w:i/>
          <w:iCs/>
          <w:color w:val="1B1B1B"/>
          <w:kern w:val="0"/>
          <w:sz w:val="27"/>
          <w:szCs w:val="27"/>
          <w:lang w:eastAsia="nb-NO"/>
          <w14:ligatures w14:val="none"/>
        </w:rPr>
      </w:pPr>
    </w:p>
    <w:p w14:paraId="2552A8B2" w14:textId="16CAEB38" w:rsidR="006E151B" w:rsidRPr="000B3B10" w:rsidRDefault="006E151B" w:rsidP="00655220">
      <w:pPr>
        <w:rPr>
          <w:rFonts w:ascii="-apple-system-font" w:eastAsia="Times New Roman" w:hAnsi="-apple-system-font" w:cs="Times New Roman"/>
          <w:i/>
          <w:iCs/>
          <w:color w:val="1B1B1B"/>
          <w:kern w:val="0"/>
          <w:sz w:val="27"/>
          <w:szCs w:val="27"/>
          <w:lang w:eastAsia="nb-NO"/>
          <w14:ligatures w14:val="none"/>
        </w:rPr>
      </w:pPr>
      <w:r w:rsidRPr="00BC1EBE">
        <w:rPr>
          <w:rFonts w:ascii="-apple-system-font" w:eastAsia="Times New Roman" w:hAnsi="-apple-system-font" w:cs="Times New Roman"/>
          <w:i/>
          <w:iCs/>
          <w:color w:val="000000" w:themeColor="text1"/>
          <w:kern w:val="0"/>
          <w:sz w:val="27"/>
          <w:szCs w:val="27"/>
          <w:lang w:eastAsia="nb-NO"/>
          <w14:ligatures w14:val="none"/>
        </w:rPr>
        <w:t>Av </w:t>
      </w:r>
      <w:hyperlink r:id="rId21" w:tooltip="Innlegg av Advokatfirmaet Lippestad" w:history="1">
        <w:r w:rsidRPr="00BC1EBE">
          <w:rPr>
            <w:rFonts w:ascii="-apple-system-font" w:eastAsia="Times New Roman" w:hAnsi="-apple-system-font" w:cs="Times New Roman"/>
            <w:color w:val="000000" w:themeColor="text1"/>
            <w:kern w:val="0"/>
            <w:sz w:val="27"/>
            <w:szCs w:val="27"/>
            <w:u w:val="single"/>
            <w:lang w:eastAsia="nb-NO"/>
            <w14:ligatures w14:val="none"/>
          </w:rPr>
          <w:t>Advokatfirmaet Lippestad</w:t>
        </w:r>
      </w:hyperlink>
      <w:r w:rsidRPr="00BC1EBE">
        <w:rPr>
          <w:rFonts w:ascii="-apple-system-font" w:eastAsia="Times New Roman" w:hAnsi="-apple-system-font" w:cs="Times New Roman"/>
          <w:i/>
          <w:iCs/>
          <w:color w:val="000000" w:themeColor="text1"/>
          <w:kern w:val="0"/>
          <w:sz w:val="27"/>
          <w:szCs w:val="27"/>
          <w:lang w:eastAsia="nb-NO"/>
          <w14:ligatures w14:val="none"/>
        </w:rPr>
        <w:t xml:space="preserve"> (30</w:t>
      </w:r>
      <w:r>
        <w:rPr>
          <w:rFonts w:ascii="-apple-system-font" w:eastAsia="Times New Roman" w:hAnsi="-apple-system-font" w:cs="Times New Roman"/>
          <w:i/>
          <w:iCs/>
          <w:color w:val="1B1B1B"/>
          <w:kern w:val="0"/>
          <w:sz w:val="27"/>
          <w:szCs w:val="27"/>
          <w:lang w:eastAsia="nb-NO"/>
          <w14:ligatures w14:val="none"/>
        </w:rPr>
        <w:t>. oktober 2019)</w:t>
      </w:r>
    </w:p>
    <w:p w14:paraId="6F1E7241" w14:textId="77777777" w:rsidR="006E151B" w:rsidRDefault="006E151B" w:rsidP="00655220">
      <w:pPr>
        <w:rPr>
          <w:color w:val="0068DA"/>
          <w:u w:val="single"/>
        </w:rPr>
      </w:pPr>
      <w:hyperlink r:id="rId22" w:history="1">
        <w:r w:rsidRPr="00823161">
          <w:rPr>
            <w:rStyle w:val="Hyperkobling"/>
          </w:rPr>
          <w:t>https://advokatlippestad.no/artikler/styreansvar-i-foreninger-og-ideelle-organisasjoner/</w:t>
        </w:r>
      </w:hyperlink>
    </w:p>
    <w:p w14:paraId="7E120D4A" w14:textId="77777777" w:rsidR="006E151B" w:rsidRDefault="006E151B" w:rsidP="00655220">
      <w:pPr>
        <w:rPr>
          <w:rFonts w:ascii="-apple-system-font" w:eastAsia="Times New Roman" w:hAnsi="-apple-system-font" w:cs="Times New Roman"/>
          <w:kern w:val="0"/>
          <w:sz w:val="18"/>
          <w:szCs w:val="18"/>
          <w:lang w:eastAsia="nb-NO"/>
          <w14:ligatures w14:val="none"/>
        </w:rPr>
      </w:pPr>
    </w:p>
    <w:p w14:paraId="1594BC75"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b/>
          <w:bCs/>
          <w:color w:val="1B1B1B"/>
          <w:kern w:val="0"/>
          <w:sz w:val="27"/>
          <w:szCs w:val="27"/>
          <w:lang w:eastAsia="nb-NO"/>
          <w14:ligatures w14:val="none"/>
        </w:rPr>
        <w:t>Oppsummering og råd</w:t>
      </w:r>
    </w:p>
    <w:p w14:paraId="060E8FA0"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Styrearbeid er under normale omstendigheter ikke farlig. Som styremedlem i foreninger og ideelle organisasjoner påtar man seg imidlertid et ansvar som må tas på alvor. Det er en reell mulighet for at gale beslutninger og disposisjoner kan medføre personlig erstatningsansvar. Det er verdt å merke seg at styret og styremedlemmer har en handleplikt. Passivitet og unnlatelse kan altså under noen omstendigheter medføre erstatningsansvar.</w:t>
      </w:r>
      <w:r w:rsidRPr="000B3B10">
        <w:rPr>
          <w:rFonts w:ascii="-apple-system-font" w:eastAsia="Times New Roman" w:hAnsi="-apple-system-font" w:cs="Times New Roman"/>
          <w:color w:val="1B1B1B"/>
          <w:kern w:val="0"/>
          <w:sz w:val="27"/>
          <w:szCs w:val="27"/>
          <w:lang w:eastAsia="nb-NO"/>
          <w14:ligatures w14:val="none"/>
        </w:rPr>
        <w:br/>
        <w:t>Styret og styremedlemmer har i noen grad lov til å treffe gale beslutninger. Det forventes imidlertid at beslutningene er basert på en forsvarlig saksbehandling og en saklig vurdering av hva som tjener foreningens interesse og formål.</w:t>
      </w:r>
      <w:r w:rsidRPr="000B3B10">
        <w:rPr>
          <w:rFonts w:ascii="-apple-system-font" w:eastAsia="Times New Roman" w:hAnsi="-apple-system-font" w:cs="Times New Roman"/>
          <w:color w:val="1B1B1B"/>
          <w:kern w:val="0"/>
          <w:sz w:val="27"/>
          <w:szCs w:val="27"/>
          <w:lang w:eastAsia="nb-NO"/>
          <w14:ligatures w14:val="none"/>
        </w:rPr>
        <w:br/>
        <w:t>Styrearbeid er viktig og helt nødvendig i frivilligheten. Her er derfor noen råd om hvordan man med enkle grep kan minimere risikoen ved slike verv:</w:t>
      </w:r>
    </w:p>
    <w:p w14:paraId="77A8ACA9"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så godt det lar seg gjøre, innhold og omfang av det ansvaret du påtar deg på forhånd.</w:t>
      </w:r>
    </w:p>
    <w:p w14:paraId="1CF4D0CC"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Forsikre deg om at du har nødvendig tid, engasjement og kompetanse før du påtar deg et styreverv.</w:t>
      </w:r>
    </w:p>
    <w:p w14:paraId="76FAF042"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Sett deg tidlig og grundig inn i de plikter og det ansvar som følger med vervet.</w:t>
      </w:r>
    </w:p>
    <w:p w14:paraId="13DFFF21"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Sett deg grundig inn i foreningens vedtekter.</w:t>
      </w:r>
    </w:p>
    <w:p w14:paraId="134B3EE0"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alle beslutninger i lys av foreningens vedtektsfestede formål.</w:t>
      </w:r>
    </w:p>
    <w:p w14:paraId="48B7DF75"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Sørg for at styret gjør gode risikokartlegginger på alle områder som styret er ansvarlig for, f.eks. HMS, økonomi, omdømme osv.</w:t>
      </w:r>
    </w:p>
    <w:p w14:paraId="51045B4D"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Utarbeid gode rutiner for styrets arbeid.</w:t>
      </w:r>
    </w:p>
    <w:p w14:paraId="2F2F83F9"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Sørg for at intern ansvarsfordeling er tydelig og godt dokumentert.</w:t>
      </w:r>
    </w:p>
    <w:p w14:paraId="4CE6A99E"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 xml:space="preserve">Dokumenter styrearbeidet. Det bør føres protokoll fra møter. Hvem som er til stede, hvilke beslutninger som tas og resultat av avstemminger, bør som minimum </w:t>
      </w:r>
      <w:proofErr w:type="gramStart"/>
      <w:r w:rsidRPr="000B3B10">
        <w:rPr>
          <w:rFonts w:ascii="-apple-system-font" w:eastAsia="Times New Roman" w:hAnsi="-apple-system-font" w:cs="Times New Roman"/>
          <w:color w:val="1B1B1B"/>
          <w:kern w:val="0"/>
          <w:sz w:val="27"/>
          <w:szCs w:val="27"/>
          <w:lang w:eastAsia="nb-NO"/>
          <w14:ligatures w14:val="none"/>
        </w:rPr>
        <w:t>fremgå</w:t>
      </w:r>
      <w:proofErr w:type="gramEnd"/>
      <w:r w:rsidRPr="000B3B10">
        <w:rPr>
          <w:rFonts w:ascii="-apple-system-font" w:eastAsia="Times New Roman" w:hAnsi="-apple-system-font" w:cs="Times New Roman"/>
          <w:color w:val="1B1B1B"/>
          <w:kern w:val="0"/>
          <w:sz w:val="27"/>
          <w:szCs w:val="27"/>
          <w:lang w:eastAsia="nb-NO"/>
          <w14:ligatures w14:val="none"/>
        </w:rPr>
        <w:t>.</w:t>
      </w:r>
    </w:p>
    <w:p w14:paraId="4805FB26"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styreansvarsforsikring. Dette er en svært nyttig forsikring som sikrer deg mot det erstatningsansvaret som omtales i artikkelen.</w:t>
      </w:r>
    </w:p>
    <w:p w14:paraId="2880B819" w14:textId="77777777" w:rsidR="006E151B" w:rsidRDefault="006E151B" w:rsidP="006E151B"/>
    <w:p w14:paraId="3F4011B9" w14:textId="77777777" w:rsidR="006E151B" w:rsidRDefault="006E151B" w:rsidP="000B29E1"/>
    <w:p w14:paraId="7B650AF5" w14:textId="77777777" w:rsidR="001318FA" w:rsidRDefault="001318FA" w:rsidP="000B29E1"/>
    <w:p w14:paraId="4B7E552C" w14:textId="77777777" w:rsidR="001318FA" w:rsidRDefault="001318FA" w:rsidP="000B29E1"/>
    <w:p w14:paraId="4CF697AA" w14:textId="77777777" w:rsidR="001318FA" w:rsidRDefault="001318FA" w:rsidP="000B29E1"/>
    <w:p w14:paraId="4D9EA810" w14:textId="77777777" w:rsidR="001318FA" w:rsidRDefault="001318FA" w:rsidP="000B29E1"/>
    <w:p w14:paraId="1ED1A146" w14:textId="77777777" w:rsidR="001318FA" w:rsidRDefault="001318FA" w:rsidP="000B29E1"/>
    <w:p w14:paraId="7ABD1D1A" w14:textId="77777777" w:rsidR="001318FA" w:rsidRDefault="001318FA" w:rsidP="000B29E1"/>
    <w:p w14:paraId="131D1D31" w14:textId="77777777" w:rsidR="001318FA" w:rsidRDefault="001318FA" w:rsidP="001318FA">
      <w:pPr>
        <w:pStyle w:val="Overskrift1"/>
      </w:pPr>
    </w:p>
    <w:p w14:paraId="0F1DCFC5" w14:textId="7F71F0EA" w:rsidR="001318FA" w:rsidRDefault="001318FA" w:rsidP="001318FA">
      <w:pPr>
        <w:pStyle w:val="Overskrift1"/>
      </w:pPr>
      <w:bookmarkStart w:id="22" w:name="Vedlegg11"/>
      <w:bookmarkStart w:id="23" w:name="_Toc185154037"/>
      <w:r w:rsidRPr="00632265">
        <w:t xml:space="preserve">Vedlegg 11 </w:t>
      </w:r>
      <w:bookmarkEnd w:id="22"/>
      <w:r>
        <w:t>Eldreråd</w:t>
      </w:r>
      <w:bookmarkEnd w:id="23"/>
    </w:p>
    <w:p w14:paraId="0EB11833" w14:textId="77777777" w:rsidR="001318FA" w:rsidRDefault="001318FA" w:rsidP="000B29E1"/>
    <w:p w14:paraId="24D1F8B8" w14:textId="37115102" w:rsidR="001318FA" w:rsidRDefault="001318FA" w:rsidP="000B29E1">
      <w:r>
        <w:t xml:space="preserve">I dette vedlegget har vi hentet informasjon fra Pensjonistforbundets nettsider om kommunale eldreråd. Se lenken </w:t>
      </w:r>
      <w:r w:rsidR="007B6F5E">
        <w:t xml:space="preserve">og avskriften </w:t>
      </w:r>
      <w:r>
        <w:t>under:</w:t>
      </w:r>
    </w:p>
    <w:p w14:paraId="6CEEE976" w14:textId="71CBA242" w:rsidR="001318FA" w:rsidRDefault="001318FA" w:rsidP="000B29E1">
      <w:pPr>
        <w:rPr>
          <w:u w:val="single"/>
        </w:rPr>
      </w:pPr>
      <w:r w:rsidRPr="001318FA">
        <w:br/>
      </w:r>
      <w:hyperlink r:id="rId23" w:history="1">
        <w:r w:rsidRPr="001318FA">
          <w:rPr>
            <w:rStyle w:val="Hyperkobling"/>
          </w:rPr>
          <w:t>https://www.regjeringen.no/no/tema/kommuner-og-regioner/kommunalrett-og-kommunal-inndeling/veileder-for-eldrerad/id2666683/</w:t>
        </w:r>
      </w:hyperlink>
    </w:p>
    <w:p w14:paraId="6347A65B" w14:textId="77777777" w:rsidR="001318FA" w:rsidRDefault="001318FA" w:rsidP="000B29E1">
      <w:pPr>
        <w:rPr>
          <w:u w:val="single"/>
        </w:rPr>
      </w:pPr>
    </w:p>
    <w:p w14:paraId="5BEBD468" w14:textId="77777777" w:rsidR="001318FA" w:rsidRPr="001318FA" w:rsidRDefault="001318FA" w:rsidP="001318FA">
      <w:r w:rsidRPr="001318FA">
        <w:t xml:space="preserve">Hver kommune og fylkeskomme skal ha eldreråd. Alle saker som gjelder </w:t>
      </w:r>
      <w:proofErr w:type="gramStart"/>
      <w:r w:rsidRPr="001318FA">
        <w:t>eldre</w:t>
      </w:r>
      <w:proofErr w:type="gramEnd"/>
      <w:r w:rsidRPr="001318FA">
        <w:t xml:space="preserve"> skal forelegges for rådet. Rådet kan også ta opp saker på eget initiativ.</w:t>
      </w:r>
    </w:p>
    <w:p w14:paraId="01407114" w14:textId="77777777" w:rsidR="001318FA" w:rsidRPr="001318FA" w:rsidRDefault="001318FA" w:rsidP="001318FA">
      <w:r w:rsidRPr="001318FA">
        <w:t>Formålet med eldrerådet er å bidra til å sikre en bred, åpen og tilgjengelig medvirkning i saker som gjelder eldre.</w:t>
      </w:r>
    </w:p>
    <w:p w14:paraId="203EB0D5" w14:textId="77777777" w:rsidR="001318FA" w:rsidRPr="001318FA" w:rsidRDefault="001318FA" w:rsidP="001318FA">
      <w:r w:rsidRPr="001318FA">
        <w:t>Det er behov for eldreråd fordi eldre ofte er underrepresenterte i folkevalgte organer. Det er viktig at synspunkter fra eldre blir ivaretatt i kommunale og fylkeskommunale beslutningsprosesser og det er derfor krav om eldreråd i hver kommune og fylkeskommune.</w:t>
      </w:r>
    </w:p>
    <w:p w14:paraId="19A31614" w14:textId="77777777" w:rsidR="001318FA" w:rsidRDefault="001318FA" w:rsidP="000B29E1"/>
    <w:p w14:paraId="235EF42A" w14:textId="77777777" w:rsidR="001318FA" w:rsidRPr="001318FA" w:rsidRDefault="001318FA" w:rsidP="001318FA">
      <w:r w:rsidRPr="001318FA">
        <w:t>Prosessen med å få valgt et nytt råd bør starte tidlig. Kommunen gir informasjon til organisasjoner som representerer eldre om at de har rett til å foreslå medlemmer til rådet. Dette bør gjøres i god tid før valget, slik at organisasjonene får tid til å foreslå aktuelle kandidater til eldrerådet.</w:t>
      </w:r>
    </w:p>
    <w:p w14:paraId="0CC9B9F7" w14:textId="77777777" w:rsidR="001318FA" w:rsidRPr="001318FA" w:rsidRDefault="001318FA" w:rsidP="001318FA">
      <w:r w:rsidRPr="001318FA">
        <w:t>Lokalt kan det være en rekke ulike organisasjoner som representerer eldre og ulike typer frivillige organisasjoner og foreninger som driver aktivt arbeid blant eldre. Kommunen bør ha oversikt over aktuelle organisasjoner og foreninger som kan få muligheten til å foreslå medlemmer til eldrerådet. Eksempler på landsomfattende organisasjoner som representerer eldre er Pensjonistforbundet, Senior Norge, Seniornett, Forsvarets seniorforbund og Landslaget for offentlige pensjonister. Det er organisasjoner som representerer eldre som har rett til å foreslå kandidater, men andre kan også sende inn forslag.</w:t>
      </w:r>
    </w:p>
    <w:p w14:paraId="31EFEFE1" w14:textId="77777777" w:rsidR="001318FA" w:rsidRPr="001318FA" w:rsidRDefault="001318FA" w:rsidP="001318FA">
      <w:r w:rsidRPr="001318FA">
        <w:t>Før en organisasjon foreslår en kandidat, bør de ha gitt vedkommende tilstrekkelig med informasjon om hva vervet som rådsmedlem vil innebære og forsikret seg om at vedkommende er motivert for oppgaven. Organisasjonen bør begrunne sine forslag til kandidater med f.eks. kandidatens interessefelt og kompetanse.</w:t>
      </w:r>
    </w:p>
    <w:p w14:paraId="001E20BA" w14:textId="77777777" w:rsidR="001318FA" w:rsidRDefault="001318FA" w:rsidP="000B29E1"/>
    <w:p w14:paraId="6988036A" w14:textId="77777777" w:rsidR="001318FA" w:rsidRPr="001318FA" w:rsidRDefault="001318FA" w:rsidP="001318FA">
      <w:r w:rsidRPr="001318FA">
        <w:t>Kommunestyret og fylkestinget velger eldrerådet. Kommunestyret og fylkestinget beslutter både sammensetningen av rådet og hvor mange medlemmer rådet skal ha.</w:t>
      </w:r>
    </w:p>
    <w:p w14:paraId="21F7EB53" w14:textId="5FD55C98" w:rsidR="001318FA" w:rsidRPr="001318FA" w:rsidRDefault="001318FA" w:rsidP="001318FA">
      <w:pPr>
        <w:rPr>
          <w:b/>
          <w:bCs/>
        </w:rPr>
      </w:pPr>
    </w:p>
    <w:p w14:paraId="3F0BA59F" w14:textId="77777777" w:rsidR="001318FA" w:rsidRPr="001318FA" w:rsidRDefault="001318FA" w:rsidP="001318FA">
      <w:r w:rsidRPr="001318FA">
        <w:t>Valgperioden for eldrerådet er inntil fire år. Nytt eldreråd skal velges hver høst etter at kommunestyre- og fylkestingsvalget er gjennomført. Kommunestyre- og fylkestingsvalget skal holdes i september hvert fjerde år</w:t>
      </w:r>
    </w:p>
    <w:p w14:paraId="22E03FAE" w14:textId="77777777" w:rsidR="001318FA" w:rsidRDefault="001318FA" w:rsidP="000B29E1"/>
    <w:p w14:paraId="112B0ABC" w14:textId="77777777" w:rsidR="00772422" w:rsidRDefault="00772422" w:rsidP="000B29E1"/>
    <w:p w14:paraId="43D6DD3F" w14:textId="77777777" w:rsidR="00772422" w:rsidRDefault="00772422" w:rsidP="000B29E1"/>
    <w:p w14:paraId="0B5CF95F" w14:textId="58FA305D" w:rsidR="00772422" w:rsidRPr="00772422" w:rsidRDefault="002C28C5" w:rsidP="00772422">
      <w:pPr>
        <w:pStyle w:val="Overskrift1"/>
      </w:pPr>
      <w:bookmarkStart w:id="24" w:name="_Toc185154038"/>
      <w:r>
        <w:lastRenderedPageBreak/>
        <w:t xml:space="preserve">Vedlegg 12 </w:t>
      </w:r>
      <w:r w:rsidR="00772422" w:rsidRPr="00772422">
        <w:t>Registrering i Brønnøysundregistrene</w:t>
      </w:r>
      <w:bookmarkEnd w:id="24"/>
    </w:p>
    <w:p w14:paraId="06D29280" w14:textId="77777777" w:rsidR="00772422" w:rsidRDefault="00772422" w:rsidP="000B29E1"/>
    <w:p w14:paraId="1112391B" w14:textId="77777777" w:rsidR="00A0272C" w:rsidRDefault="00A0272C" w:rsidP="000B29E1">
      <w:r>
        <w:t xml:space="preserve">Nettsidene til Brønnøysundregistrene har blant annet opplysninger om Enhetsregisteret og Frivillighetsregisteret som er de viktigste for foreningene i </w:t>
      </w:r>
      <w:proofErr w:type="spellStart"/>
      <w:r>
        <w:t>SVP</w:t>
      </w:r>
      <w:proofErr w:type="spellEnd"/>
      <w:r>
        <w:t xml:space="preserve">. </w:t>
      </w:r>
    </w:p>
    <w:p w14:paraId="6FC04231" w14:textId="3745EFED" w:rsidR="00772422" w:rsidRDefault="00A0272C" w:rsidP="000B29E1">
      <w:r>
        <w:t xml:space="preserve">I «Samordnet registermelding i </w:t>
      </w:r>
      <w:proofErr w:type="spellStart"/>
      <w:r>
        <w:t>Altinn</w:t>
      </w:r>
      <w:proofErr w:type="spellEnd"/>
      <w:r>
        <w:t>» kan du registrere i begge registrene samtidig.</w:t>
      </w:r>
    </w:p>
    <w:p w14:paraId="466D0C2D" w14:textId="77777777" w:rsidR="00A0272C" w:rsidRDefault="00A0272C" w:rsidP="000B29E1"/>
    <w:p w14:paraId="52493F65" w14:textId="738FABA8" w:rsidR="00A0272C" w:rsidRDefault="00A0272C" w:rsidP="000B29E1">
      <w:r>
        <w:t xml:space="preserve">Enhetsregisteret: </w:t>
      </w:r>
      <w:r w:rsidR="002C28C5" w:rsidRPr="002C28C5">
        <w:br/>
      </w:r>
      <w:hyperlink r:id="rId24" w:history="1">
        <w:r w:rsidR="002C28C5" w:rsidRPr="002C28C5">
          <w:rPr>
            <w:rStyle w:val="Hyperkobling"/>
          </w:rPr>
          <w:t>https://www.brreg.no/om-oss/registrene-vare/om-enhetsregisteret/</w:t>
        </w:r>
      </w:hyperlink>
    </w:p>
    <w:p w14:paraId="4A5A9CDC" w14:textId="77777777" w:rsidR="00A0272C" w:rsidRDefault="00A0272C" w:rsidP="000B29E1"/>
    <w:p w14:paraId="3A57B4D4" w14:textId="77777777" w:rsidR="002C28C5" w:rsidRDefault="00A0272C" w:rsidP="000B29E1">
      <w:r>
        <w:t>Frivillighetsregisteret:</w:t>
      </w:r>
    </w:p>
    <w:p w14:paraId="1BA42275" w14:textId="3A3E66F8" w:rsidR="00A0272C" w:rsidRDefault="00A0272C" w:rsidP="000B29E1">
      <w:hyperlink r:id="rId25" w:history="1">
        <w:r w:rsidRPr="002C28C5">
          <w:rPr>
            <w:rStyle w:val="Hyperkobling"/>
          </w:rPr>
          <w:t>https://www.brreg.no/lag-og-foreninger/registrere-lag-eller-forening/registrering-i-frivillighetsregisteret/</w:t>
        </w:r>
      </w:hyperlink>
    </w:p>
    <w:p w14:paraId="5EFE926C" w14:textId="77777777" w:rsidR="00772422" w:rsidRDefault="00772422" w:rsidP="000B29E1"/>
    <w:p w14:paraId="0D2FC2A2" w14:textId="2F9A50FD" w:rsidR="00772422" w:rsidRDefault="00A0272C" w:rsidP="000B29E1">
      <w:r w:rsidRPr="00A0272C">
        <w:t xml:space="preserve">Dere er pliktige </w:t>
      </w:r>
      <w:r w:rsidRPr="002C28C5">
        <w:t>til å sende inn vedtektene</w:t>
      </w:r>
      <w:r w:rsidRPr="00A0272C">
        <w:t xml:space="preserve"> for å få registrert dere i Frivillighetsregisteret, men det er frivillig for foreninger å registrere vedtektene. Hvis foreningen velger å registrere vedtektene sine, påtar de seg samtidig en plikt til å sende inn vedtektene hver gang de endres.</w:t>
      </w:r>
    </w:p>
    <w:p w14:paraId="01862CC8" w14:textId="77777777" w:rsidR="00A0272C" w:rsidRDefault="00A0272C" w:rsidP="000B29E1"/>
    <w:p w14:paraId="7A8FAF3A" w14:textId="77777777" w:rsidR="00A0272C" w:rsidRPr="00A0272C" w:rsidRDefault="00A0272C" w:rsidP="00A0272C">
      <w:r w:rsidRPr="00A0272C">
        <w:t>Dokumenter du må legge med hvis dere skal registrere dere både i Enhetsregisteret og Frivillighetsregisteret er</w:t>
      </w:r>
    </w:p>
    <w:p w14:paraId="754236C8" w14:textId="77777777" w:rsidR="00A0272C" w:rsidRPr="00A0272C" w:rsidRDefault="00A0272C" w:rsidP="00A0272C">
      <w:pPr>
        <w:numPr>
          <w:ilvl w:val="0"/>
          <w:numId w:val="43"/>
        </w:numPr>
      </w:pPr>
      <w:r w:rsidRPr="00A0272C">
        <w:t>vedtekter</w:t>
      </w:r>
    </w:p>
    <w:p w14:paraId="083C9A75" w14:textId="77777777" w:rsidR="00A0272C" w:rsidRPr="00A0272C" w:rsidRDefault="00A0272C" w:rsidP="00A0272C">
      <w:pPr>
        <w:numPr>
          <w:ilvl w:val="0"/>
          <w:numId w:val="43"/>
        </w:numPr>
      </w:pPr>
      <w:r w:rsidRPr="00A0272C">
        <w:t>stiftelsesdokument som viser at dere er opprettet/stiftet</w:t>
      </w:r>
    </w:p>
    <w:p w14:paraId="17FE4177" w14:textId="77777777" w:rsidR="00A0272C" w:rsidRPr="00A0272C" w:rsidRDefault="00A0272C" w:rsidP="00A0272C">
      <w:pPr>
        <w:numPr>
          <w:ilvl w:val="0"/>
          <w:numId w:val="43"/>
        </w:numPr>
      </w:pPr>
      <w:r w:rsidRPr="00A0272C">
        <w:t>årsmøteprotokoll/dokumentasjon som viser valg av styre</w:t>
      </w:r>
    </w:p>
    <w:p w14:paraId="636D97D8" w14:textId="77777777" w:rsidR="00A0272C" w:rsidRDefault="00A0272C" w:rsidP="000B29E1"/>
    <w:p w14:paraId="30EA84CA" w14:textId="349FC962" w:rsidR="002C28C5" w:rsidRDefault="002C28C5" w:rsidP="002C28C5">
      <w:r w:rsidRPr="002C28C5">
        <w:t>Det er frivillig for de aller fleste foreninger som ikke er næringsdrivende å registrere regnskapsopplysninger</w:t>
      </w:r>
      <w:r>
        <w:t>.</w:t>
      </w:r>
    </w:p>
    <w:p w14:paraId="4A4B76DA" w14:textId="77777777" w:rsidR="002C28C5" w:rsidRPr="002C28C5" w:rsidRDefault="002C28C5" w:rsidP="002C28C5"/>
    <w:p w14:paraId="2FF51788" w14:textId="77777777" w:rsidR="002C28C5" w:rsidRPr="002C28C5" w:rsidRDefault="002C28C5" w:rsidP="002C28C5">
      <w:r w:rsidRPr="002C28C5">
        <w:t>Hvis dere velger å registrere slike opplysninger, vil dere ha plikt til å sende inn årsregnskap til Regnskapsregisteret hvert år.</w:t>
      </w:r>
    </w:p>
    <w:p w14:paraId="68948BF1" w14:textId="77777777" w:rsidR="002C28C5" w:rsidRPr="002C28C5" w:rsidRDefault="002C28C5" w:rsidP="002C28C5">
      <w:r w:rsidRPr="002C28C5">
        <w:t>Kravene som stilles til årsregnskapet som skal sendes inn, er annerledes og enklere enn kravene som er stilt i regnskapsloven. Nærmere opplysninger om disse reglene finner du i </w:t>
      </w:r>
      <w:hyperlink r:id="rId26" w:history="1">
        <w:r w:rsidRPr="002C28C5">
          <w:rPr>
            <w:rStyle w:val="Hyperkobling"/>
          </w:rPr>
          <w:t>forskrift om register for frivillig virksomhet</w:t>
        </w:r>
      </w:hyperlink>
      <w:r w:rsidRPr="002C28C5">
        <w:t>.</w:t>
      </w:r>
    </w:p>
    <w:p w14:paraId="4E4154C0" w14:textId="77777777" w:rsidR="002C28C5" w:rsidRDefault="002C28C5" w:rsidP="000B29E1"/>
    <w:p w14:paraId="5242DB79" w14:textId="4B6132E2" w:rsidR="002C28C5" w:rsidRDefault="002C28C5" w:rsidP="000B29E1">
      <w:r w:rsidRPr="002C28C5">
        <w:t>Når virksomheten din søker om å bli registrert i Frivillighetsregisteret, kan dere også søke om å delta i grasrotandelen, hvis vilkårene for deltakelse i forskrift om grasrotandelen er oppfylt.</w:t>
      </w:r>
    </w:p>
    <w:p w14:paraId="1562FEF6" w14:textId="77777777" w:rsidR="00D82204" w:rsidRDefault="00D82204" w:rsidP="000B29E1"/>
    <w:p w14:paraId="3A50ACF0" w14:textId="77777777" w:rsidR="00D82204" w:rsidRDefault="00D82204" w:rsidP="000B29E1"/>
    <w:p w14:paraId="7D703E53" w14:textId="77777777" w:rsidR="00D82204" w:rsidRDefault="00D82204">
      <w:pPr>
        <w:rPr>
          <w:rFonts w:asciiTheme="majorHAnsi" w:eastAsiaTheme="majorEastAsia" w:hAnsiTheme="majorHAnsi" w:cstheme="majorBidi"/>
          <w:color w:val="0F4761" w:themeColor="accent1" w:themeShade="BF"/>
          <w:sz w:val="40"/>
          <w:szCs w:val="40"/>
        </w:rPr>
      </w:pPr>
      <w:r>
        <w:br w:type="page"/>
      </w:r>
    </w:p>
    <w:p w14:paraId="76E9D15F" w14:textId="4825DB53" w:rsidR="00A001FB" w:rsidRDefault="00D82204" w:rsidP="00A001FB">
      <w:pPr>
        <w:pStyle w:val="Overskrift1"/>
      </w:pPr>
      <w:bookmarkStart w:id="25" w:name="_Toc185154039"/>
      <w:r>
        <w:lastRenderedPageBreak/>
        <w:t>Vedlegg 13 Økonomi</w:t>
      </w:r>
      <w:bookmarkEnd w:id="25"/>
    </w:p>
    <w:p w14:paraId="03123089" w14:textId="77777777" w:rsidR="00A001FB" w:rsidRDefault="00A001FB" w:rsidP="00A001FB"/>
    <w:p w14:paraId="6BDCB788" w14:textId="77777777" w:rsidR="00A001FB" w:rsidRPr="00BC1EBE" w:rsidRDefault="00A001FB" w:rsidP="00A001FB">
      <w:pPr>
        <w:rPr>
          <w:rFonts w:ascii="Calibri" w:hAnsi="Calibri" w:cs="Calibri"/>
        </w:rPr>
      </w:pPr>
      <w:r>
        <w:t xml:space="preserve">Vi har utviklet noen maler for bruk i </w:t>
      </w:r>
      <w:proofErr w:type="spellStart"/>
      <w:r>
        <w:t>SVP</w:t>
      </w:r>
      <w:proofErr w:type="spellEnd"/>
      <w:r>
        <w:t>. Disse kan lastes ned fra vår WEB-side:</w:t>
      </w:r>
      <w:r>
        <w:br/>
      </w:r>
      <w:r w:rsidRPr="00FC1CB3">
        <w:rPr>
          <w:b/>
          <w:bCs/>
        </w:rPr>
        <w:t>vegpensjonistene.no/arkiv</w:t>
      </w:r>
      <w:r>
        <w:rPr>
          <w:b/>
          <w:bCs/>
        </w:rPr>
        <w:t>. Disse er:</w:t>
      </w:r>
      <w:r>
        <w:rPr>
          <w:b/>
          <w:bCs/>
        </w:rPr>
        <w:br/>
      </w:r>
      <w:r>
        <w:rPr>
          <w:b/>
          <w:bCs/>
        </w:rPr>
        <w:br/>
      </w:r>
    </w:p>
    <w:p w14:paraId="0D79CC5B" w14:textId="23180F31" w:rsidR="00A001FB" w:rsidRPr="00BC1EBE" w:rsidRDefault="00A001FB" w:rsidP="00A001FB">
      <w:pPr>
        <w:pStyle w:val="Listeavsnitt"/>
        <w:numPr>
          <w:ilvl w:val="0"/>
          <w:numId w:val="12"/>
        </w:numPr>
        <w:snapToGrid w:val="0"/>
        <w:spacing w:after="160"/>
        <w:rPr>
          <w:rFonts w:ascii="Calibri" w:hAnsi="Calibri" w:cs="Calibri"/>
        </w:rPr>
      </w:pPr>
      <w:hyperlink r:id="rId27" w:history="1">
        <w:r w:rsidRPr="00657168">
          <w:rPr>
            <w:rStyle w:val="Hyperkobling"/>
            <w:rFonts w:ascii="Calibri" w:hAnsi="Calibri" w:cs="Calibri"/>
            <w:b/>
            <w:bCs/>
          </w:rPr>
          <w:t>Medlemsliste i</w:t>
        </w:r>
        <w:r w:rsidRPr="00657168">
          <w:rPr>
            <w:rStyle w:val="Hyperkobling"/>
            <w:rFonts w:ascii="Calibri" w:hAnsi="Calibri" w:cs="Calibri"/>
          </w:rPr>
          <w:t xml:space="preserve"> regnearkformat. Kan brukes i flere typer regneark. Vedtatt bruk for alle foreningene på ledersamling i Trondheim i 2020.</w:t>
        </w:r>
      </w:hyperlink>
    </w:p>
    <w:p w14:paraId="14A1717D" w14:textId="77777777" w:rsidR="00A001FB" w:rsidRPr="00BC1EBE" w:rsidRDefault="00A001FB" w:rsidP="00A001FB">
      <w:pPr>
        <w:pStyle w:val="Listeavsnitt"/>
        <w:snapToGrid w:val="0"/>
        <w:rPr>
          <w:rFonts w:ascii="Calibri" w:hAnsi="Calibri" w:cs="Calibri"/>
        </w:rPr>
      </w:pPr>
    </w:p>
    <w:p w14:paraId="108B8541" w14:textId="38CC832C" w:rsidR="00A001FB" w:rsidRPr="00BC1EBE" w:rsidRDefault="00A001FB" w:rsidP="00A001FB">
      <w:pPr>
        <w:pStyle w:val="Listeavsnitt"/>
        <w:numPr>
          <w:ilvl w:val="0"/>
          <w:numId w:val="12"/>
        </w:numPr>
        <w:snapToGrid w:val="0"/>
        <w:spacing w:after="160"/>
        <w:rPr>
          <w:rFonts w:ascii="Calibri" w:hAnsi="Calibri" w:cs="Calibri"/>
        </w:rPr>
      </w:pPr>
      <w:hyperlink r:id="rId28" w:history="1">
        <w:r w:rsidRPr="00657168">
          <w:rPr>
            <w:rStyle w:val="Hyperkobling"/>
            <w:rFonts w:ascii="Calibri" w:hAnsi="Calibri" w:cs="Calibri"/>
            <w:b/>
            <w:bCs/>
          </w:rPr>
          <w:t>Forenklet regnskapssystem</w:t>
        </w:r>
        <w:r w:rsidRPr="00657168">
          <w:rPr>
            <w:rStyle w:val="Hyperkobling"/>
            <w:rFonts w:ascii="Calibri" w:hAnsi="Calibri" w:cs="Calibri"/>
          </w:rPr>
          <w:t xml:space="preserve"> i regnearkformat. Her er det linket mellom de ulike </w:t>
        </w:r>
        <w:proofErr w:type="gramStart"/>
        <w:r w:rsidRPr="00657168">
          <w:rPr>
            <w:rStyle w:val="Hyperkobling"/>
            <w:rFonts w:ascii="Calibri" w:hAnsi="Calibri" w:cs="Calibri"/>
          </w:rPr>
          <w:t>fanene</w:t>
        </w:r>
        <w:proofErr w:type="gramEnd"/>
        <w:r w:rsidRPr="00657168">
          <w:rPr>
            <w:rStyle w:val="Hyperkobling"/>
            <w:rFonts w:ascii="Calibri" w:hAnsi="Calibri" w:cs="Calibri"/>
          </w:rPr>
          <w:t xml:space="preserve"> slik at en til enhver tid får se både totalregnskapet og intern oppfølging mot budsjett. Dette er et tilbud til alle, men anbefales sterkt.</w:t>
        </w:r>
      </w:hyperlink>
    </w:p>
    <w:p w14:paraId="4A2CB1A5" w14:textId="33A8A28A" w:rsidR="00D82204" w:rsidRDefault="00D82204">
      <w:pPr>
        <w:rPr>
          <w:rFonts w:asciiTheme="majorHAnsi" w:eastAsiaTheme="majorEastAsia" w:hAnsiTheme="majorHAnsi" w:cstheme="majorBidi"/>
          <w:color w:val="0F4761" w:themeColor="accent1" w:themeShade="BF"/>
          <w:sz w:val="40"/>
          <w:szCs w:val="40"/>
        </w:rPr>
      </w:pPr>
      <w:r>
        <w:br w:type="page"/>
      </w:r>
    </w:p>
    <w:p w14:paraId="2D01611A" w14:textId="40C8AF65" w:rsidR="00D479D2" w:rsidRDefault="00D82204" w:rsidP="00D479D2">
      <w:pPr>
        <w:pStyle w:val="Overskrift1"/>
      </w:pPr>
      <w:bookmarkStart w:id="26" w:name="_Toc185154040"/>
      <w:r>
        <w:lastRenderedPageBreak/>
        <w:t>Vedlegg 14</w:t>
      </w:r>
      <w:r w:rsidR="00D479D2">
        <w:t xml:space="preserve"> </w:t>
      </w:r>
      <w:r w:rsidR="00DF16E6">
        <w:t>M</w:t>
      </w:r>
      <w:r w:rsidR="00D479D2">
        <w:t xml:space="preserve">edlemsregister </w:t>
      </w:r>
      <w:r w:rsidR="00DF16E6">
        <w:t>- føring og rapportering</w:t>
      </w:r>
      <w:bookmarkEnd w:id="26"/>
    </w:p>
    <w:p w14:paraId="02197C87" w14:textId="0C8B069A" w:rsidR="00D479D2" w:rsidRDefault="00D479D2" w:rsidP="00D479D2">
      <w:pPr>
        <w:pStyle w:val="Overskrift1"/>
        <w:rPr>
          <w:b/>
          <w:bCs/>
          <w:sz w:val="28"/>
          <w:szCs w:val="28"/>
        </w:rPr>
      </w:pPr>
      <w:r>
        <w:rPr>
          <w:b/>
          <w:bCs/>
          <w:sz w:val="28"/>
          <w:szCs w:val="28"/>
        </w:rPr>
        <w:t xml:space="preserve"> </w:t>
      </w:r>
    </w:p>
    <w:p w14:paraId="26CAF2A7" w14:textId="77777777" w:rsidR="00D479D2" w:rsidRDefault="00D479D2" w:rsidP="00D479D2">
      <w:pPr>
        <w:rPr>
          <w:b/>
          <w:bCs/>
        </w:rPr>
      </w:pPr>
      <w:r w:rsidRPr="008744A7">
        <w:rPr>
          <w:b/>
          <w:bCs/>
        </w:rPr>
        <w:t>Innhold</w:t>
      </w:r>
    </w:p>
    <w:p w14:paraId="52CBBF92" w14:textId="77777777" w:rsidR="00D479D2" w:rsidRPr="001A0731" w:rsidRDefault="00D479D2" w:rsidP="00D479D2">
      <w:pPr>
        <w:pStyle w:val="Listeavsnitt"/>
        <w:numPr>
          <w:ilvl w:val="0"/>
          <w:numId w:val="52"/>
        </w:numPr>
        <w:spacing w:after="160" w:line="259" w:lineRule="auto"/>
        <w:rPr>
          <w:b/>
          <w:bCs/>
        </w:rPr>
      </w:pPr>
      <w:r w:rsidRPr="001A0731">
        <w:rPr>
          <w:b/>
          <w:bCs/>
        </w:rPr>
        <w:t>Bakgrunn</w:t>
      </w:r>
    </w:p>
    <w:p w14:paraId="6D8118C8" w14:textId="77777777" w:rsidR="00D479D2" w:rsidRDefault="00D479D2" w:rsidP="00D479D2">
      <w:pPr>
        <w:pStyle w:val="Listeavsnitt"/>
        <w:numPr>
          <w:ilvl w:val="0"/>
          <w:numId w:val="52"/>
        </w:numPr>
        <w:spacing w:after="160" w:line="259" w:lineRule="auto"/>
        <w:rPr>
          <w:b/>
          <w:bCs/>
        </w:rPr>
      </w:pPr>
      <w:r>
        <w:rPr>
          <w:b/>
          <w:bCs/>
        </w:rPr>
        <w:t>Om medlemsregisteret</w:t>
      </w:r>
    </w:p>
    <w:p w14:paraId="0CA09B35" w14:textId="77777777" w:rsidR="00D479D2" w:rsidRPr="001A0731" w:rsidRDefault="00D479D2" w:rsidP="00D479D2">
      <w:pPr>
        <w:pStyle w:val="Listeavsnitt"/>
        <w:numPr>
          <w:ilvl w:val="0"/>
          <w:numId w:val="52"/>
        </w:numPr>
        <w:spacing w:after="160" w:line="259" w:lineRule="auto"/>
        <w:rPr>
          <w:b/>
          <w:bCs/>
        </w:rPr>
      </w:pPr>
      <w:r>
        <w:rPr>
          <w:b/>
          <w:bCs/>
        </w:rPr>
        <w:t>Hvordan ajourføre registeret</w:t>
      </w:r>
    </w:p>
    <w:p w14:paraId="086EFF1F" w14:textId="77777777" w:rsidR="00D479D2" w:rsidRPr="001A0731" w:rsidRDefault="00D479D2" w:rsidP="00D479D2">
      <w:pPr>
        <w:pStyle w:val="Listeavsnitt"/>
        <w:numPr>
          <w:ilvl w:val="1"/>
          <w:numId w:val="52"/>
        </w:numPr>
        <w:spacing w:after="160" w:line="259" w:lineRule="auto"/>
      </w:pPr>
      <w:r>
        <w:t>Nytt medlem</w:t>
      </w:r>
    </w:p>
    <w:p w14:paraId="253E0AF3" w14:textId="77777777" w:rsidR="00D479D2" w:rsidRPr="001A0731" w:rsidRDefault="00D479D2" w:rsidP="00D479D2">
      <w:pPr>
        <w:pStyle w:val="Listeavsnitt"/>
        <w:numPr>
          <w:ilvl w:val="1"/>
          <w:numId w:val="52"/>
        </w:numPr>
        <w:spacing w:after="160" w:line="259" w:lineRule="auto"/>
      </w:pPr>
      <w:r>
        <w:t>Utmeldte</w:t>
      </w:r>
    </w:p>
    <w:p w14:paraId="5836D914" w14:textId="77777777" w:rsidR="00D479D2" w:rsidRPr="001A0731" w:rsidRDefault="00D479D2" w:rsidP="00D479D2">
      <w:pPr>
        <w:pStyle w:val="Listeavsnitt"/>
        <w:numPr>
          <w:ilvl w:val="1"/>
          <w:numId w:val="52"/>
        </w:numPr>
        <w:spacing w:after="160" w:line="259" w:lineRule="auto"/>
      </w:pPr>
      <w:r>
        <w:t>Døde</w:t>
      </w:r>
    </w:p>
    <w:p w14:paraId="4B32B513" w14:textId="77777777" w:rsidR="00D479D2" w:rsidRPr="001A0731" w:rsidRDefault="00D479D2" w:rsidP="00D479D2">
      <w:pPr>
        <w:pStyle w:val="Listeavsnitt"/>
        <w:numPr>
          <w:ilvl w:val="0"/>
          <w:numId w:val="52"/>
        </w:numPr>
        <w:spacing w:after="160" w:line="259" w:lineRule="auto"/>
        <w:rPr>
          <w:b/>
          <w:bCs/>
        </w:rPr>
      </w:pPr>
      <w:r>
        <w:rPr>
          <w:b/>
          <w:bCs/>
        </w:rPr>
        <w:t>Hvordan skal man rapportere</w:t>
      </w:r>
    </w:p>
    <w:p w14:paraId="73596773" w14:textId="77777777" w:rsidR="00D479D2" w:rsidRPr="001A0731" w:rsidRDefault="00D479D2" w:rsidP="00D479D2">
      <w:pPr>
        <w:pStyle w:val="Listeavsnitt"/>
        <w:numPr>
          <w:ilvl w:val="1"/>
          <w:numId w:val="52"/>
        </w:numPr>
        <w:spacing w:after="160" w:line="259" w:lineRule="auto"/>
      </w:pPr>
      <w:r w:rsidRPr="001A0731">
        <w:t>Hva skal rapporteres</w:t>
      </w:r>
    </w:p>
    <w:p w14:paraId="47E2A6E8" w14:textId="77777777" w:rsidR="00D479D2" w:rsidRPr="001A0731" w:rsidRDefault="00D479D2" w:rsidP="00D479D2">
      <w:pPr>
        <w:pStyle w:val="Listeavsnitt"/>
        <w:numPr>
          <w:ilvl w:val="1"/>
          <w:numId w:val="52"/>
        </w:numPr>
        <w:spacing w:after="160" w:line="259" w:lineRule="auto"/>
      </w:pPr>
      <w:r w:rsidRPr="001A0731">
        <w:t>Navn på fil</w:t>
      </w:r>
    </w:p>
    <w:p w14:paraId="5D29DD22" w14:textId="77777777" w:rsidR="00D479D2" w:rsidRPr="001A0731" w:rsidRDefault="00D479D2" w:rsidP="00D479D2">
      <w:pPr>
        <w:pStyle w:val="Listeavsnitt"/>
        <w:numPr>
          <w:ilvl w:val="1"/>
          <w:numId w:val="52"/>
        </w:numPr>
        <w:spacing w:after="160" w:line="259" w:lineRule="auto"/>
      </w:pPr>
      <w:r w:rsidRPr="001A0731">
        <w:t xml:space="preserve">Oversendelse av </w:t>
      </w:r>
      <w:r>
        <w:t>fil og tilpasning til ny mal</w:t>
      </w:r>
    </w:p>
    <w:p w14:paraId="2A154CCD" w14:textId="77777777" w:rsidR="00D479D2" w:rsidRPr="001A0731" w:rsidRDefault="00D479D2" w:rsidP="00D479D2">
      <w:pPr>
        <w:pStyle w:val="Listeavsnitt"/>
        <w:numPr>
          <w:ilvl w:val="0"/>
          <w:numId w:val="52"/>
        </w:numPr>
        <w:spacing w:after="160" w:line="259" w:lineRule="auto"/>
        <w:rPr>
          <w:b/>
          <w:bCs/>
        </w:rPr>
      </w:pPr>
      <w:r w:rsidRPr="001A0731">
        <w:rPr>
          <w:b/>
          <w:bCs/>
        </w:rPr>
        <w:t>Overgang til nytt år</w:t>
      </w:r>
    </w:p>
    <w:p w14:paraId="0E301A16" w14:textId="77777777" w:rsidR="00D479D2" w:rsidRPr="001A0731" w:rsidRDefault="00D479D2" w:rsidP="00D479D2">
      <w:pPr>
        <w:pStyle w:val="Listeavsnitt"/>
        <w:numPr>
          <w:ilvl w:val="0"/>
          <w:numId w:val="52"/>
        </w:numPr>
        <w:spacing w:after="160" w:line="259" w:lineRule="auto"/>
        <w:rPr>
          <w:b/>
          <w:bCs/>
        </w:rPr>
      </w:pPr>
      <w:r w:rsidRPr="001A0731">
        <w:rPr>
          <w:b/>
          <w:bCs/>
        </w:rPr>
        <w:t xml:space="preserve">Noen </w:t>
      </w:r>
      <w:proofErr w:type="spellStart"/>
      <w:r w:rsidRPr="001A0731">
        <w:rPr>
          <w:b/>
          <w:bCs/>
        </w:rPr>
        <w:t>Excelfunksjoner</w:t>
      </w:r>
      <w:proofErr w:type="spellEnd"/>
    </w:p>
    <w:p w14:paraId="666567A6" w14:textId="77777777" w:rsidR="00D479D2" w:rsidRPr="001A0731" w:rsidRDefault="00D479D2" w:rsidP="00D479D2">
      <w:pPr>
        <w:pStyle w:val="Listeavsnitt"/>
        <w:numPr>
          <w:ilvl w:val="1"/>
          <w:numId w:val="52"/>
        </w:numPr>
        <w:spacing w:after="160" w:line="259" w:lineRule="auto"/>
      </w:pPr>
      <w:r w:rsidRPr="001A0731">
        <w:t>Legge til linjer</w:t>
      </w:r>
    </w:p>
    <w:p w14:paraId="5B464B35" w14:textId="77777777" w:rsidR="00D479D2" w:rsidRPr="001A0731" w:rsidRDefault="00D479D2" w:rsidP="00D479D2">
      <w:pPr>
        <w:pStyle w:val="Listeavsnitt"/>
        <w:numPr>
          <w:ilvl w:val="1"/>
          <w:numId w:val="52"/>
        </w:numPr>
        <w:spacing w:after="160" w:line="259" w:lineRule="auto"/>
      </w:pPr>
      <w:r w:rsidRPr="001A0731">
        <w:t>Skjule linjer</w:t>
      </w:r>
    </w:p>
    <w:p w14:paraId="32C00C6B" w14:textId="77777777" w:rsidR="00D479D2" w:rsidRPr="001A0731" w:rsidRDefault="00D479D2" w:rsidP="00D479D2">
      <w:pPr>
        <w:pStyle w:val="Listeavsnitt"/>
        <w:numPr>
          <w:ilvl w:val="1"/>
          <w:numId w:val="52"/>
        </w:numPr>
        <w:spacing w:after="160" w:line="259" w:lineRule="auto"/>
      </w:pPr>
      <w:r w:rsidRPr="001A0731">
        <w:t xml:space="preserve">Bruk av </w:t>
      </w:r>
      <w:proofErr w:type="spellStart"/>
      <w:r w:rsidRPr="001A0731">
        <w:t>autofilter</w:t>
      </w:r>
      <w:proofErr w:type="spellEnd"/>
    </w:p>
    <w:p w14:paraId="0CA92863" w14:textId="77777777" w:rsidR="00D479D2" w:rsidRPr="001A0731" w:rsidRDefault="00D479D2" w:rsidP="00D479D2">
      <w:pPr>
        <w:pStyle w:val="Listeavsnitt"/>
        <w:numPr>
          <w:ilvl w:val="1"/>
          <w:numId w:val="52"/>
        </w:numPr>
        <w:spacing w:after="160" w:line="259" w:lineRule="auto"/>
      </w:pPr>
      <w:r w:rsidRPr="001A0731">
        <w:t>Beskytte fil med passord</w:t>
      </w:r>
    </w:p>
    <w:p w14:paraId="507F0454" w14:textId="77777777" w:rsidR="00D479D2" w:rsidRDefault="00D479D2" w:rsidP="00D479D2">
      <w:pPr>
        <w:pStyle w:val="Listeavsnitt"/>
        <w:numPr>
          <w:ilvl w:val="1"/>
          <w:numId w:val="52"/>
        </w:numPr>
        <w:spacing w:after="160" w:line="259" w:lineRule="auto"/>
      </w:pPr>
      <w:r w:rsidRPr="001A0731">
        <w:t>Oppheve passordbeskyttelse</w:t>
      </w:r>
      <w:r>
        <w:t>n</w:t>
      </w:r>
    </w:p>
    <w:p w14:paraId="33D5E45B" w14:textId="77777777" w:rsidR="00D479D2" w:rsidRPr="001A0731" w:rsidRDefault="00D479D2" w:rsidP="00D479D2">
      <w:pPr>
        <w:pStyle w:val="Listeavsnitt"/>
        <w:numPr>
          <w:ilvl w:val="1"/>
          <w:numId w:val="52"/>
        </w:numPr>
        <w:spacing w:after="160" w:line="259" w:lineRule="auto"/>
      </w:pPr>
      <w:r>
        <w:t>Hva gjør formlene?</w:t>
      </w:r>
    </w:p>
    <w:p w14:paraId="2FA648BB" w14:textId="77777777" w:rsidR="00D479D2" w:rsidRPr="00F73611" w:rsidRDefault="00D479D2" w:rsidP="00D479D2">
      <w:pPr>
        <w:rPr>
          <w:b/>
          <w:bCs/>
          <w:sz w:val="28"/>
          <w:szCs w:val="28"/>
        </w:rPr>
      </w:pPr>
      <w:r>
        <w:rPr>
          <w:b/>
          <w:bCs/>
          <w:sz w:val="28"/>
          <w:szCs w:val="28"/>
        </w:rPr>
        <w:t>1</w:t>
      </w:r>
      <w:r>
        <w:rPr>
          <w:b/>
          <w:bCs/>
          <w:sz w:val="28"/>
          <w:szCs w:val="28"/>
        </w:rPr>
        <w:tab/>
      </w:r>
      <w:r w:rsidRPr="00F73611">
        <w:rPr>
          <w:b/>
          <w:bCs/>
          <w:sz w:val="28"/>
          <w:szCs w:val="28"/>
        </w:rPr>
        <w:t>Bakgrunn</w:t>
      </w:r>
    </w:p>
    <w:p w14:paraId="19410753" w14:textId="77777777" w:rsidR="00D479D2" w:rsidRDefault="00D479D2" w:rsidP="00D479D2">
      <w:r>
        <w:t>Statens vegvesens pensjonistforbund (</w:t>
      </w:r>
      <w:proofErr w:type="spellStart"/>
      <w:r>
        <w:t>SVP</w:t>
      </w:r>
      <w:proofErr w:type="spellEnd"/>
      <w:r>
        <w:t xml:space="preserve">) søker årlig støtte fra NAV og Statens vegvesen. I den forbindelse settes det strenge krav til dokumentasjon på medlemsmassen og hvem som har betalt eller ikke, </w:t>
      </w:r>
      <w:proofErr w:type="spellStart"/>
      <w:r>
        <w:t>jfr</w:t>
      </w:r>
      <w:proofErr w:type="spellEnd"/>
      <w:r>
        <w:t xml:space="preserve"> «Forskrift om tilskudd til pensjonistene organisasjoner, paragraf 6». I forbindelse med søknaden gjennomfører revisor stikkprøvekontroller ute i foreningene på at medlemmene selv har betalt sin kontingent. Da forlanges dokumentasjon fra bank. </w:t>
      </w:r>
    </w:p>
    <w:p w14:paraId="6EC2C960" w14:textId="77777777" w:rsidR="00D479D2" w:rsidRDefault="00D479D2" w:rsidP="00D479D2">
      <w:proofErr w:type="spellStart"/>
      <w:r>
        <w:t>SVP</w:t>
      </w:r>
      <w:proofErr w:type="spellEnd"/>
      <w:r>
        <w:t xml:space="preserve"> har derfor utarbeidet en veiledning for føring av medlemslister, slik at vi får en ensartet medlemsrapportering fra alle foreningene, samt at det blir i tråd med forskriftene. Vi bruker eksisterende mal utarbeidet i Excel, vedtatt på Landsmøtet 2019. Vi har justerte den noe, men ikke vesentlig.</w:t>
      </w:r>
    </w:p>
    <w:p w14:paraId="41B459FE" w14:textId="34D6D64D" w:rsidR="00D479D2" w:rsidRDefault="00D479D2" w:rsidP="00D479D2">
      <w:pPr>
        <w:rPr>
          <w:color w:val="FF0000"/>
        </w:rPr>
      </w:pPr>
      <w:r>
        <w:t xml:space="preserve">Oppdatert mal ligger på vegpensjonistene.no </w:t>
      </w:r>
      <w:r w:rsidR="00BC1EBE">
        <w:rPr>
          <w:color w:val="FF0000"/>
        </w:rPr>
        <w:t xml:space="preserve"> </w:t>
      </w:r>
    </w:p>
    <w:p w14:paraId="3E8972E8" w14:textId="77777777" w:rsidR="00D479D2" w:rsidRDefault="00D479D2" w:rsidP="00D479D2">
      <w:pPr>
        <w:rPr>
          <w:color w:val="FF0000"/>
        </w:rPr>
      </w:pPr>
    </w:p>
    <w:p w14:paraId="3EED3153" w14:textId="77777777" w:rsidR="00D479D2" w:rsidRPr="00F73611" w:rsidRDefault="00D479D2" w:rsidP="00D479D2">
      <w:pPr>
        <w:rPr>
          <w:b/>
          <w:bCs/>
          <w:sz w:val="28"/>
          <w:szCs w:val="28"/>
        </w:rPr>
      </w:pPr>
      <w:r>
        <w:rPr>
          <w:b/>
          <w:bCs/>
          <w:sz w:val="28"/>
          <w:szCs w:val="28"/>
        </w:rPr>
        <w:t>2</w:t>
      </w:r>
      <w:r>
        <w:rPr>
          <w:b/>
          <w:bCs/>
          <w:sz w:val="28"/>
          <w:szCs w:val="28"/>
        </w:rPr>
        <w:tab/>
        <w:t>Om</w:t>
      </w:r>
      <w:r w:rsidRPr="00F73611">
        <w:rPr>
          <w:b/>
          <w:bCs/>
          <w:sz w:val="28"/>
          <w:szCs w:val="28"/>
        </w:rPr>
        <w:t xml:space="preserve"> medlemsregister</w:t>
      </w:r>
      <w:r>
        <w:rPr>
          <w:b/>
          <w:bCs/>
          <w:sz w:val="28"/>
          <w:szCs w:val="28"/>
        </w:rPr>
        <w:t>et</w:t>
      </w:r>
    </w:p>
    <w:p w14:paraId="2C8A2501" w14:textId="77777777" w:rsidR="00D479D2" w:rsidRDefault="00D479D2" w:rsidP="00D479D2">
      <w:r>
        <w:t xml:space="preserve">Medlemsregisteret skal kontinuerlig oppdateres og må inneholde: </w:t>
      </w:r>
    </w:p>
    <w:p w14:paraId="4ABA67C3" w14:textId="77777777" w:rsidR="00D479D2" w:rsidRDefault="00D479D2" w:rsidP="00D479D2">
      <w:pPr>
        <w:pStyle w:val="Listeavsnitt"/>
        <w:numPr>
          <w:ilvl w:val="0"/>
          <w:numId w:val="47"/>
        </w:numPr>
      </w:pPr>
      <w:r>
        <w:t>Navn på medlem</w:t>
      </w:r>
    </w:p>
    <w:p w14:paraId="6C2B79DB" w14:textId="77777777" w:rsidR="00D479D2" w:rsidRDefault="00D479D2" w:rsidP="00D479D2">
      <w:pPr>
        <w:pStyle w:val="Listeavsnitt"/>
        <w:numPr>
          <w:ilvl w:val="0"/>
          <w:numId w:val="47"/>
        </w:numPr>
      </w:pPr>
      <w:r>
        <w:t>Adresse</w:t>
      </w:r>
    </w:p>
    <w:p w14:paraId="5AEEB47A" w14:textId="77777777" w:rsidR="00D479D2" w:rsidRDefault="00D479D2" w:rsidP="00D479D2">
      <w:pPr>
        <w:pStyle w:val="Listeavsnitt"/>
        <w:numPr>
          <w:ilvl w:val="0"/>
          <w:numId w:val="47"/>
        </w:numPr>
      </w:pPr>
      <w:r>
        <w:t>Telefon</w:t>
      </w:r>
    </w:p>
    <w:p w14:paraId="128E9825" w14:textId="77777777" w:rsidR="00D479D2" w:rsidRDefault="00D479D2" w:rsidP="00D479D2">
      <w:pPr>
        <w:pStyle w:val="Listeavsnitt"/>
        <w:numPr>
          <w:ilvl w:val="0"/>
          <w:numId w:val="47"/>
        </w:numPr>
      </w:pPr>
      <w:r>
        <w:t>Epostadresse</w:t>
      </w:r>
    </w:p>
    <w:p w14:paraId="036F8588" w14:textId="77777777" w:rsidR="00D479D2" w:rsidRPr="002C0EED" w:rsidRDefault="00D479D2" w:rsidP="00D479D2">
      <w:pPr>
        <w:pStyle w:val="Listeavsnitt"/>
        <w:numPr>
          <w:ilvl w:val="0"/>
          <w:numId w:val="47"/>
        </w:numPr>
      </w:pPr>
      <w:r w:rsidRPr="002C0EED">
        <w:t>Fødselsdato</w:t>
      </w:r>
    </w:p>
    <w:p w14:paraId="68626DD2" w14:textId="77777777" w:rsidR="00D479D2" w:rsidRDefault="00D479D2" w:rsidP="00D479D2">
      <w:pPr>
        <w:pStyle w:val="Listeavsnitt"/>
        <w:numPr>
          <w:ilvl w:val="0"/>
          <w:numId w:val="47"/>
        </w:numPr>
      </w:pPr>
      <w:r>
        <w:t>Riktig gruppe. (</w:t>
      </w:r>
      <w:proofErr w:type="spellStart"/>
      <w:r>
        <w:t>jfr</w:t>
      </w:r>
      <w:proofErr w:type="spellEnd"/>
      <w:r>
        <w:t xml:space="preserve"> punkt 4.8 i Håndboken) Fra og med 2025 så bruker vi kun gruppe 1 og gruppe 2. NB! Her er tillatte verdier kun 1 eller blank.</w:t>
      </w:r>
    </w:p>
    <w:p w14:paraId="231C1311" w14:textId="77777777" w:rsidR="00D479D2" w:rsidRPr="00DF116A" w:rsidRDefault="00D479D2" w:rsidP="00D479D2">
      <w:pPr>
        <w:pStyle w:val="Listeavsnitt"/>
        <w:numPr>
          <w:ilvl w:val="0"/>
          <w:numId w:val="47"/>
        </w:numPr>
      </w:pPr>
      <w:r>
        <w:lastRenderedPageBreak/>
        <w:t xml:space="preserve">Betalt kontingent (ved rapportering pr 31.12). </w:t>
      </w:r>
    </w:p>
    <w:p w14:paraId="07143DBC" w14:textId="77777777" w:rsidR="00D479D2" w:rsidRDefault="00D479D2" w:rsidP="00D479D2"/>
    <w:p w14:paraId="2E90FE82" w14:textId="77777777" w:rsidR="00D479D2" w:rsidRPr="004E2110" w:rsidRDefault="00D479D2" w:rsidP="00D479D2">
      <w:r w:rsidRPr="004E2110">
        <w:t xml:space="preserve">Vi ser at enkelte medlemslister mangler noe av kontaktinformasjonen. Vi ber om at </w:t>
      </w:r>
      <w:r>
        <w:t xml:space="preserve">foreningene </w:t>
      </w:r>
      <w:r w:rsidRPr="004E2110">
        <w:t xml:space="preserve">innhenter </w:t>
      </w:r>
      <w:r>
        <w:t>data der det er mulig, slik at registeret er mest mulig oppdatert.</w:t>
      </w:r>
    </w:p>
    <w:p w14:paraId="0B809753" w14:textId="77777777" w:rsidR="00D479D2" w:rsidRPr="004E2110" w:rsidRDefault="00D479D2" w:rsidP="00D479D2"/>
    <w:p w14:paraId="5F39F350" w14:textId="77777777" w:rsidR="00D479D2" w:rsidRPr="00B46C71" w:rsidRDefault="00D479D2" w:rsidP="00D479D2">
      <w:pPr>
        <w:rPr>
          <w:b/>
          <w:bCs/>
          <w:sz w:val="28"/>
          <w:szCs w:val="28"/>
        </w:rPr>
      </w:pPr>
      <w:r w:rsidRPr="00785F46">
        <w:rPr>
          <w:b/>
          <w:bCs/>
          <w:sz w:val="28"/>
          <w:szCs w:val="28"/>
        </w:rPr>
        <w:t>3</w:t>
      </w:r>
      <w:r w:rsidRPr="00785F46">
        <w:rPr>
          <w:b/>
          <w:bCs/>
          <w:sz w:val="28"/>
          <w:szCs w:val="28"/>
        </w:rPr>
        <w:tab/>
        <w:t>Hvordan ajourføre registeret</w:t>
      </w:r>
    </w:p>
    <w:p w14:paraId="4D382BB0" w14:textId="77777777" w:rsidR="00D479D2" w:rsidRDefault="00D479D2" w:rsidP="00D479D2">
      <w:r>
        <w:t xml:space="preserve">Under selve medlemsregisteret finner dere tre lister, en for nye medlemmer, en for Ikke betalt/utmeldt og en for de som døde i løpet av året. Dette gir enkel oversikt over endringene i medlemsmassen som har skjedd i løpet av året. </w:t>
      </w:r>
    </w:p>
    <w:p w14:paraId="7EF0E0CA" w14:textId="77777777" w:rsidR="00D479D2" w:rsidRDefault="00D479D2" w:rsidP="00D479D2">
      <w:pPr>
        <w:rPr>
          <w:b/>
          <w:bCs/>
          <w:i/>
          <w:iCs/>
        </w:rPr>
      </w:pPr>
    </w:p>
    <w:p w14:paraId="79ECAE20" w14:textId="77777777" w:rsidR="00D479D2" w:rsidRPr="00785F46" w:rsidRDefault="00D479D2" w:rsidP="00D479D2">
      <w:pPr>
        <w:rPr>
          <w:b/>
          <w:bCs/>
        </w:rPr>
      </w:pPr>
      <w:r w:rsidRPr="00785F46">
        <w:rPr>
          <w:b/>
          <w:bCs/>
        </w:rPr>
        <w:t>3.1</w:t>
      </w:r>
      <w:r w:rsidRPr="00785F46">
        <w:rPr>
          <w:b/>
          <w:bCs/>
        </w:rPr>
        <w:tab/>
        <w:t xml:space="preserve">Nytt medlem </w:t>
      </w:r>
    </w:p>
    <w:p w14:paraId="07E0EE80" w14:textId="77777777" w:rsidR="00D479D2" w:rsidRPr="00785F46" w:rsidRDefault="00D479D2" w:rsidP="00D479D2">
      <w:pPr>
        <w:pStyle w:val="Listeavsnitt"/>
        <w:numPr>
          <w:ilvl w:val="0"/>
          <w:numId w:val="53"/>
        </w:numPr>
        <w:rPr>
          <w:b/>
          <w:bCs/>
          <w:i/>
          <w:iCs/>
        </w:rPr>
      </w:pPr>
      <w:r>
        <w:t>Medlemsdata registreres i medlemsregisteret</w:t>
      </w:r>
      <w:r w:rsidRPr="00785F46">
        <w:rPr>
          <w:b/>
          <w:bCs/>
          <w:i/>
          <w:iCs/>
        </w:rPr>
        <w:t xml:space="preserve">. </w:t>
      </w:r>
    </w:p>
    <w:p w14:paraId="5B2A5521" w14:textId="77777777" w:rsidR="00D479D2" w:rsidRPr="00785F46" w:rsidRDefault="00D479D2" w:rsidP="00D479D2">
      <w:pPr>
        <w:pStyle w:val="Listeavsnitt"/>
        <w:numPr>
          <w:ilvl w:val="0"/>
          <w:numId w:val="53"/>
        </w:numPr>
        <w:rPr>
          <w:b/>
          <w:bCs/>
          <w:i/>
          <w:iCs/>
        </w:rPr>
      </w:pPr>
      <w:r>
        <w:t xml:space="preserve">Linjen </w:t>
      </w:r>
      <w:r w:rsidRPr="00785F46">
        <w:rPr>
          <w:u w:val="single"/>
        </w:rPr>
        <w:t>kopieres</w:t>
      </w:r>
      <w:r>
        <w:t xml:space="preserve"> ned til området for Nye 2025</w:t>
      </w:r>
    </w:p>
    <w:p w14:paraId="0210A869" w14:textId="77777777" w:rsidR="00D479D2" w:rsidRDefault="00D479D2" w:rsidP="00D479D2">
      <w:pPr>
        <w:ind w:left="708"/>
      </w:pPr>
    </w:p>
    <w:p w14:paraId="54197A51" w14:textId="77777777" w:rsidR="00D479D2" w:rsidRPr="00785F46" w:rsidRDefault="00D479D2" w:rsidP="00D479D2">
      <w:pPr>
        <w:rPr>
          <w:b/>
          <w:bCs/>
        </w:rPr>
      </w:pPr>
      <w:r w:rsidRPr="00785F46">
        <w:rPr>
          <w:b/>
          <w:bCs/>
        </w:rPr>
        <w:t>3.2</w:t>
      </w:r>
      <w:r w:rsidRPr="00785F46">
        <w:rPr>
          <w:b/>
          <w:bCs/>
        </w:rPr>
        <w:tab/>
        <w:t xml:space="preserve">Utmeldte </w:t>
      </w:r>
    </w:p>
    <w:p w14:paraId="70765BC7" w14:textId="77777777" w:rsidR="00D479D2" w:rsidRDefault="00D479D2" w:rsidP="00D479D2">
      <w:pPr>
        <w:pStyle w:val="Listeavsnitt"/>
        <w:numPr>
          <w:ilvl w:val="0"/>
          <w:numId w:val="54"/>
        </w:numPr>
      </w:pPr>
      <w:r>
        <w:t xml:space="preserve">Medlemmer som </w:t>
      </w:r>
      <w:r w:rsidRPr="00785F46">
        <w:rPr>
          <w:u w:val="single"/>
        </w:rPr>
        <w:t>ikke har betalt</w:t>
      </w:r>
      <w:r>
        <w:t xml:space="preserve"> kontingent og melder seg ut i løpet av året, </w:t>
      </w:r>
      <w:r w:rsidRPr="00785F46">
        <w:rPr>
          <w:u w:val="single"/>
        </w:rPr>
        <w:t>flyttes</w:t>
      </w:r>
      <w:r>
        <w:t xml:space="preserve"> fra medlemsregisteret til området for Ikke betalt og utmeldt </w:t>
      </w:r>
    </w:p>
    <w:p w14:paraId="07ABD6C9" w14:textId="77777777" w:rsidR="00D479D2" w:rsidRDefault="00D479D2" w:rsidP="00D479D2"/>
    <w:p w14:paraId="665B894D" w14:textId="77777777" w:rsidR="00D479D2" w:rsidRDefault="00D479D2" w:rsidP="00D479D2">
      <w:pPr>
        <w:ind w:left="708"/>
      </w:pPr>
      <w:r>
        <w:t xml:space="preserve">Medlemmer som </w:t>
      </w:r>
      <w:r w:rsidRPr="00785F46">
        <w:rPr>
          <w:u w:val="single"/>
        </w:rPr>
        <w:t>har betalt</w:t>
      </w:r>
      <w:r>
        <w:t xml:space="preserve"> årskontingent regnes som medlemmer ut året, og meldes ut året etter. Det forutsettes da at de har fulle rettigheter ut året.</w:t>
      </w:r>
    </w:p>
    <w:p w14:paraId="2EE9329E" w14:textId="77777777" w:rsidR="00D479D2" w:rsidRDefault="00D479D2" w:rsidP="00D479D2"/>
    <w:p w14:paraId="43479BF5" w14:textId="77777777" w:rsidR="00D479D2" w:rsidRPr="00785F46" w:rsidRDefault="00D479D2" w:rsidP="00D479D2">
      <w:pPr>
        <w:rPr>
          <w:b/>
          <w:bCs/>
        </w:rPr>
      </w:pPr>
      <w:r w:rsidRPr="00785F46">
        <w:rPr>
          <w:b/>
          <w:bCs/>
        </w:rPr>
        <w:t>3.3</w:t>
      </w:r>
      <w:r w:rsidRPr="00785F46">
        <w:rPr>
          <w:b/>
          <w:bCs/>
        </w:rPr>
        <w:tab/>
        <w:t>Døde</w:t>
      </w:r>
    </w:p>
    <w:p w14:paraId="2D36E790" w14:textId="77777777" w:rsidR="00D479D2" w:rsidRPr="00785F46" w:rsidRDefault="00D479D2" w:rsidP="00D479D2">
      <w:pPr>
        <w:pStyle w:val="Listeavsnitt"/>
        <w:numPr>
          <w:ilvl w:val="0"/>
          <w:numId w:val="54"/>
        </w:numPr>
        <w:rPr>
          <w:b/>
          <w:bCs/>
          <w:i/>
          <w:iCs/>
        </w:rPr>
      </w:pPr>
      <w:r>
        <w:t xml:space="preserve">Uansett om disse har betalt eller ikke, skal disse </w:t>
      </w:r>
      <w:r w:rsidRPr="00785F46">
        <w:rPr>
          <w:u w:val="single"/>
        </w:rPr>
        <w:t>flyttes</w:t>
      </w:r>
      <w:r>
        <w:t xml:space="preserve"> til området for Døde. Disse teller ikke med i søknaden til NAV.  Summen av betalt kontingent blir med i total betalt kontingent (blå celle)</w:t>
      </w:r>
    </w:p>
    <w:p w14:paraId="2E5E45D2" w14:textId="77777777" w:rsidR="00D479D2" w:rsidRPr="005607FC" w:rsidRDefault="00D479D2" w:rsidP="00D479D2">
      <w:pPr>
        <w:rPr>
          <w:b/>
          <w:bCs/>
          <w:i/>
          <w:iCs/>
        </w:rPr>
      </w:pPr>
    </w:p>
    <w:p w14:paraId="71A96034" w14:textId="77777777" w:rsidR="00D479D2" w:rsidRDefault="00D479D2" w:rsidP="00D479D2">
      <w:r>
        <w:t>Det er opp til hver enkelt forening om de vil gjøre dette, men vi oppfordrer sterkt om at dere tar dette i bruk, da det gir en fin oversikt over endringene som skjer i løpet av året.</w:t>
      </w:r>
    </w:p>
    <w:p w14:paraId="09DC9FB5" w14:textId="77777777" w:rsidR="00D479D2" w:rsidRPr="0025714E" w:rsidRDefault="00D479D2" w:rsidP="00D479D2"/>
    <w:p w14:paraId="6FE79D1F" w14:textId="77777777" w:rsidR="00D479D2" w:rsidRDefault="00D479D2" w:rsidP="00D479D2">
      <w:pPr>
        <w:rPr>
          <w:b/>
          <w:bCs/>
          <w:sz w:val="28"/>
          <w:szCs w:val="28"/>
        </w:rPr>
      </w:pPr>
      <w:r>
        <w:rPr>
          <w:b/>
          <w:bCs/>
          <w:sz w:val="28"/>
          <w:szCs w:val="28"/>
        </w:rPr>
        <w:t>4</w:t>
      </w:r>
      <w:r>
        <w:rPr>
          <w:b/>
          <w:bCs/>
          <w:sz w:val="28"/>
          <w:szCs w:val="28"/>
        </w:rPr>
        <w:tab/>
        <w:t>Hvordan skal man rapportere</w:t>
      </w:r>
    </w:p>
    <w:p w14:paraId="23839B36" w14:textId="77777777" w:rsidR="00D479D2" w:rsidRPr="00963CE9" w:rsidRDefault="00D479D2" w:rsidP="00D479D2">
      <w:r w:rsidRPr="00963CE9">
        <w:t>Medlemslisten pr 31.12. skal rapporteres senest 15.01. påfølgende år</w:t>
      </w:r>
    </w:p>
    <w:p w14:paraId="0AE61E4B" w14:textId="77777777" w:rsidR="00D479D2" w:rsidRPr="001D53B0" w:rsidRDefault="00D479D2" w:rsidP="00D479D2">
      <w:pPr>
        <w:rPr>
          <w:b/>
          <w:bCs/>
        </w:rPr>
      </w:pPr>
      <w:r>
        <w:rPr>
          <w:b/>
          <w:bCs/>
        </w:rPr>
        <w:t>4.1</w:t>
      </w:r>
      <w:r>
        <w:rPr>
          <w:b/>
          <w:bCs/>
        </w:rPr>
        <w:tab/>
      </w:r>
      <w:r w:rsidRPr="001D53B0">
        <w:rPr>
          <w:b/>
          <w:bCs/>
        </w:rPr>
        <w:t>Hva skal rapporteres</w:t>
      </w:r>
    </w:p>
    <w:p w14:paraId="3924D526" w14:textId="77777777" w:rsidR="00D479D2" w:rsidRPr="001751E1" w:rsidRDefault="00D479D2" w:rsidP="00D479D2">
      <w:pPr>
        <w:pStyle w:val="Listeavsnitt"/>
        <w:numPr>
          <w:ilvl w:val="0"/>
          <w:numId w:val="45"/>
        </w:numPr>
        <w:spacing w:after="200" w:line="276" w:lineRule="auto"/>
      </w:pPr>
      <w:r w:rsidRPr="001751E1">
        <w:t xml:space="preserve">Alle medlemmer som har betalt minst kr 50 i kontingent og som lever. Medlemmer som har betalt kontingent regnes som medlemmer fram til årets slutt. </w:t>
      </w:r>
      <w:proofErr w:type="spellStart"/>
      <w:r w:rsidRPr="001751E1">
        <w:t>Evt</w:t>
      </w:r>
      <w:proofErr w:type="spellEnd"/>
      <w:r w:rsidRPr="001751E1">
        <w:t xml:space="preserve"> utmelding skjer påfølgende år. </w:t>
      </w:r>
    </w:p>
    <w:p w14:paraId="5511EB98" w14:textId="77777777" w:rsidR="00D479D2" w:rsidRPr="001751E1" w:rsidRDefault="00D479D2" w:rsidP="00D479D2">
      <w:pPr>
        <w:pStyle w:val="Listeavsnitt"/>
        <w:numPr>
          <w:ilvl w:val="0"/>
          <w:numId w:val="45"/>
        </w:numPr>
        <w:spacing w:after="200" w:line="276" w:lineRule="auto"/>
      </w:pPr>
      <w:r w:rsidRPr="001751E1">
        <w:t xml:space="preserve">Avdøde </w:t>
      </w:r>
      <w:r w:rsidRPr="001751E1">
        <w:rPr>
          <w:u w:val="single"/>
        </w:rPr>
        <w:t>må tas ut av listen</w:t>
      </w:r>
      <w:r w:rsidRPr="001751E1">
        <w:t xml:space="preserve"> selv om de har betalt kontingent</w:t>
      </w:r>
    </w:p>
    <w:p w14:paraId="2B88096D" w14:textId="77777777" w:rsidR="00D479D2" w:rsidRPr="00005A09" w:rsidRDefault="00D479D2" w:rsidP="00D479D2">
      <w:pPr>
        <w:pStyle w:val="Listeavsnitt"/>
        <w:numPr>
          <w:ilvl w:val="0"/>
          <w:numId w:val="45"/>
        </w:numPr>
        <w:spacing w:after="200" w:line="276" w:lineRule="auto"/>
      </w:pPr>
      <w:r w:rsidRPr="001751E1">
        <w:t>Medlemmer som ikke har betalt kontingent, men allikevel er medlemmer (</w:t>
      </w:r>
      <w:proofErr w:type="spellStart"/>
      <w:r w:rsidRPr="001751E1">
        <w:t>f.eks</w:t>
      </w:r>
      <w:proofErr w:type="spellEnd"/>
      <w:r w:rsidRPr="001751E1">
        <w:t xml:space="preserve"> æresmedlemmer eller nye medlemmer som har fri kontingent det første året), kan bli stående med </w:t>
      </w:r>
      <w:r w:rsidRPr="001D53B0">
        <w:rPr>
          <w:u w:val="single"/>
        </w:rPr>
        <w:t>blankt</w:t>
      </w:r>
      <w:r w:rsidRPr="001751E1">
        <w:t xml:space="preserve"> felt i betalt kontingent. </w:t>
      </w:r>
      <w:r>
        <w:t xml:space="preserve">Disse er ikke berettiget til statsstøtte og er derfor ikke med i grunnlaget for søknaden til NAV. </w:t>
      </w:r>
      <w:r w:rsidRPr="00005A09">
        <w:t xml:space="preserve">De er heller ikke med i beregningen av tildelingen av driftsstøtten fra </w:t>
      </w:r>
      <w:proofErr w:type="spellStart"/>
      <w:r w:rsidRPr="00005A09">
        <w:t>SVP</w:t>
      </w:r>
      <w:proofErr w:type="spellEnd"/>
    </w:p>
    <w:p w14:paraId="1CDE60F5" w14:textId="77777777" w:rsidR="00D479D2" w:rsidRDefault="00D479D2" w:rsidP="00D479D2">
      <w:pPr>
        <w:rPr>
          <w:b/>
          <w:bCs/>
        </w:rPr>
      </w:pPr>
      <w:r>
        <w:rPr>
          <w:b/>
          <w:bCs/>
        </w:rPr>
        <w:t>4.2</w:t>
      </w:r>
      <w:r>
        <w:rPr>
          <w:b/>
          <w:bCs/>
        </w:rPr>
        <w:tab/>
        <w:t>Navn på fil</w:t>
      </w:r>
    </w:p>
    <w:p w14:paraId="1A3A5FFD" w14:textId="77777777" w:rsidR="00D479D2" w:rsidRDefault="00D479D2" w:rsidP="00D479D2">
      <w:r w:rsidRPr="001D53B0">
        <w:t xml:space="preserve">Filnavnet </w:t>
      </w:r>
      <w:r w:rsidRPr="007B21AD">
        <w:rPr>
          <w:u w:val="single"/>
        </w:rPr>
        <w:t>skal</w:t>
      </w:r>
      <w:r w:rsidRPr="001D53B0">
        <w:t xml:space="preserve"> starte med </w:t>
      </w:r>
      <w:r>
        <w:t>f</w:t>
      </w:r>
      <w:r w:rsidRPr="001D53B0">
        <w:t>oreningsnummer</w:t>
      </w:r>
      <w:r>
        <w:t xml:space="preserve"> (gammelt fylkesnummer)</w:t>
      </w:r>
      <w:r w:rsidRPr="001D53B0">
        <w:t xml:space="preserve"> og </w:t>
      </w:r>
      <w:r>
        <w:t>f</w:t>
      </w:r>
      <w:r w:rsidRPr="001D53B0">
        <w:t>ylkesnavn</w:t>
      </w:r>
      <w:r>
        <w:t xml:space="preserve"> og slutte på dato. Eksempelvis er medlemslisten fra Sør-Trøndelag for 2024 benevnt slik: </w:t>
      </w:r>
      <w:r w:rsidRPr="008B19B2">
        <w:rPr>
          <w:b/>
          <w:bCs/>
          <w:i/>
          <w:iCs/>
        </w:rPr>
        <w:t xml:space="preserve">16 </w:t>
      </w:r>
      <w:r w:rsidRPr="008B19B2">
        <w:rPr>
          <w:b/>
          <w:bCs/>
          <w:i/>
          <w:iCs/>
        </w:rPr>
        <w:lastRenderedPageBreak/>
        <w:t>Sør-Trøndelag</w:t>
      </w:r>
      <w:r w:rsidRPr="008B19B2">
        <w:rPr>
          <w:i/>
          <w:iCs/>
        </w:rPr>
        <w:t xml:space="preserve"> medlemsliste pr </w:t>
      </w:r>
      <w:r w:rsidRPr="008B19B2">
        <w:rPr>
          <w:b/>
          <w:bCs/>
          <w:i/>
          <w:iCs/>
        </w:rPr>
        <w:t>31.12.2024</w:t>
      </w:r>
      <w:r>
        <w:t>. Det som er viktigst er nummer og navn (uthevet) samt at dato er med. Om det står medlemsliste eller medlemmer spiller ingen rolle</w:t>
      </w:r>
    </w:p>
    <w:p w14:paraId="4C811D3D" w14:textId="77777777" w:rsidR="00D479D2" w:rsidRPr="00F72623" w:rsidRDefault="00D479D2" w:rsidP="00D479D2">
      <w:pPr>
        <w:rPr>
          <w:b/>
          <w:bCs/>
        </w:rPr>
      </w:pPr>
      <w:r>
        <w:rPr>
          <w:b/>
          <w:bCs/>
        </w:rPr>
        <w:t>4.3</w:t>
      </w:r>
      <w:r>
        <w:rPr>
          <w:b/>
          <w:bCs/>
        </w:rPr>
        <w:tab/>
      </w:r>
      <w:r w:rsidRPr="007B21AD">
        <w:rPr>
          <w:b/>
          <w:bCs/>
        </w:rPr>
        <w:t>Oversendelse av</w:t>
      </w:r>
      <w:r>
        <w:rPr>
          <w:b/>
          <w:bCs/>
        </w:rPr>
        <w:t xml:space="preserve"> </w:t>
      </w:r>
      <w:r w:rsidRPr="007B21AD">
        <w:rPr>
          <w:b/>
          <w:bCs/>
        </w:rPr>
        <w:t>fil</w:t>
      </w:r>
      <w:r>
        <w:rPr>
          <w:b/>
          <w:bCs/>
        </w:rPr>
        <w:t xml:space="preserve"> og tilpasning til ny mal</w:t>
      </w:r>
    </w:p>
    <w:p w14:paraId="104B8D12" w14:textId="77777777" w:rsidR="00D479D2" w:rsidRDefault="00D479D2" w:rsidP="00D479D2">
      <w:pPr>
        <w:ind w:left="708"/>
      </w:pPr>
      <w:r>
        <w:t xml:space="preserve">Gjelder ved oversendelse pr 31.12.2024: </w:t>
      </w:r>
    </w:p>
    <w:p w14:paraId="3D6FB232" w14:textId="77777777" w:rsidR="00D479D2" w:rsidRDefault="00D479D2" w:rsidP="00D479D2">
      <w:pPr>
        <w:pStyle w:val="Listeavsnitt"/>
        <w:numPr>
          <w:ilvl w:val="0"/>
          <w:numId w:val="55"/>
        </w:numPr>
        <w:spacing w:after="160" w:line="259" w:lineRule="auto"/>
      </w:pPr>
      <w:r>
        <w:t>Eksisterende fil oppdateres pr 31.12.2024</w:t>
      </w:r>
    </w:p>
    <w:p w14:paraId="01140D06" w14:textId="74C7E07F" w:rsidR="00D479D2" w:rsidRDefault="00D479D2" w:rsidP="00D479D2">
      <w:pPr>
        <w:pStyle w:val="Listeavsnitt"/>
        <w:numPr>
          <w:ilvl w:val="0"/>
          <w:numId w:val="55"/>
        </w:numPr>
        <w:spacing w:after="160" w:line="259" w:lineRule="auto"/>
      </w:pPr>
      <w:r>
        <w:t xml:space="preserve">Filen </w:t>
      </w:r>
      <w:proofErr w:type="spellStart"/>
      <w:r>
        <w:t>passordbeskyttes</w:t>
      </w:r>
      <w:proofErr w:type="spellEnd"/>
      <w:r>
        <w:t xml:space="preserve">, se </w:t>
      </w:r>
      <w:proofErr w:type="spellStart"/>
      <w:r>
        <w:t>pkt</w:t>
      </w:r>
      <w:proofErr w:type="spellEnd"/>
      <w:r>
        <w:t xml:space="preserve"> 6.4. Dette for å bedre sikkerheten ved oversendelse</w:t>
      </w:r>
    </w:p>
    <w:p w14:paraId="79443F05" w14:textId="77777777" w:rsidR="00D479D2" w:rsidRDefault="00D479D2" w:rsidP="00D479D2">
      <w:pPr>
        <w:pStyle w:val="Listeavsnitt"/>
        <w:numPr>
          <w:ilvl w:val="0"/>
          <w:numId w:val="55"/>
        </w:numPr>
        <w:spacing w:after="160" w:line="259" w:lineRule="auto"/>
      </w:pPr>
      <w:r>
        <w:t xml:space="preserve">Listen sendes til </w:t>
      </w:r>
      <w:r w:rsidRPr="00E564BE">
        <w:rPr>
          <w:b/>
          <w:bCs/>
        </w:rPr>
        <w:t>meaune52@gmail.com</w:t>
      </w:r>
      <w:r>
        <w:t xml:space="preserve"> (Marie i forbundsstyret)</w:t>
      </w:r>
    </w:p>
    <w:p w14:paraId="4A32AA96" w14:textId="77777777" w:rsidR="00D479D2" w:rsidRPr="00E564BE" w:rsidRDefault="00D479D2" w:rsidP="00D479D2">
      <w:pPr>
        <w:pStyle w:val="Listeavsnitt"/>
        <w:numPr>
          <w:ilvl w:val="0"/>
          <w:numId w:val="55"/>
        </w:numPr>
        <w:spacing w:after="160" w:line="259" w:lineRule="auto"/>
        <w:rPr>
          <w:b/>
          <w:bCs/>
        </w:rPr>
      </w:pPr>
      <w:proofErr w:type="spellStart"/>
      <w:r>
        <w:t>Fylkesnavn+Passord</w:t>
      </w:r>
      <w:proofErr w:type="spellEnd"/>
      <w:r>
        <w:t xml:space="preserve"> sendes på </w:t>
      </w:r>
      <w:proofErr w:type="spellStart"/>
      <w:r>
        <w:t>sms</w:t>
      </w:r>
      <w:proofErr w:type="spellEnd"/>
      <w:r>
        <w:t xml:space="preserve"> til </w:t>
      </w:r>
      <w:proofErr w:type="spellStart"/>
      <w:r>
        <w:t>tlf</w:t>
      </w:r>
      <w:proofErr w:type="spellEnd"/>
      <w:r>
        <w:t xml:space="preserve"> </w:t>
      </w:r>
      <w:r w:rsidRPr="00E564BE">
        <w:rPr>
          <w:b/>
          <w:bCs/>
        </w:rPr>
        <w:t xml:space="preserve">480 52 934. </w:t>
      </w:r>
    </w:p>
    <w:p w14:paraId="14C726F8" w14:textId="77777777" w:rsidR="00D479D2" w:rsidRDefault="00D479D2" w:rsidP="00D479D2">
      <w:pPr>
        <w:pStyle w:val="Listeavsnitt"/>
        <w:numPr>
          <w:ilvl w:val="0"/>
          <w:numId w:val="55"/>
        </w:numPr>
        <w:spacing w:after="160" w:line="259" w:lineRule="auto"/>
      </w:pPr>
      <w:r>
        <w:t>Marie tilpasser listene til ny mal i samarbeid med foreningene og returnerer omforente filer til foreningene</w:t>
      </w:r>
    </w:p>
    <w:p w14:paraId="372EAFD7" w14:textId="77777777" w:rsidR="00D479D2" w:rsidRDefault="00D479D2" w:rsidP="00D479D2">
      <w:pPr>
        <w:pStyle w:val="Listeavsnitt"/>
        <w:numPr>
          <w:ilvl w:val="0"/>
          <w:numId w:val="55"/>
        </w:numPr>
        <w:spacing w:after="160" w:line="259" w:lineRule="auto"/>
      </w:pPr>
      <w:r>
        <w:t xml:space="preserve">Foreningen velger selv om de vil legge inn data i oversiktene over nye, utmeldte og døde i 2024.  </w:t>
      </w:r>
    </w:p>
    <w:p w14:paraId="151CAA58" w14:textId="77777777" w:rsidR="00D479D2" w:rsidRDefault="00D479D2" w:rsidP="00D479D2">
      <w:pPr>
        <w:pStyle w:val="Listeavsnitt"/>
        <w:numPr>
          <w:ilvl w:val="0"/>
          <w:numId w:val="55"/>
        </w:numPr>
        <w:spacing w:after="160" w:line="259" w:lineRule="auto"/>
      </w:pPr>
      <w:r>
        <w:t xml:space="preserve">Endelig fil benyttes videre i medlemsregistreringen. Se </w:t>
      </w:r>
      <w:proofErr w:type="spellStart"/>
      <w:r>
        <w:t>pkt</w:t>
      </w:r>
      <w:proofErr w:type="spellEnd"/>
      <w:r>
        <w:t xml:space="preserve"> 5 for klargjøring av registeret for 2025</w:t>
      </w:r>
    </w:p>
    <w:p w14:paraId="07BFA047" w14:textId="77777777" w:rsidR="00D479D2" w:rsidRDefault="00D479D2" w:rsidP="00D479D2">
      <w:r>
        <w:t xml:space="preserve">All nødvendig informasjon skal være med ved oversendelse. Lokal informasjon eller kommentarer kan utelates, men dersom det kan være relevant for </w:t>
      </w:r>
      <w:proofErr w:type="spellStart"/>
      <w:r>
        <w:t>SVP</w:t>
      </w:r>
      <w:proofErr w:type="spellEnd"/>
      <w:r>
        <w:t xml:space="preserve"> å vite så send det gjerne med.</w:t>
      </w:r>
    </w:p>
    <w:p w14:paraId="5D748102" w14:textId="77777777" w:rsidR="00D479D2" w:rsidRDefault="00D479D2" w:rsidP="00D479D2">
      <w:r>
        <w:t xml:space="preserve">Legg merke til at vi ikke har fjernet kolonnen for </w:t>
      </w:r>
      <w:proofErr w:type="spellStart"/>
      <w:r>
        <w:t>medl</w:t>
      </w:r>
      <w:proofErr w:type="spellEnd"/>
      <w:r>
        <w:t xml:space="preserve"> </w:t>
      </w:r>
      <w:proofErr w:type="spellStart"/>
      <w:r>
        <w:t>nr</w:t>
      </w:r>
      <w:proofErr w:type="spellEnd"/>
      <w:r>
        <w:t xml:space="preserve"> i Pf i ny mal. Dette med bakgrunn i at det forhandles om ny kollektiv innmelding i Pf.</w:t>
      </w:r>
    </w:p>
    <w:p w14:paraId="2B2EBE3B" w14:textId="77777777" w:rsidR="00D479D2" w:rsidRDefault="00D479D2" w:rsidP="00D479D2"/>
    <w:p w14:paraId="598612ED" w14:textId="77777777" w:rsidR="00D479D2" w:rsidRPr="00DD27BC" w:rsidRDefault="00D479D2" w:rsidP="00D479D2">
      <w:pPr>
        <w:rPr>
          <w:b/>
          <w:bCs/>
          <w:sz w:val="28"/>
          <w:szCs w:val="28"/>
        </w:rPr>
      </w:pPr>
      <w:r>
        <w:rPr>
          <w:b/>
          <w:bCs/>
          <w:sz w:val="28"/>
          <w:szCs w:val="28"/>
        </w:rPr>
        <w:t>5</w:t>
      </w:r>
      <w:r w:rsidRPr="00DD27BC">
        <w:rPr>
          <w:b/>
          <w:bCs/>
          <w:sz w:val="28"/>
          <w:szCs w:val="28"/>
        </w:rPr>
        <w:tab/>
        <w:t>Overgang til nytt år</w:t>
      </w:r>
    </w:p>
    <w:p w14:paraId="0790E8D7" w14:textId="77777777" w:rsidR="00D479D2" w:rsidRDefault="00D479D2" w:rsidP="00D479D2">
      <w:r>
        <w:t>Vi anbefaler følgende framgangsmåte</w:t>
      </w:r>
    </w:p>
    <w:p w14:paraId="5D41324E" w14:textId="77777777" w:rsidR="00D479D2" w:rsidRDefault="00D479D2" w:rsidP="00D479D2">
      <w:pPr>
        <w:pStyle w:val="Listeavsnitt"/>
        <w:numPr>
          <w:ilvl w:val="0"/>
          <w:numId w:val="51"/>
        </w:numPr>
      </w:pPr>
      <w:r>
        <w:t xml:space="preserve">Arkiver endelig medlemsregister pr 31.12.2024 (NB! Etter at dere har mottatt oppdatert fil i ny mal fra forbundsstyret). </w:t>
      </w:r>
    </w:p>
    <w:p w14:paraId="2933CF00" w14:textId="77777777" w:rsidR="00D479D2" w:rsidRDefault="00D479D2" w:rsidP="00D479D2">
      <w:pPr>
        <w:pStyle w:val="Listeavsnitt"/>
        <w:numPr>
          <w:ilvl w:val="0"/>
          <w:numId w:val="51"/>
        </w:numPr>
      </w:pPr>
      <w:r>
        <w:t>Lag deg en ny fil for 2025 basert på 2024 som tilpasses til nytt år</w:t>
      </w:r>
    </w:p>
    <w:p w14:paraId="439905B9" w14:textId="77777777" w:rsidR="00D479D2" w:rsidRDefault="00D479D2" w:rsidP="00D479D2">
      <w:r>
        <w:t>Hvordan</w:t>
      </w:r>
    </w:p>
    <w:p w14:paraId="607D5210" w14:textId="77777777" w:rsidR="00D479D2" w:rsidRDefault="00D479D2" w:rsidP="00D479D2">
      <w:pPr>
        <w:pStyle w:val="Listeavsnitt"/>
        <w:numPr>
          <w:ilvl w:val="0"/>
          <w:numId w:val="46"/>
        </w:numPr>
      </w:pPr>
      <w:r>
        <w:t>Overskrift i kolonne for Betalt kontingent endres til 2025</w:t>
      </w:r>
    </w:p>
    <w:p w14:paraId="42C21112" w14:textId="77777777" w:rsidR="00D479D2" w:rsidRDefault="00D479D2" w:rsidP="00D479D2">
      <w:pPr>
        <w:pStyle w:val="Listeavsnitt"/>
        <w:numPr>
          <w:ilvl w:val="0"/>
          <w:numId w:val="46"/>
        </w:numPr>
      </w:pPr>
      <w:r>
        <w:t>Navn under Nye 2024 slettes – Overskrift endres til Nye 2025</w:t>
      </w:r>
    </w:p>
    <w:p w14:paraId="2A15B08A" w14:textId="77777777" w:rsidR="00D479D2" w:rsidRDefault="00D479D2" w:rsidP="00D479D2">
      <w:pPr>
        <w:pStyle w:val="Listeavsnitt"/>
        <w:numPr>
          <w:ilvl w:val="0"/>
          <w:numId w:val="46"/>
        </w:numPr>
      </w:pPr>
      <w:r>
        <w:t>Navn under Ikke betalte/Utmeldte 2024 slettes – Overskrift endres til Ikke betalt/Utmeldt 2025</w:t>
      </w:r>
    </w:p>
    <w:p w14:paraId="1D225F2C" w14:textId="77777777" w:rsidR="00D479D2" w:rsidRDefault="00D479D2" w:rsidP="00D479D2">
      <w:pPr>
        <w:pStyle w:val="Listeavsnitt"/>
        <w:numPr>
          <w:ilvl w:val="0"/>
          <w:numId w:val="46"/>
        </w:numPr>
      </w:pPr>
      <w:r>
        <w:t>Navn under Døde 2024 slettes – Overskrift endres til Døde 2025</w:t>
      </w:r>
    </w:p>
    <w:p w14:paraId="4AA9E7EF" w14:textId="77777777" w:rsidR="00D479D2" w:rsidRDefault="00D479D2" w:rsidP="00D479D2">
      <w:pPr>
        <w:pStyle w:val="Listeavsnitt"/>
        <w:numPr>
          <w:ilvl w:val="0"/>
          <w:numId w:val="46"/>
        </w:numPr>
      </w:pPr>
      <w:r>
        <w:t>Betalt kontingent 2024 slettes. Dersom det er medlemmer som allerede har betalt kontingent for 2025, må disse settes inn i kolonnen.</w:t>
      </w:r>
    </w:p>
    <w:p w14:paraId="7333AA91" w14:textId="77777777" w:rsidR="00D479D2" w:rsidRDefault="00D479D2" w:rsidP="00D479D2"/>
    <w:p w14:paraId="2023685A" w14:textId="77777777" w:rsidR="00D479D2" w:rsidRDefault="00D479D2" w:rsidP="00D479D2">
      <w:r>
        <w:t>Her også kan ansvarlig i forbundsstyret bistå med hjelp. Ta gjerne kontakt.</w:t>
      </w:r>
    </w:p>
    <w:p w14:paraId="0966F8ED" w14:textId="77777777" w:rsidR="00D479D2" w:rsidRPr="008744A7" w:rsidRDefault="00D479D2" w:rsidP="00D479D2"/>
    <w:p w14:paraId="4E68405D" w14:textId="77777777" w:rsidR="00D479D2" w:rsidRDefault="00D479D2" w:rsidP="00D479D2">
      <w:pPr>
        <w:rPr>
          <w:b/>
          <w:bCs/>
          <w:sz w:val="28"/>
          <w:szCs w:val="28"/>
        </w:rPr>
      </w:pPr>
      <w:r>
        <w:rPr>
          <w:b/>
          <w:bCs/>
          <w:sz w:val="28"/>
          <w:szCs w:val="28"/>
        </w:rPr>
        <w:t>6</w:t>
      </w:r>
      <w:r>
        <w:rPr>
          <w:b/>
          <w:bCs/>
          <w:sz w:val="28"/>
          <w:szCs w:val="28"/>
        </w:rPr>
        <w:tab/>
        <w:t xml:space="preserve">Noen </w:t>
      </w:r>
      <w:r w:rsidRPr="00963CE9">
        <w:rPr>
          <w:b/>
          <w:bCs/>
          <w:sz w:val="28"/>
          <w:szCs w:val="28"/>
        </w:rPr>
        <w:t>Excel-funksjoner</w:t>
      </w:r>
    </w:p>
    <w:p w14:paraId="107A0655" w14:textId="77777777" w:rsidR="00D479D2" w:rsidRDefault="00D479D2" w:rsidP="00D479D2">
      <w:r>
        <w:t xml:space="preserve">Medlemsregisteret er utarbeidet i Excel, og det skal være enkelt å ajourføre uten kunnskap om Excel, men det er samtidig viktig at en er bevisst hva en gjør. Spesielt viktig er det at formlene i headingen ikke forstyrres. Vi har derfor tatt med noen Excel-tips som kan være til hjelp. I tillegg bistår gjerne ansvarlig for medlemslistene i forbundsstyret med hjelp.  </w:t>
      </w:r>
    </w:p>
    <w:p w14:paraId="5620CB23" w14:textId="77777777" w:rsidR="00D479D2" w:rsidRPr="000426FE" w:rsidRDefault="00D479D2" w:rsidP="00D479D2"/>
    <w:p w14:paraId="3451967D" w14:textId="77777777" w:rsidR="00D479D2" w:rsidRPr="00ED29A9" w:rsidRDefault="00D479D2" w:rsidP="00D479D2">
      <w:pPr>
        <w:rPr>
          <w:b/>
          <w:bCs/>
          <w:i/>
          <w:iCs/>
        </w:rPr>
      </w:pPr>
      <w:r>
        <w:rPr>
          <w:b/>
          <w:bCs/>
          <w:i/>
          <w:iCs/>
        </w:rPr>
        <w:lastRenderedPageBreak/>
        <w:t>6.1</w:t>
      </w:r>
      <w:r>
        <w:rPr>
          <w:b/>
          <w:bCs/>
          <w:i/>
          <w:iCs/>
        </w:rPr>
        <w:tab/>
      </w:r>
      <w:r w:rsidRPr="00ED29A9">
        <w:rPr>
          <w:b/>
          <w:bCs/>
          <w:i/>
          <w:iCs/>
        </w:rPr>
        <w:t>Legge til linjer</w:t>
      </w:r>
    </w:p>
    <w:p w14:paraId="3907084F" w14:textId="77777777" w:rsidR="00D479D2" w:rsidRDefault="00D479D2" w:rsidP="00D479D2">
      <w:r>
        <w:t xml:space="preserve">For å sikre at formlene i headingen blir oppdatert ved innsetting av linjer, anbefales det å sette inn ny linje innenfor første og siste linje i selve registeret.  </w:t>
      </w:r>
    </w:p>
    <w:p w14:paraId="5DD6A2CD" w14:textId="77777777" w:rsidR="00D479D2" w:rsidRDefault="00D479D2" w:rsidP="00D479D2">
      <w:r>
        <w:t>Klikk på linjenummeret som står først på linjen (</w:t>
      </w:r>
      <w:proofErr w:type="spellStart"/>
      <w:r>
        <w:t>f.eks</w:t>
      </w:r>
      <w:proofErr w:type="spellEnd"/>
      <w:r>
        <w:t xml:space="preserve"> på nest siste linje), hele linjen blir markert. Trykk Sett inn som du finner langt til høyre på Hjem-menyen. Skal du slette en linje gjør du det samme, men velger Slett.</w:t>
      </w:r>
    </w:p>
    <w:p w14:paraId="0E308617" w14:textId="77777777" w:rsidR="00D479D2" w:rsidRDefault="00D479D2" w:rsidP="00D479D2">
      <w:r>
        <w:rPr>
          <w:noProof/>
        </w:rPr>
        <w:drawing>
          <wp:inline distT="0" distB="0" distL="0" distR="0" wp14:anchorId="1FBA5672" wp14:editId="4A930AF0">
            <wp:extent cx="914400" cy="809625"/>
            <wp:effectExtent l="0" t="0" r="0" b="9525"/>
            <wp:docPr id="192246149" name="Bilde 1" descr="Et bilde som inneholder diagram, skjermbilde, teks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149" name="Bilde 1" descr="Et bilde som inneholder diagram, skjermbilde, tekst, line&#10;&#10;Automatisk generert beskrivelse"/>
                    <pic:cNvPicPr/>
                  </pic:nvPicPr>
                  <pic:blipFill>
                    <a:blip r:embed="rId29"/>
                    <a:stretch>
                      <a:fillRect/>
                    </a:stretch>
                  </pic:blipFill>
                  <pic:spPr>
                    <a:xfrm>
                      <a:off x="0" y="0"/>
                      <a:ext cx="914400" cy="809625"/>
                    </a:xfrm>
                    <a:prstGeom prst="rect">
                      <a:avLst/>
                    </a:prstGeom>
                  </pic:spPr>
                </pic:pic>
              </a:graphicData>
            </a:graphic>
          </wp:inline>
        </w:drawing>
      </w:r>
    </w:p>
    <w:p w14:paraId="6A02FE58" w14:textId="77777777" w:rsidR="00D479D2" w:rsidRDefault="00D479D2" w:rsidP="00D479D2">
      <w:pPr>
        <w:rPr>
          <w:b/>
          <w:bCs/>
        </w:rPr>
      </w:pPr>
    </w:p>
    <w:p w14:paraId="7694DE3E" w14:textId="431DD1B6" w:rsidR="00D479D2" w:rsidRPr="005A72CF" w:rsidRDefault="00D479D2" w:rsidP="00D479D2">
      <w:pPr>
        <w:rPr>
          <w:b/>
          <w:bCs/>
        </w:rPr>
      </w:pPr>
      <w:r>
        <w:rPr>
          <w:b/>
          <w:bCs/>
        </w:rPr>
        <w:t>6.2</w:t>
      </w:r>
      <w:r>
        <w:rPr>
          <w:b/>
          <w:bCs/>
        </w:rPr>
        <w:tab/>
      </w:r>
      <w:r w:rsidRPr="005A72CF">
        <w:rPr>
          <w:b/>
          <w:bCs/>
        </w:rPr>
        <w:t>Skjule linjer</w:t>
      </w:r>
    </w:p>
    <w:p w14:paraId="481EF213" w14:textId="77777777" w:rsidR="00D479D2" w:rsidRDefault="00D479D2" w:rsidP="00D479D2">
      <w:r>
        <w:t xml:space="preserve">Vi ønsker </w:t>
      </w:r>
      <w:r w:rsidRPr="005A72CF">
        <w:rPr>
          <w:u w:val="single"/>
        </w:rPr>
        <w:t>ikke</w:t>
      </w:r>
      <w:r>
        <w:t xml:space="preserve"> at linjer skjules i registeret.</w:t>
      </w:r>
    </w:p>
    <w:p w14:paraId="46F2F18F" w14:textId="77777777" w:rsidR="00D479D2" w:rsidRDefault="00D479D2" w:rsidP="00D479D2">
      <w:pPr>
        <w:rPr>
          <w:b/>
          <w:bCs/>
        </w:rPr>
      </w:pPr>
    </w:p>
    <w:p w14:paraId="66399EFD" w14:textId="0FE45DE6" w:rsidR="00D479D2" w:rsidRDefault="00D479D2" w:rsidP="00D479D2">
      <w:pPr>
        <w:rPr>
          <w:b/>
          <w:bCs/>
        </w:rPr>
      </w:pPr>
      <w:r>
        <w:rPr>
          <w:b/>
          <w:bCs/>
        </w:rPr>
        <w:t>6.3</w:t>
      </w:r>
      <w:r>
        <w:rPr>
          <w:b/>
          <w:bCs/>
        </w:rPr>
        <w:tab/>
      </w:r>
      <w:r w:rsidRPr="00716134">
        <w:rPr>
          <w:b/>
          <w:bCs/>
        </w:rPr>
        <w:t xml:space="preserve">Bruk av </w:t>
      </w:r>
      <w:proofErr w:type="spellStart"/>
      <w:r w:rsidRPr="00716134">
        <w:rPr>
          <w:b/>
          <w:bCs/>
        </w:rPr>
        <w:t>autofilter</w:t>
      </w:r>
      <w:proofErr w:type="spellEnd"/>
    </w:p>
    <w:p w14:paraId="4B9532D1" w14:textId="77777777" w:rsidR="00D479D2" w:rsidRDefault="00D479D2" w:rsidP="00D479D2">
      <w:r w:rsidRPr="00716134">
        <w:t>Over første navn i medlemsregisteret står den en linje med piler</w:t>
      </w:r>
      <w:r>
        <w:t xml:space="preserve"> i alle kolonnene</w:t>
      </w:r>
      <w:r w:rsidRPr="00716134">
        <w:t xml:space="preserve">. </w:t>
      </w:r>
      <w:r>
        <w:t xml:space="preserve">Dette kalles </w:t>
      </w:r>
      <w:proofErr w:type="spellStart"/>
      <w:r>
        <w:t>Autofilter</w:t>
      </w:r>
      <w:proofErr w:type="spellEnd"/>
      <w:r>
        <w:t xml:space="preserve"> og </w:t>
      </w:r>
      <w:r w:rsidRPr="00716134">
        <w:t xml:space="preserve">kan brukes til </w:t>
      </w:r>
      <w:r>
        <w:t xml:space="preserve">enkelt </w:t>
      </w:r>
      <w:r w:rsidRPr="00716134">
        <w:t xml:space="preserve">å gjøre et utvalg av medlemmer, </w:t>
      </w:r>
      <w:proofErr w:type="spellStart"/>
      <w:r w:rsidRPr="00716134">
        <w:t>f.eks</w:t>
      </w:r>
      <w:proofErr w:type="spellEnd"/>
      <w:r w:rsidRPr="00716134">
        <w:t xml:space="preserve"> kun de som ikke har betalt,</w:t>
      </w:r>
      <w:r>
        <w:t xml:space="preserve"> kun alle i gruppe 1, kun de med epostadresse </w:t>
      </w:r>
      <w:proofErr w:type="spellStart"/>
      <w:r>
        <w:t>osv</w:t>
      </w:r>
      <w:proofErr w:type="spellEnd"/>
    </w:p>
    <w:p w14:paraId="35CB4CC6" w14:textId="77777777" w:rsidR="00D479D2" w:rsidRDefault="00D479D2" w:rsidP="00D479D2"/>
    <w:p w14:paraId="534D2165" w14:textId="77777777" w:rsidR="00D479D2" w:rsidRPr="00716134" w:rsidRDefault="00D479D2" w:rsidP="00D479D2">
      <w:r>
        <w:rPr>
          <w:noProof/>
        </w:rPr>
        <w:drawing>
          <wp:inline distT="0" distB="0" distL="0" distR="0" wp14:anchorId="06176385" wp14:editId="4A519FFC">
            <wp:extent cx="4084819" cy="835709"/>
            <wp:effectExtent l="0" t="0" r="0" b="2540"/>
            <wp:docPr id="1967867430" name="Bilde 1"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7430" name="Bilde 1" descr="Et bilde som inneholder tekst, skjermbilde, line, nummer&#10;&#10;Automatisk generert beskrivelse"/>
                    <pic:cNvPicPr/>
                  </pic:nvPicPr>
                  <pic:blipFill>
                    <a:blip r:embed="rId30"/>
                    <a:stretch>
                      <a:fillRect/>
                    </a:stretch>
                  </pic:blipFill>
                  <pic:spPr>
                    <a:xfrm>
                      <a:off x="0" y="0"/>
                      <a:ext cx="4136414" cy="846265"/>
                    </a:xfrm>
                    <a:prstGeom prst="rect">
                      <a:avLst/>
                    </a:prstGeom>
                  </pic:spPr>
                </pic:pic>
              </a:graphicData>
            </a:graphic>
          </wp:inline>
        </w:drawing>
      </w:r>
    </w:p>
    <w:p w14:paraId="5106F4E2" w14:textId="77777777" w:rsidR="00D479D2" w:rsidRDefault="00D479D2" w:rsidP="00D479D2">
      <w:r>
        <w:t xml:space="preserve">Eksempel: Kun de som har betalt – Klikk på pil i Betalt kontingent – ta bort haken på Tomme. Da får du opp bare de som har betalt. Vil du ha </w:t>
      </w:r>
      <w:proofErr w:type="spellStart"/>
      <w:r>
        <w:t>f.eks</w:t>
      </w:r>
      <w:proofErr w:type="spellEnd"/>
      <w:r>
        <w:t xml:space="preserve"> bare de som har betalt i gruppe 1, så klikker du på pilen under gruppe 1 og tar bort haken på Tomme. I begge kolonnene vil det da stå en «trakt» isteden for pil. Dette viser at det står et filter her. Når du er ferdig så må du huske å klikke på traktene og merke alt igjen</w:t>
      </w:r>
    </w:p>
    <w:p w14:paraId="12ED7019" w14:textId="77777777" w:rsidR="00D479D2" w:rsidRDefault="00D479D2" w:rsidP="00D479D2"/>
    <w:p w14:paraId="39F23B6F" w14:textId="77777777" w:rsidR="00D479D2" w:rsidRDefault="00D479D2" w:rsidP="00D479D2">
      <w:r>
        <w:rPr>
          <w:noProof/>
        </w:rPr>
        <w:drawing>
          <wp:inline distT="0" distB="0" distL="0" distR="0" wp14:anchorId="38736901" wp14:editId="3E9018C4">
            <wp:extent cx="523240" cy="648362"/>
            <wp:effectExtent l="0" t="0" r="0" b="0"/>
            <wp:docPr id="246374835" name="Bilde 1" descr="Et bilde som inneholder tekst, skjermbilde, Font,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4835" name="Bilde 1" descr="Et bilde som inneholder tekst, skjermbilde, Font, Rektangel&#10;&#10;Automatisk generert beskrivelse"/>
                    <pic:cNvPicPr/>
                  </pic:nvPicPr>
                  <pic:blipFill>
                    <a:blip r:embed="rId31"/>
                    <a:stretch>
                      <a:fillRect/>
                    </a:stretch>
                  </pic:blipFill>
                  <pic:spPr>
                    <a:xfrm>
                      <a:off x="0" y="0"/>
                      <a:ext cx="527161" cy="653220"/>
                    </a:xfrm>
                    <a:prstGeom prst="rect">
                      <a:avLst/>
                    </a:prstGeom>
                  </pic:spPr>
                </pic:pic>
              </a:graphicData>
            </a:graphic>
          </wp:inline>
        </w:drawing>
      </w:r>
    </w:p>
    <w:p w14:paraId="1CDEEEB0" w14:textId="77777777" w:rsidR="00D479D2" w:rsidRDefault="00D479D2" w:rsidP="00D479D2"/>
    <w:p w14:paraId="2F7795DA" w14:textId="77777777" w:rsidR="00D479D2" w:rsidRDefault="00D479D2" w:rsidP="00D479D2">
      <w:r>
        <w:t xml:space="preserve">Dersom noen piler har forsvunnet, må </w:t>
      </w:r>
      <w:proofErr w:type="spellStart"/>
      <w:r>
        <w:t>Autofilteret</w:t>
      </w:r>
      <w:proofErr w:type="spellEnd"/>
      <w:r>
        <w:t xml:space="preserve"> settes på nytt. Dette gjøres på følgende måte:</w:t>
      </w:r>
    </w:p>
    <w:p w14:paraId="19BCA3B7" w14:textId="77777777" w:rsidR="00D479D2" w:rsidRDefault="00D479D2" w:rsidP="00D479D2">
      <w:pPr>
        <w:pStyle w:val="Listeavsnitt"/>
      </w:pPr>
    </w:p>
    <w:p w14:paraId="74E15CF3" w14:textId="77777777" w:rsidR="00D479D2" w:rsidRDefault="00D479D2" w:rsidP="00D479D2">
      <w:pPr>
        <w:pStyle w:val="Listeavsnitt"/>
        <w:numPr>
          <w:ilvl w:val="0"/>
          <w:numId w:val="50"/>
        </w:numPr>
      </w:pPr>
      <w:r>
        <w:t xml:space="preserve">Merk linjen/kolonnene du vil ha </w:t>
      </w:r>
      <w:proofErr w:type="spellStart"/>
      <w:r>
        <w:t>Autofilter</w:t>
      </w:r>
      <w:proofErr w:type="spellEnd"/>
      <w:r>
        <w:t xml:space="preserve"> på</w:t>
      </w:r>
    </w:p>
    <w:p w14:paraId="04B7BC55" w14:textId="77777777" w:rsidR="00D479D2" w:rsidRDefault="00D479D2" w:rsidP="00D479D2">
      <w:pPr>
        <w:pStyle w:val="Listeavsnitt"/>
        <w:numPr>
          <w:ilvl w:val="0"/>
          <w:numId w:val="50"/>
        </w:numPr>
      </w:pPr>
      <w:r>
        <w:t xml:space="preserve">Velg Data- </w:t>
      </w:r>
      <w:proofErr w:type="spellStart"/>
      <w:r>
        <w:t>Autofilter</w:t>
      </w:r>
      <w:proofErr w:type="spellEnd"/>
      <w:r>
        <w:t>.  Dersom det allerede står et filter så blir det da skrudd av</w:t>
      </w:r>
    </w:p>
    <w:p w14:paraId="17C0CBA5" w14:textId="77777777" w:rsidR="00D479D2" w:rsidRDefault="00D479D2" w:rsidP="00D479D2">
      <w:pPr>
        <w:pStyle w:val="Listeavsnitt"/>
        <w:numPr>
          <w:ilvl w:val="0"/>
          <w:numId w:val="50"/>
        </w:numPr>
      </w:pPr>
      <w:r>
        <w:t xml:space="preserve">Trykk </w:t>
      </w:r>
      <w:proofErr w:type="spellStart"/>
      <w:r>
        <w:t>Autofilter</w:t>
      </w:r>
      <w:proofErr w:type="spellEnd"/>
      <w:r>
        <w:t xml:space="preserve"> en gang til – da blir </w:t>
      </w:r>
      <w:proofErr w:type="spellStart"/>
      <w:r>
        <w:t>Autofilteret</w:t>
      </w:r>
      <w:proofErr w:type="spellEnd"/>
      <w:r>
        <w:t xml:space="preserve"> satt på alle kolonnene du har valgt.</w:t>
      </w:r>
    </w:p>
    <w:p w14:paraId="5A512659" w14:textId="77777777" w:rsidR="00D479D2" w:rsidRDefault="00D479D2" w:rsidP="00D479D2"/>
    <w:p w14:paraId="76390104" w14:textId="77777777" w:rsidR="00D479D2" w:rsidRDefault="00D479D2" w:rsidP="00D479D2">
      <w:pPr>
        <w:rPr>
          <w:b/>
          <w:bCs/>
        </w:rPr>
      </w:pPr>
      <w:r>
        <w:rPr>
          <w:b/>
          <w:bCs/>
        </w:rPr>
        <w:t>6.4</w:t>
      </w:r>
      <w:r>
        <w:t xml:space="preserve"> </w:t>
      </w:r>
      <w:r>
        <w:tab/>
      </w:r>
      <w:r>
        <w:rPr>
          <w:b/>
          <w:bCs/>
        </w:rPr>
        <w:t>Beskytte fil med passord</w:t>
      </w:r>
    </w:p>
    <w:p w14:paraId="03E8EABF" w14:textId="77777777" w:rsidR="00D479D2" w:rsidRPr="003202BC" w:rsidRDefault="00D479D2" w:rsidP="00D479D2"/>
    <w:p w14:paraId="19825145" w14:textId="77777777" w:rsidR="00D479D2" w:rsidRDefault="00D479D2" w:rsidP="00D479D2">
      <w:pPr>
        <w:pStyle w:val="Listeavsnitt"/>
        <w:numPr>
          <w:ilvl w:val="0"/>
          <w:numId w:val="49"/>
        </w:numPr>
        <w:spacing w:after="160" w:line="259" w:lineRule="auto"/>
      </w:pPr>
      <w:r>
        <w:t>Åpne filen</w:t>
      </w:r>
    </w:p>
    <w:p w14:paraId="37747A2A" w14:textId="77777777" w:rsidR="00D479D2" w:rsidRDefault="00D479D2" w:rsidP="00D479D2">
      <w:pPr>
        <w:pStyle w:val="Listeavsnitt"/>
        <w:numPr>
          <w:ilvl w:val="0"/>
          <w:numId w:val="49"/>
        </w:numPr>
        <w:spacing w:after="160" w:line="259" w:lineRule="auto"/>
      </w:pPr>
      <w:r>
        <w:t xml:space="preserve">Velg Fil-Informasjon-Beskytt arbeidsbok-Krypter med passord. </w:t>
      </w:r>
    </w:p>
    <w:p w14:paraId="0A7F7CA5" w14:textId="77777777" w:rsidR="00D479D2" w:rsidRDefault="00D479D2" w:rsidP="00D479D2">
      <w:pPr>
        <w:pStyle w:val="Listeavsnitt"/>
        <w:numPr>
          <w:ilvl w:val="0"/>
          <w:numId w:val="49"/>
        </w:numPr>
        <w:spacing w:after="160" w:line="259" w:lineRule="auto"/>
      </w:pPr>
      <w:r>
        <w:t xml:space="preserve">Skriv inn ønsket passord (NB! viktig at dette huskes) </w:t>
      </w:r>
    </w:p>
    <w:p w14:paraId="57DD822F" w14:textId="77777777" w:rsidR="00D479D2" w:rsidRPr="003626E6" w:rsidRDefault="00D479D2" w:rsidP="00D479D2">
      <w:pPr>
        <w:pStyle w:val="Listeavsnitt"/>
        <w:numPr>
          <w:ilvl w:val="0"/>
          <w:numId w:val="49"/>
        </w:numPr>
        <w:spacing w:after="160" w:line="259" w:lineRule="auto"/>
        <w:rPr>
          <w:b/>
          <w:bCs/>
        </w:rPr>
      </w:pPr>
      <w:r>
        <w:lastRenderedPageBreak/>
        <w:t xml:space="preserve">Skriv passordet på nytt. </w:t>
      </w:r>
    </w:p>
    <w:p w14:paraId="67D82069" w14:textId="77777777" w:rsidR="00D479D2" w:rsidRPr="00A86A10" w:rsidRDefault="00D479D2" w:rsidP="00D479D2">
      <w:pPr>
        <w:rPr>
          <w:b/>
          <w:bCs/>
        </w:rPr>
      </w:pPr>
      <w:r>
        <w:rPr>
          <w:b/>
          <w:bCs/>
        </w:rPr>
        <w:t>6.5</w:t>
      </w:r>
      <w:r>
        <w:rPr>
          <w:b/>
          <w:bCs/>
        </w:rPr>
        <w:tab/>
        <w:t>Oppheve passordbeskyttelsen</w:t>
      </w:r>
    </w:p>
    <w:p w14:paraId="69604617" w14:textId="77777777" w:rsidR="00D479D2" w:rsidRDefault="00D479D2" w:rsidP="00D479D2">
      <w:pPr>
        <w:pStyle w:val="Listeavsnitt"/>
        <w:numPr>
          <w:ilvl w:val="0"/>
          <w:numId w:val="48"/>
        </w:numPr>
        <w:spacing w:after="160" w:line="259" w:lineRule="auto"/>
      </w:pPr>
      <w:r>
        <w:t xml:space="preserve">Åpne filen med passord </w:t>
      </w:r>
    </w:p>
    <w:p w14:paraId="2D6DDA6A" w14:textId="77777777" w:rsidR="00D479D2" w:rsidRDefault="00D479D2" w:rsidP="00D479D2">
      <w:pPr>
        <w:pStyle w:val="Listeavsnitt"/>
        <w:numPr>
          <w:ilvl w:val="0"/>
          <w:numId w:val="48"/>
        </w:numPr>
        <w:spacing w:after="160" w:line="259" w:lineRule="auto"/>
      </w:pPr>
      <w:r>
        <w:t>Velg Fil-Informasjon-Beskytt arbeidsbok-Krypter med passord</w:t>
      </w:r>
    </w:p>
    <w:p w14:paraId="6A60EA39" w14:textId="77777777" w:rsidR="00D479D2" w:rsidRDefault="00D479D2" w:rsidP="00D479D2">
      <w:pPr>
        <w:pStyle w:val="Listeavsnitt"/>
        <w:numPr>
          <w:ilvl w:val="0"/>
          <w:numId w:val="48"/>
        </w:numPr>
        <w:spacing w:after="160" w:line="259" w:lineRule="auto"/>
      </w:pPr>
      <w:r>
        <w:t>Slett passordet</w:t>
      </w:r>
    </w:p>
    <w:p w14:paraId="2306851E" w14:textId="77777777" w:rsidR="00D479D2" w:rsidRPr="006A0DB1" w:rsidRDefault="00D479D2" w:rsidP="00D479D2">
      <w:pPr>
        <w:rPr>
          <w:b/>
          <w:bCs/>
        </w:rPr>
      </w:pPr>
      <w:r>
        <w:rPr>
          <w:b/>
          <w:bCs/>
        </w:rPr>
        <w:t>6.6</w:t>
      </w:r>
      <w:r>
        <w:rPr>
          <w:b/>
          <w:bCs/>
        </w:rPr>
        <w:tab/>
      </w:r>
      <w:r w:rsidRPr="006A0DB1">
        <w:rPr>
          <w:b/>
          <w:bCs/>
        </w:rPr>
        <w:t>Hva gjør formlene?</w:t>
      </w:r>
    </w:p>
    <w:p w14:paraId="4C2DA5C4" w14:textId="77777777" w:rsidR="00D479D2" w:rsidRPr="006A0DB1" w:rsidRDefault="00D479D2" w:rsidP="00D479D2">
      <w:pPr>
        <w:rPr>
          <w:b/>
          <w:bCs/>
        </w:rPr>
      </w:pPr>
    </w:p>
    <w:p w14:paraId="0E3D3031" w14:textId="77777777" w:rsidR="00D479D2" w:rsidRDefault="00D479D2" w:rsidP="00D479D2">
      <w:pPr>
        <w:pStyle w:val="Listeavsnitt"/>
        <w:numPr>
          <w:ilvl w:val="0"/>
          <w:numId w:val="48"/>
        </w:numPr>
        <w:spacing w:after="160" w:line="259" w:lineRule="auto"/>
      </w:pPr>
      <w:r>
        <w:t xml:space="preserve">Grønne celler: </w:t>
      </w:r>
      <w:r>
        <w:tab/>
        <w:t>Summerer opp antall medlemmer i gruppe 1 og gruppe 2</w:t>
      </w:r>
    </w:p>
    <w:p w14:paraId="5C6E6F10" w14:textId="77777777" w:rsidR="00D479D2" w:rsidRDefault="00D479D2" w:rsidP="00D479D2">
      <w:pPr>
        <w:pStyle w:val="Listeavsnitt"/>
        <w:numPr>
          <w:ilvl w:val="0"/>
          <w:numId w:val="48"/>
        </w:numPr>
        <w:spacing w:after="160" w:line="259" w:lineRule="auto"/>
      </w:pPr>
      <w:r>
        <w:t>Gul celle:</w:t>
      </w:r>
      <w:r>
        <w:tab/>
        <w:t>Teller antall medlemmer som har betalt minst kr 50</w:t>
      </w:r>
    </w:p>
    <w:p w14:paraId="13A7998C" w14:textId="77777777" w:rsidR="00D479D2" w:rsidRDefault="00D479D2" w:rsidP="00D479D2">
      <w:pPr>
        <w:pStyle w:val="Listeavsnitt"/>
        <w:numPr>
          <w:ilvl w:val="0"/>
          <w:numId w:val="48"/>
        </w:numPr>
        <w:spacing w:after="160" w:line="259" w:lineRule="auto"/>
      </w:pPr>
      <w:r>
        <w:t>Blå celle:</w:t>
      </w:r>
      <w:r>
        <w:tab/>
        <w:t xml:space="preserve">Summerer opp totalt betalt medlemskontingent for året </w:t>
      </w:r>
      <w:proofErr w:type="spellStart"/>
      <w:r>
        <w:t>inkl</w:t>
      </w:r>
      <w:proofErr w:type="spellEnd"/>
      <w:r>
        <w:t xml:space="preserve"> døde medlemmers om har betalt.</w:t>
      </w:r>
    </w:p>
    <w:p w14:paraId="55F9EF3E" w14:textId="705BFA0F" w:rsidR="00D82204" w:rsidRDefault="00D82204">
      <w:r>
        <w:br w:type="page"/>
      </w:r>
    </w:p>
    <w:p w14:paraId="1394F7CE" w14:textId="4777E6F4" w:rsidR="00D82204" w:rsidRPr="00D479D2" w:rsidRDefault="00D82204" w:rsidP="00D479D2">
      <w:pPr>
        <w:pStyle w:val="Overskrift1"/>
      </w:pPr>
      <w:bookmarkStart w:id="27" w:name="_Toc185154041"/>
      <w:r w:rsidRPr="00D479D2">
        <w:lastRenderedPageBreak/>
        <w:t xml:space="preserve">Vedlegg 15 </w:t>
      </w:r>
      <w:r w:rsidR="002F04D6">
        <w:t>I</w:t>
      </w:r>
      <w:r w:rsidR="00894CCA" w:rsidRPr="00D479D2">
        <w:t>nnlegg på våre websider</w:t>
      </w:r>
      <w:bookmarkEnd w:id="27"/>
    </w:p>
    <w:p w14:paraId="19BA5870" w14:textId="77777777" w:rsidR="00B3525E" w:rsidRDefault="00B3525E" w:rsidP="00894CCA">
      <w:pPr>
        <w:rPr>
          <w:rFonts w:ascii="Calibri" w:hAnsi="Calibri" w:cs="Calibri"/>
        </w:rPr>
      </w:pPr>
    </w:p>
    <w:p w14:paraId="5B884781" w14:textId="79D92055" w:rsidR="00B3525E" w:rsidRDefault="00D479D2" w:rsidP="00894CCA">
      <w:pPr>
        <w:rPr>
          <w:rFonts w:ascii="Calibri" w:hAnsi="Calibri" w:cs="Calibri"/>
        </w:rPr>
      </w:pPr>
      <w:r>
        <w:rPr>
          <w:rFonts w:ascii="Calibri" w:hAnsi="Calibri" w:cs="Calibri"/>
        </w:rPr>
        <w:t>Vedtatt av forbundsstyret 5. desember 2024</w:t>
      </w:r>
    </w:p>
    <w:p w14:paraId="31AC8DD4" w14:textId="6D078AF2" w:rsidR="00B3525E" w:rsidRDefault="00B3525E" w:rsidP="00894CCA">
      <w:pPr>
        <w:rPr>
          <w:rFonts w:ascii="Calibri" w:hAnsi="Calibri" w:cs="Calibri"/>
        </w:rPr>
      </w:pPr>
      <w:r>
        <w:rPr>
          <w:noProof/>
        </w:rPr>
        <w:drawing>
          <wp:inline distT="0" distB="0" distL="0" distR="0" wp14:anchorId="556A661E" wp14:editId="4E40DEBA">
            <wp:extent cx="5756910" cy="8074660"/>
            <wp:effectExtent l="0" t="0" r="0" b="0"/>
            <wp:docPr id="65747112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71122" name="Bilde 657471122"/>
                    <pic:cNvPicPr/>
                  </pic:nvPicPr>
                  <pic:blipFill>
                    <a:blip r:embed="rId32"/>
                    <a:stretch>
                      <a:fillRect/>
                    </a:stretch>
                  </pic:blipFill>
                  <pic:spPr>
                    <a:xfrm>
                      <a:off x="0" y="0"/>
                      <a:ext cx="5756910" cy="8074660"/>
                    </a:xfrm>
                    <a:prstGeom prst="rect">
                      <a:avLst/>
                    </a:prstGeom>
                  </pic:spPr>
                </pic:pic>
              </a:graphicData>
            </a:graphic>
          </wp:inline>
        </w:drawing>
      </w:r>
    </w:p>
    <w:p w14:paraId="26A60C17" w14:textId="4A949AA7" w:rsidR="00B3525E" w:rsidRPr="00D479D2" w:rsidRDefault="00B3525E" w:rsidP="00B3525E">
      <w:pPr>
        <w:pStyle w:val="Overskrift1"/>
      </w:pPr>
      <w:bookmarkStart w:id="28" w:name="_Toc185154042"/>
      <w:r w:rsidRPr="00D479D2">
        <w:lastRenderedPageBreak/>
        <w:t>Vedlegg 1</w:t>
      </w:r>
      <w:r>
        <w:t>6</w:t>
      </w:r>
      <w:r w:rsidRPr="00D479D2">
        <w:t xml:space="preserve"> </w:t>
      </w:r>
      <w:r>
        <w:t xml:space="preserve">Personvernloven 2018 og </w:t>
      </w:r>
      <w:proofErr w:type="spellStart"/>
      <w:r>
        <w:t>GDPR</w:t>
      </w:r>
      <w:bookmarkEnd w:id="28"/>
      <w:proofErr w:type="spellEnd"/>
    </w:p>
    <w:p w14:paraId="4B2AA040" w14:textId="77777777" w:rsidR="00B3525E" w:rsidRDefault="00B3525E" w:rsidP="00B3525E">
      <w:pPr>
        <w:rPr>
          <w:rFonts w:ascii="Calibri" w:hAnsi="Calibri" w:cs="Calibri"/>
        </w:rPr>
      </w:pPr>
    </w:p>
    <w:p w14:paraId="650F233B" w14:textId="005BBD21" w:rsidR="00894CCA" w:rsidRPr="001A333A" w:rsidRDefault="00B3525E" w:rsidP="00894CCA">
      <w:pPr>
        <w:rPr>
          <w:rFonts w:ascii="Calibri" w:hAnsi="Calibri" w:cs="Calibri"/>
        </w:rPr>
      </w:pPr>
      <w:r>
        <w:rPr>
          <w:rFonts w:ascii="Calibri" w:hAnsi="Calibri" w:cs="Calibri"/>
        </w:rPr>
        <w:t xml:space="preserve">Fra </w:t>
      </w:r>
      <w:r w:rsidR="00684614">
        <w:rPr>
          <w:rFonts w:ascii="Calibri" w:hAnsi="Calibri" w:cs="Calibri"/>
        </w:rPr>
        <w:t xml:space="preserve">nettsiden til </w:t>
      </w:r>
      <w:r>
        <w:rPr>
          <w:rFonts w:ascii="Calibri" w:hAnsi="Calibri" w:cs="Calibri"/>
        </w:rPr>
        <w:t xml:space="preserve">organisasjonen </w:t>
      </w:r>
      <w:r w:rsidRPr="005D61BD">
        <w:rPr>
          <w:rStyle w:val="Overskrift4Tegn"/>
        </w:rPr>
        <w:t>Frivillighet Norge</w:t>
      </w:r>
      <w:r>
        <w:rPr>
          <w:rFonts w:ascii="Calibri" w:hAnsi="Calibri" w:cs="Calibri"/>
        </w:rPr>
        <w:t xml:space="preserve"> har vi hentet denne introduksjonen til den </w:t>
      </w:r>
      <w:r w:rsidRPr="001A333A">
        <w:rPr>
          <w:rFonts w:ascii="Calibri" w:hAnsi="Calibri" w:cs="Calibri"/>
        </w:rPr>
        <w:t xml:space="preserve">norske personvernloven som trådte i kraft 20. juli 2018 basert på EU-forordningen General Data </w:t>
      </w:r>
      <w:proofErr w:type="spellStart"/>
      <w:r w:rsidRPr="001A333A">
        <w:rPr>
          <w:rFonts w:ascii="Calibri" w:hAnsi="Calibri" w:cs="Calibri"/>
        </w:rPr>
        <w:t>Protection</w:t>
      </w:r>
      <w:proofErr w:type="spellEnd"/>
      <w:r w:rsidRPr="001A333A">
        <w:rPr>
          <w:rFonts w:ascii="Calibri" w:hAnsi="Calibri" w:cs="Calibri"/>
        </w:rPr>
        <w:t xml:space="preserve"> </w:t>
      </w:r>
      <w:proofErr w:type="spellStart"/>
      <w:r w:rsidRPr="001A333A">
        <w:rPr>
          <w:rFonts w:ascii="Calibri" w:hAnsi="Calibri" w:cs="Calibri"/>
        </w:rPr>
        <w:t>Regulation</w:t>
      </w:r>
      <w:proofErr w:type="spellEnd"/>
      <w:r w:rsidRPr="001A333A">
        <w:rPr>
          <w:rFonts w:ascii="Calibri" w:hAnsi="Calibri" w:cs="Calibri"/>
        </w:rPr>
        <w:t>.</w:t>
      </w:r>
    </w:p>
    <w:p w14:paraId="452EF5F4" w14:textId="77777777" w:rsidR="00B3525E" w:rsidRPr="001A333A" w:rsidRDefault="00B3525E" w:rsidP="00894CCA">
      <w:pPr>
        <w:rPr>
          <w:rFonts w:ascii="Calibri" w:hAnsi="Calibri" w:cs="Calibri"/>
        </w:rPr>
      </w:pPr>
    </w:p>
    <w:p w14:paraId="4BF44B96" w14:textId="5A735595" w:rsidR="00B3525E" w:rsidRPr="001A333A" w:rsidRDefault="00B3525E" w:rsidP="00894CCA">
      <w:pPr>
        <w:rPr>
          <w:rFonts w:ascii="Calibri" w:hAnsi="Calibri" w:cs="Calibri"/>
        </w:rPr>
      </w:pPr>
      <w:r w:rsidRPr="001A333A">
        <w:rPr>
          <w:rFonts w:ascii="Calibri" w:hAnsi="Calibri" w:cs="Calibri"/>
        </w:rPr>
        <w:t>De nye retningslinjene for å passord</w:t>
      </w:r>
      <w:r w:rsidR="00684614" w:rsidRPr="001A333A">
        <w:rPr>
          <w:rFonts w:ascii="Calibri" w:hAnsi="Calibri" w:cs="Calibri"/>
        </w:rPr>
        <w:t>-</w:t>
      </w:r>
      <w:r w:rsidRPr="001A333A">
        <w:rPr>
          <w:rFonts w:ascii="Calibri" w:hAnsi="Calibri" w:cs="Calibri"/>
        </w:rPr>
        <w:t>beskytte medlemslistene som sendes fra foreningene til forhåndsstyret i januar 2025 er en følge av loven.</w:t>
      </w:r>
    </w:p>
    <w:p w14:paraId="19ECFB17" w14:textId="4185714B" w:rsidR="00B3525E" w:rsidRPr="001A333A" w:rsidRDefault="00B3525E" w:rsidP="00894CCA">
      <w:pPr>
        <w:rPr>
          <w:rFonts w:ascii="Calibri" w:hAnsi="Calibri" w:cs="Calibri"/>
        </w:rPr>
      </w:pPr>
      <w:r w:rsidRPr="001A333A">
        <w:rPr>
          <w:rFonts w:ascii="Calibri" w:hAnsi="Calibri" w:cs="Calibri"/>
        </w:rPr>
        <w:t>Dette er et tema vi må arbeide videre med.</w:t>
      </w:r>
    </w:p>
    <w:p w14:paraId="2D7553E7" w14:textId="77777777" w:rsidR="00B3525E" w:rsidRPr="001A333A" w:rsidRDefault="00B3525E" w:rsidP="00894CCA">
      <w:pPr>
        <w:rPr>
          <w:rFonts w:ascii="Calibri" w:hAnsi="Calibri" w:cs="Calibri"/>
        </w:rPr>
      </w:pPr>
    </w:p>
    <w:p w14:paraId="782BDFA1" w14:textId="77777777" w:rsidR="005D61BD" w:rsidRPr="001A333A" w:rsidRDefault="005D61BD" w:rsidP="005D61BD">
      <w:pPr>
        <w:pStyle w:val="Overskrift4"/>
        <w:rPr>
          <w:rFonts w:ascii="Calibri" w:hAnsi="Calibri" w:cs="Calibri"/>
        </w:rPr>
      </w:pPr>
      <w:r w:rsidRPr="001A333A">
        <w:rPr>
          <w:rFonts w:ascii="Calibri" w:hAnsi="Calibri" w:cs="Calibri"/>
        </w:rPr>
        <w:t>Frivillighet Norge skriver</w:t>
      </w:r>
    </w:p>
    <w:p w14:paraId="396B514E" w14:textId="6DEEAB3B" w:rsidR="005D61BD" w:rsidRPr="001A333A" w:rsidRDefault="005D61BD" w:rsidP="005D61BD">
      <w:pPr>
        <w:rPr>
          <w:rFonts w:ascii="Calibri" w:hAnsi="Calibri" w:cs="Calibri"/>
          <w:b/>
          <w:bCs/>
        </w:rPr>
      </w:pPr>
      <w:proofErr w:type="spellStart"/>
      <w:r w:rsidRPr="001A333A">
        <w:rPr>
          <w:rStyle w:val="Sterk"/>
          <w:rFonts w:ascii="Calibri" w:hAnsi="Calibri" w:cs="Calibri"/>
          <w:color w:val="1B1B1B"/>
        </w:rPr>
        <w:t>GDPR</w:t>
      </w:r>
      <w:proofErr w:type="spellEnd"/>
      <w:r w:rsidRPr="001A333A">
        <w:rPr>
          <w:rStyle w:val="apple-converted-space"/>
          <w:rFonts w:ascii="Calibri" w:hAnsi="Calibri" w:cs="Calibri"/>
          <w:color w:val="1B1B1B"/>
        </w:rPr>
        <w:t> </w:t>
      </w:r>
      <w:r w:rsidRPr="001A333A">
        <w:rPr>
          <w:rFonts w:ascii="Calibri" w:hAnsi="Calibri" w:cs="Calibri"/>
          <w:color w:val="1B1B1B"/>
        </w:rPr>
        <w:t xml:space="preserve">= General Data </w:t>
      </w:r>
      <w:proofErr w:type="spellStart"/>
      <w:r w:rsidRPr="001A333A">
        <w:rPr>
          <w:rFonts w:ascii="Calibri" w:hAnsi="Calibri" w:cs="Calibri"/>
          <w:color w:val="1B1B1B"/>
        </w:rPr>
        <w:t>Protection</w:t>
      </w:r>
      <w:proofErr w:type="spellEnd"/>
      <w:r w:rsidRPr="001A333A">
        <w:rPr>
          <w:rFonts w:ascii="Calibri" w:hAnsi="Calibri" w:cs="Calibri"/>
          <w:color w:val="1B1B1B"/>
        </w:rPr>
        <w:t xml:space="preserve"> </w:t>
      </w:r>
      <w:proofErr w:type="spellStart"/>
      <w:r w:rsidRPr="001A333A">
        <w:rPr>
          <w:rFonts w:ascii="Calibri" w:hAnsi="Calibri" w:cs="Calibri"/>
          <w:color w:val="1B1B1B"/>
        </w:rPr>
        <w:t>Regulation</w:t>
      </w:r>
      <w:proofErr w:type="spellEnd"/>
      <w:r w:rsidRPr="001A333A">
        <w:rPr>
          <w:rFonts w:ascii="Calibri" w:hAnsi="Calibri" w:cs="Calibri"/>
          <w:color w:val="1B1B1B"/>
        </w:rPr>
        <w:t xml:space="preserve"> er en ny forordning som trer i kraft 25. mai 2018. Forordningen tar over for den nåværende Personopplysningsloven. </w:t>
      </w:r>
      <w:proofErr w:type="spellStart"/>
      <w:r w:rsidRPr="001A333A">
        <w:rPr>
          <w:rFonts w:ascii="Calibri" w:hAnsi="Calibri" w:cs="Calibri"/>
          <w:color w:val="1B1B1B"/>
        </w:rPr>
        <w:t>GDPR</w:t>
      </w:r>
      <w:proofErr w:type="spellEnd"/>
      <w:r w:rsidRPr="001A333A">
        <w:rPr>
          <w:rFonts w:ascii="Calibri" w:hAnsi="Calibri" w:cs="Calibri"/>
          <w:color w:val="1B1B1B"/>
        </w:rPr>
        <w:t xml:space="preserve"> vil gjelde for alle virksomheter i alle land i EU og EØS. Ny Personopplysningslov ble vedtatt av Stortinget 22. mai, og trådte i kraft 20. juli.</w:t>
      </w:r>
    </w:p>
    <w:p w14:paraId="651ADED2" w14:textId="77777777" w:rsidR="005D61BD" w:rsidRPr="001A333A" w:rsidRDefault="005D61BD" w:rsidP="005D61BD">
      <w:pPr>
        <w:pStyle w:val="NormalWeb"/>
        <w:rPr>
          <w:rFonts w:ascii="Calibri" w:hAnsi="Calibri" w:cs="Calibri"/>
          <w:color w:val="1B1B1B"/>
        </w:rPr>
      </w:pPr>
      <w:r w:rsidRPr="001A333A">
        <w:rPr>
          <w:rStyle w:val="Sterk"/>
          <w:rFonts w:ascii="Calibri" w:eastAsiaTheme="majorEastAsia" w:hAnsi="Calibri" w:cs="Calibri"/>
          <w:color w:val="1B1B1B"/>
        </w:rPr>
        <w:t>Personvern handler om</w:t>
      </w:r>
      <w:r w:rsidRPr="001A333A">
        <w:rPr>
          <w:rStyle w:val="apple-converted-space"/>
          <w:rFonts w:ascii="Calibri" w:eastAsiaTheme="majorEastAsia" w:hAnsi="Calibri" w:cs="Calibri"/>
          <w:color w:val="1B1B1B"/>
        </w:rPr>
        <w:t> </w:t>
      </w:r>
      <w:r w:rsidRPr="001A333A">
        <w:rPr>
          <w:rFonts w:ascii="Calibri" w:hAnsi="Calibri" w:cs="Calibri"/>
          <w:color w:val="1B1B1B"/>
        </w:rPr>
        <w:t>retten til å ha et privatliv og retten til å bestemme over egne personopplysninger. For oss som frivillige organisasjoner handler det om at medlemmer og samarbeidspartnere skal kunne ha tillit til oss og hvordan vi behandler deres persondata.</w:t>
      </w:r>
    </w:p>
    <w:p w14:paraId="52E3150D" w14:textId="661D01E2" w:rsidR="005D61BD" w:rsidRPr="001A333A" w:rsidRDefault="005D61BD" w:rsidP="005D61BD">
      <w:pPr>
        <w:pStyle w:val="NormalWeb"/>
        <w:rPr>
          <w:rFonts w:ascii="Calibri" w:hAnsi="Calibri" w:cs="Calibri"/>
          <w:color w:val="1B1B1B"/>
        </w:rPr>
      </w:pPr>
      <w:r w:rsidRPr="001A333A">
        <w:rPr>
          <w:rFonts w:ascii="Calibri" w:hAnsi="Calibri" w:cs="Calibri"/>
          <w:color w:val="1B1B1B"/>
        </w:rPr>
        <w:t>Med den nye forordningen blir det flere</w:t>
      </w:r>
      <w:r w:rsidRPr="001A333A">
        <w:rPr>
          <w:rStyle w:val="apple-converted-space"/>
          <w:rFonts w:ascii="Calibri" w:eastAsiaTheme="majorEastAsia" w:hAnsi="Calibri" w:cs="Calibri"/>
          <w:color w:val="1B1B1B"/>
        </w:rPr>
        <w:t> </w:t>
      </w:r>
      <w:r w:rsidRPr="001A333A">
        <w:rPr>
          <w:rStyle w:val="Utheving"/>
          <w:rFonts w:ascii="Calibri" w:eastAsiaTheme="majorEastAsia" w:hAnsi="Calibri" w:cs="Calibri"/>
          <w:color w:val="1B1B1B"/>
        </w:rPr>
        <w:t>rettigheter</w:t>
      </w:r>
      <w:r w:rsidRPr="001A333A">
        <w:rPr>
          <w:rStyle w:val="apple-converted-space"/>
          <w:rFonts w:ascii="Calibri" w:eastAsiaTheme="majorEastAsia" w:hAnsi="Calibri" w:cs="Calibri"/>
          <w:color w:val="1B1B1B"/>
        </w:rPr>
        <w:t> </w:t>
      </w:r>
      <w:r w:rsidRPr="001A333A">
        <w:rPr>
          <w:rFonts w:ascii="Calibri" w:hAnsi="Calibri" w:cs="Calibri"/>
          <w:color w:val="1B1B1B"/>
        </w:rPr>
        <w:t>for forbrukeren og flere</w:t>
      </w:r>
      <w:r w:rsidRPr="001A333A">
        <w:rPr>
          <w:rStyle w:val="apple-converted-space"/>
          <w:rFonts w:ascii="Calibri" w:eastAsiaTheme="majorEastAsia" w:hAnsi="Calibri" w:cs="Calibri"/>
          <w:color w:val="1B1B1B"/>
        </w:rPr>
        <w:t> </w:t>
      </w:r>
      <w:r w:rsidRPr="001A333A">
        <w:rPr>
          <w:rStyle w:val="Utheving"/>
          <w:rFonts w:ascii="Calibri" w:eastAsiaTheme="majorEastAsia" w:hAnsi="Calibri" w:cs="Calibri"/>
          <w:color w:val="1B1B1B"/>
        </w:rPr>
        <w:t>plikter</w:t>
      </w:r>
      <w:r w:rsidR="00773D4F" w:rsidRPr="001A333A">
        <w:rPr>
          <w:rStyle w:val="Utheving"/>
          <w:rFonts w:ascii="Calibri" w:eastAsiaTheme="majorEastAsia" w:hAnsi="Calibri" w:cs="Calibri"/>
          <w:color w:val="1B1B1B"/>
        </w:rPr>
        <w:t xml:space="preserve"> </w:t>
      </w:r>
      <w:r w:rsidRPr="001A333A">
        <w:rPr>
          <w:rFonts w:ascii="Calibri" w:hAnsi="Calibri" w:cs="Calibri"/>
          <w:color w:val="1B1B1B"/>
        </w:rPr>
        <w:t>for organisasjonen. Kort oppsummert innebærer dette at alle som jobber, er tillitsvalgte eller frivillige i en organisasjon og som håndterer personopplysninger, må forholde seg til flere regler for håndtering av personopplysninger.</w:t>
      </w:r>
    </w:p>
    <w:p w14:paraId="6CAB69BD" w14:textId="0B25D0FF" w:rsidR="005D61BD" w:rsidRPr="001A333A" w:rsidRDefault="005D61BD" w:rsidP="005D61BD">
      <w:pPr>
        <w:pStyle w:val="NormalWeb"/>
        <w:rPr>
          <w:rFonts w:ascii="Calibri" w:hAnsi="Calibri" w:cs="Calibri"/>
          <w:color w:val="1B1B1B"/>
        </w:rPr>
      </w:pPr>
      <w:r w:rsidRPr="001A333A">
        <w:rPr>
          <w:rStyle w:val="Sterk"/>
          <w:rFonts w:ascii="Calibri" w:eastAsiaTheme="majorEastAsia" w:hAnsi="Calibri" w:cs="Calibri"/>
          <w:color w:val="1B1B1B"/>
        </w:rPr>
        <w:t>Datatilsynet er ansvarlig for å føre tilsyn</w:t>
      </w:r>
      <w:r w:rsidRPr="001A333A">
        <w:rPr>
          <w:rStyle w:val="apple-converted-space"/>
          <w:rFonts w:ascii="Calibri" w:eastAsiaTheme="majorEastAsia" w:hAnsi="Calibri" w:cs="Calibri"/>
          <w:color w:val="1B1B1B"/>
        </w:rPr>
        <w:t> </w:t>
      </w:r>
      <w:r w:rsidRPr="001A333A">
        <w:rPr>
          <w:rFonts w:ascii="Calibri" w:hAnsi="Calibri" w:cs="Calibri"/>
          <w:color w:val="1B1B1B"/>
        </w:rPr>
        <w:t>og håndheve loven i Norge. De har gjort tilgjengelig dokumenter og ressurser som gjelder den nye forordningen på sine nettsider. Dette er imidlertid store mengder informasjon, og den er ikke målrettet mot enkelte bransjer. Frivillighet Norge har derfor utarbeidet denne ressursbanken som gir dere som er frivillige organisasjoner oversikt over hva dere bør gjøre nå for å gjøre organisasjonen klar for det nye regelverket.</w:t>
      </w:r>
      <w:r w:rsidR="00D45E20" w:rsidRPr="001A333A">
        <w:rPr>
          <w:rFonts w:ascii="Calibri" w:hAnsi="Calibri" w:cs="Calibri"/>
          <w:color w:val="1B1B1B"/>
        </w:rPr>
        <w:t xml:space="preserve"> Se lenken under:</w:t>
      </w:r>
    </w:p>
    <w:p w14:paraId="7753D116" w14:textId="2B882D90" w:rsidR="00D45E20" w:rsidRPr="001A333A" w:rsidRDefault="00D45E20" w:rsidP="005D61BD">
      <w:pPr>
        <w:pStyle w:val="NormalWeb"/>
        <w:rPr>
          <w:rFonts w:ascii="Calibri" w:hAnsi="Calibri" w:cs="Calibri"/>
          <w:color w:val="1B1B1B"/>
        </w:rPr>
      </w:pPr>
      <w:hyperlink r:id="rId33" w:history="1">
        <w:r w:rsidRPr="001A333A">
          <w:rPr>
            <w:rStyle w:val="Hyperkobling"/>
            <w:rFonts w:ascii="Calibri" w:hAnsi="Calibri" w:cs="Calibri"/>
          </w:rPr>
          <w:t>https://www.frivillighetnorge.no/verktoy/organisasjon/ha-det-formelle-i-orden/personvern-og-gdpr/innledning/kort-om-gdpr-og-frivillighet-norge-1</w:t>
        </w:r>
      </w:hyperlink>
    </w:p>
    <w:p w14:paraId="50D70627" w14:textId="79676F68" w:rsidR="00D45E20" w:rsidRPr="001A333A" w:rsidRDefault="00684614" w:rsidP="005D61BD">
      <w:pPr>
        <w:pStyle w:val="NormalWeb"/>
        <w:rPr>
          <w:rFonts w:ascii="Calibri" w:hAnsi="Calibri" w:cs="Calibri"/>
          <w:color w:val="1B1B1B"/>
        </w:rPr>
      </w:pPr>
      <w:r w:rsidRPr="001A333A">
        <w:rPr>
          <w:rFonts w:ascii="Calibri" w:hAnsi="Calibri" w:cs="Calibri"/>
          <w:color w:val="1B1B1B"/>
        </w:rPr>
        <w:t>----------</w:t>
      </w:r>
    </w:p>
    <w:p w14:paraId="63AEDFD4" w14:textId="4089F7F2" w:rsidR="00684614" w:rsidRPr="001A333A" w:rsidRDefault="00684614" w:rsidP="005D61BD">
      <w:pPr>
        <w:pStyle w:val="NormalWeb"/>
        <w:rPr>
          <w:rFonts w:ascii="Calibri" w:hAnsi="Calibri" w:cs="Calibri"/>
          <w:color w:val="1B1B1B"/>
        </w:rPr>
      </w:pPr>
      <w:r w:rsidRPr="001A333A">
        <w:rPr>
          <w:rFonts w:ascii="Calibri" w:hAnsi="Calibri" w:cs="Calibri"/>
          <w:color w:val="1B1B1B"/>
        </w:rPr>
        <w:t>Informasjon fra nettsiden:</w:t>
      </w:r>
    </w:p>
    <w:p w14:paraId="70B089CE" w14:textId="5AB16CFC" w:rsidR="00684614" w:rsidRPr="001A333A" w:rsidRDefault="00684614" w:rsidP="005D61BD">
      <w:pPr>
        <w:pStyle w:val="NormalWeb"/>
        <w:rPr>
          <w:rFonts w:ascii="Calibri" w:hAnsi="Calibri" w:cs="Calibri"/>
          <w:color w:val="1B1B1B"/>
        </w:rPr>
      </w:pPr>
      <w:r w:rsidRPr="001A333A">
        <w:rPr>
          <w:rFonts w:ascii="Calibri" w:hAnsi="Calibri" w:cs="Calibri"/>
          <w:color w:val="1B1B1B"/>
        </w:rPr>
        <w:t xml:space="preserve">Frivillighet Norge samler over 350 organisasjoner med 50 000 lokale lag og foreninger. </w:t>
      </w:r>
    </w:p>
    <w:p w14:paraId="321B45E2" w14:textId="659F8BF2" w:rsidR="00684614" w:rsidRPr="001A333A" w:rsidRDefault="00684614" w:rsidP="005D61BD">
      <w:pPr>
        <w:pStyle w:val="NormalWeb"/>
        <w:rPr>
          <w:rFonts w:ascii="Calibri" w:hAnsi="Calibri" w:cs="Calibri"/>
          <w:color w:val="1B1B1B"/>
        </w:rPr>
      </w:pPr>
      <w:r w:rsidRPr="001A333A">
        <w:rPr>
          <w:rFonts w:ascii="Calibri" w:hAnsi="Calibri" w:cs="Calibri"/>
          <w:color w:val="1B1B1B"/>
        </w:rPr>
        <w:t>Organisasjonen tilbyr kurs om alt fra sosiale medier og personvern til styrearbeid og inkludering. Som medlem får en noen kurs gratis og resten til redusert pris.</w:t>
      </w:r>
    </w:p>
    <w:p w14:paraId="5C138888" w14:textId="6A092633" w:rsidR="00D45E20" w:rsidRPr="001A333A" w:rsidRDefault="00684614" w:rsidP="005D61BD">
      <w:pPr>
        <w:pStyle w:val="NormalWeb"/>
        <w:rPr>
          <w:rFonts w:ascii="Calibri" w:hAnsi="Calibri" w:cs="Calibri"/>
          <w:color w:val="1B1B1B"/>
        </w:rPr>
      </w:pPr>
      <w:r w:rsidRPr="001A333A">
        <w:rPr>
          <w:rFonts w:ascii="Calibri" w:hAnsi="Calibri" w:cs="Calibri"/>
          <w:color w:val="1B1B1B"/>
        </w:rPr>
        <w:t xml:space="preserve">Årlig kontingent for </w:t>
      </w:r>
      <w:proofErr w:type="spellStart"/>
      <w:r w:rsidRPr="001A333A">
        <w:rPr>
          <w:rFonts w:ascii="Calibri" w:hAnsi="Calibri" w:cs="Calibri"/>
          <w:color w:val="1B1B1B"/>
        </w:rPr>
        <w:t>SVP</w:t>
      </w:r>
      <w:proofErr w:type="spellEnd"/>
      <w:r w:rsidRPr="001A333A">
        <w:rPr>
          <w:rFonts w:ascii="Calibri" w:hAnsi="Calibri" w:cs="Calibri"/>
          <w:color w:val="1B1B1B"/>
        </w:rPr>
        <w:t xml:space="preserve"> er ca. kr 1000. Det vil si 0,085 prosent av totale inntekter (2019)</w:t>
      </w:r>
    </w:p>
    <w:p w14:paraId="3B89C859" w14:textId="77777777" w:rsidR="000E427A" w:rsidRPr="00894CCA" w:rsidRDefault="000E427A" w:rsidP="000E427A"/>
    <w:sectPr w:rsidR="000E427A" w:rsidRPr="00894CCA" w:rsidSect="00632265">
      <w:footerReference w:type="even" r:id="rId34"/>
      <w:footerReference w:type="default" r:id="rId35"/>
      <w:pgSz w:w="11900" w:h="16820"/>
      <w:pgMar w:top="1417" w:right="1417" w:bottom="1417" w:left="1417"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55DDB" w14:textId="77777777" w:rsidR="00D066FD" w:rsidRDefault="00D066FD" w:rsidP="00632265">
      <w:r>
        <w:separator/>
      </w:r>
    </w:p>
  </w:endnote>
  <w:endnote w:type="continuationSeparator" w:id="0">
    <w:p w14:paraId="79536FA7" w14:textId="77777777" w:rsidR="00D066FD" w:rsidRDefault="00D066FD" w:rsidP="0063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Courier">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altName w:val="Arial"/>
    <w:panose1 w:val="020B0604020202020204"/>
    <w:charset w:val="00"/>
    <w:family w:val="auto"/>
    <w:pitch w:val="default"/>
    <w:sig w:usb0="00000003" w:usb1="00000000" w:usb2="00000000" w:usb3="00000000" w:csb0="00000001" w:csb1="00000000"/>
  </w:font>
  <w:font w:name="-apple-system-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50329308"/>
      <w:docPartObj>
        <w:docPartGallery w:val="Page Numbers (Bottom of Page)"/>
        <w:docPartUnique/>
      </w:docPartObj>
    </w:sdtPr>
    <w:sdtContent>
      <w:p w14:paraId="31730F78" w14:textId="7B2E2BF9" w:rsidR="00632265" w:rsidRDefault="00632265" w:rsidP="00195BD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4B1BB82" w14:textId="77777777" w:rsidR="00632265" w:rsidRDefault="00632265" w:rsidP="0063226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879630007"/>
      <w:docPartObj>
        <w:docPartGallery w:val="Page Numbers (Bottom of Page)"/>
        <w:docPartUnique/>
      </w:docPartObj>
    </w:sdtPr>
    <w:sdtContent>
      <w:p w14:paraId="0D279649" w14:textId="1592101D" w:rsidR="00632265" w:rsidRDefault="00632265" w:rsidP="00195BD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0D338951" w14:textId="77777777" w:rsidR="00632265" w:rsidRDefault="00632265" w:rsidP="00632265">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B388A" w14:textId="77777777" w:rsidR="00D066FD" w:rsidRDefault="00D066FD" w:rsidP="00632265">
      <w:r>
        <w:separator/>
      </w:r>
    </w:p>
  </w:footnote>
  <w:footnote w:type="continuationSeparator" w:id="0">
    <w:p w14:paraId="55FCFFE2" w14:textId="77777777" w:rsidR="00D066FD" w:rsidRDefault="00D066FD" w:rsidP="00632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0DC3"/>
    <w:multiLevelType w:val="multilevel"/>
    <w:tmpl w:val="AEA8E1D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6127E6"/>
    <w:multiLevelType w:val="hybridMultilevel"/>
    <w:tmpl w:val="D50A6D96"/>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8F54FD5"/>
    <w:multiLevelType w:val="hybridMultilevel"/>
    <w:tmpl w:val="BBF678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8D6638"/>
    <w:multiLevelType w:val="hybridMultilevel"/>
    <w:tmpl w:val="78C0031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F6F5308"/>
    <w:multiLevelType w:val="hybridMultilevel"/>
    <w:tmpl w:val="A0125ED6"/>
    <w:lvl w:ilvl="0" w:tplc="92AEB89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01D4B3A"/>
    <w:multiLevelType w:val="hybridMultilevel"/>
    <w:tmpl w:val="636ED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850336"/>
    <w:multiLevelType w:val="hybridMultilevel"/>
    <w:tmpl w:val="31700B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244692C"/>
    <w:multiLevelType w:val="hybridMultilevel"/>
    <w:tmpl w:val="02CEF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A6AB0"/>
    <w:multiLevelType w:val="hybridMultilevel"/>
    <w:tmpl w:val="C4D23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2723A3"/>
    <w:multiLevelType w:val="multilevel"/>
    <w:tmpl w:val="C906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239BF"/>
    <w:multiLevelType w:val="hybridMultilevel"/>
    <w:tmpl w:val="24EE201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665C7F"/>
    <w:multiLevelType w:val="hybridMultilevel"/>
    <w:tmpl w:val="8E6EB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844A8A"/>
    <w:multiLevelType w:val="multilevel"/>
    <w:tmpl w:val="A02A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076A8"/>
    <w:multiLevelType w:val="multilevel"/>
    <w:tmpl w:val="9E409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E1150E"/>
    <w:multiLevelType w:val="hybridMultilevel"/>
    <w:tmpl w:val="61E4DAA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8AA49B0"/>
    <w:multiLevelType w:val="hybridMultilevel"/>
    <w:tmpl w:val="A5A42D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8B14552"/>
    <w:multiLevelType w:val="hybridMultilevel"/>
    <w:tmpl w:val="37DA17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A8C6E97"/>
    <w:multiLevelType w:val="hybridMultilevel"/>
    <w:tmpl w:val="B96CF2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C254DE3"/>
    <w:multiLevelType w:val="hybridMultilevel"/>
    <w:tmpl w:val="6B7E2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ECD1F44"/>
    <w:multiLevelType w:val="hybridMultilevel"/>
    <w:tmpl w:val="78FE2E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F56204C"/>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6B4AC1"/>
    <w:multiLevelType w:val="hybridMultilevel"/>
    <w:tmpl w:val="7730DB5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8A689F"/>
    <w:multiLevelType w:val="hybridMultilevel"/>
    <w:tmpl w:val="5ACCA936"/>
    <w:lvl w:ilvl="0" w:tplc="041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441D46"/>
    <w:multiLevelType w:val="hybridMultilevel"/>
    <w:tmpl w:val="805252C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4" w15:restartNumberingAfterBreak="0">
    <w:nsid w:val="39DB39E1"/>
    <w:multiLevelType w:val="hybridMultilevel"/>
    <w:tmpl w:val="373A07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0F4F4F"/>
    <w:multiLevelType w:val="hybridMultilevel"/>
    <w:tmpl w:val="93FA71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C5C4986"/>
    <w:multiLevelType w:val="multilevel"/>
    <w:tmpl w:val="BAA6FD0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535EB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7E324B"/>
    <w:multiLevelType w:val="multilevel"/>
    <w:tmpl w:val="48AE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AC63DD"/>
    <w:multiLevelType w:val="hybridMultilevel"/>
    <w:tmpl w:val="78FE2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717B8F"/>
    <w:multiLevelType w:val="hybridMultilevel"/>
    <w:tmpl w:val="FD82E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16E59D3"/>
    <w:multiLevelType w:val="hybridMultilevel"/>
    <w:tmpl w:val="9F80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29630B9"/>
    <w:multiLevelType w:val="hybridMultilevel"/>
    <w:tmpl w:val="46CEA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39D1BC4"/>
    <w:multiLevelType w:val="multilevel"/>
    <w:tmpl w:val="99F60CB0"/>
    <w:lvl w:ilvl="0">
      <w:start w:val="1"/>
      <w:numFmt w:val="bullet"/>
      <w:lvlText w:val=""/>
      <w:lvlJc w:val="left"/>
      <w:pPr>
        <w:ind w:left="1440" w:hanging="360"/>
      </w:pPr>
      <w:rPr>
        <w:rFonts w:ascii="Symbol" w:hAnsi="Symbol" w:hint="default"/>
      </w:r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4" w15:restartNumberingAfterBreak="0">
    <w:nsid w:val="483F6DCE"/>
    <w:multiLevelType w:val="hybridMultilevel"/>
    <w:tmpl w:val="1E4233C6"/>
    <w:lvl w:ilvl="0" w:tplc="A3768C0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D4462F5"/>
    <w:multiLevelType w:val="hybridMultilevel"/>
    <w:tmpl w:val="56A45D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F1A6CF2"/>
    <w:multiLevelType w:val="multilevel"/>
    <w:tmpl w:val="83561C64"/>
    <w:lvl w:ilvl="0">
      <w:start w:val="4"/>
      <w:numFmt w:val="decimal"/>
      <w:lvlText w:val="%1"/>
      <w:lvlJc w:val="left"/>
      <w:pPr>
        <w:ind w:left="360" w:hanging="360"/>
      </w:pPr>
      <w:rPr>
        <w:rFonts w:eastAsiaTheme="minorHAnsi" w:hint="default"/>
        <w:i/>
        <w:color w:val="467886" w:themeColor="hyperlink"/>
        <w:sz w:val="20"/>
        <w:u w:val="single"/>
      </w:rPr>
    </w:lvl>
    <w:lvl w:ilvl="1">
      <w:start w:val="1"/>
      <w:numFmt w:val="decimal"/>
      <w:lvlText w:val="%1.%2"/>
      <w:lvlJc w:val="left"/>
      <w:pPr>
        <w:ind w:left="960" w:hanging="720"/>
      </w:pPr>
      <w:rPr>
        <w:rFonts w:eastAsiaTheme="minorHAnsi" w:hint="default"/>
        <w:i/>
        <w:color w:val="467886" w:themeColor="hyperlink"/>
        <w:sz w:val="20"/>
        <w:u w:val="single"/>
      </w:rPr>
    </w:lvl>
    <w:lvl w:ilvl="2">
      <w:start w:val="1"/>
      <w:numFmt w:val="decimal"/>
      <w:lvlText w:val="%1.%2.%3"/>
      <w:lvlJc w:val="left"/>
      <w:pPr>
        <w:ind w:left="1560" w:hanging="1080"/>
      </w:pPr>
      <w:rPr>
        <w:rFonts w:eastAsiaTheme="minorHAnsi" w:hint="default"/>
        <w:i/>
        <w:color w:val="467886" w:themeColor="hyperlink"/>
        <w:sz w:val="20"/>
        <w:u w:val="single"/>
      </w:rPr>
    </w:lvl>
    <w:lvl w:ilvl="3">
      <w:start w:val="1"/>
      <w:numFmt w:val="decimal"/>
      <w:lvlText w:val="%1.%2.%3.%4"/>
      <w:lvlJc w:val="left"/>
      <w:pPr>
        <w:ind w:left="2160" w:hanging="1440"/>
      </w:pPr>
      <w:rPr>
        <w:rFonts w:eastAsiaTheme="minorHAnsi" w:hint="default"/>
        <w:i/>
        <w:color w:val="467886" w:themeColor="hyperlink"/>
        <w:sz w:val="20"/>
        <w:u w:val="single"/>
      </w:rPr>
    </w:lvl>
    <w:lvl w:ilvl="4">
      <w:start w:val="1"/>
      <w:numFmt w:val="decimal"/>
      <w:lvlText w:val="%1.%2.%3.%4.%5"/>
      <w:lvlJc w:val="left"/>
      <w:pPr>
        <w:ind w:left="2760" w:hanging="1800"/>
      </w:pPr>
      <w:rPr>
        <w:rFonts w:eastAsiaTheme="minorHAnsi" w:hint="default"/>
        <w:i/>
        <w:color w:val="467886" w:themeColor="hyperlink"/>
        <w:sz w:val="20"/>
        <w:u w:val="single"/>
      </w:rPr>
    </w:lvl>
    <w:lvl w:ilvl="5">
      <w:start w:val="1"/>
      <w:numFmt w:val="decimal"/>
      <w:lvlText w:val="%1.%2.%3.%4.%5.%6"/>
      <w:lvlJc w:val="left"/>
      <w:pPr>
        <w:ind w:left="3000" w:hanging="1800"/>
      </w:pPr>
      <w:rPr>
        <w:rFonts w:eastAsiaTheme="minorHAnsi" w:hint="default"/>
        <w:i/>
        <w:color w:val="467886" w:themeColor="hyperlink"/>
        <w:sz w:val="20"/>
        <w:u w:val="single"/>
      </w:rPr>
    </w:lvl>
    <w:lvl w:ilvl="6">
      <w:start w:val="1"/>
      <w:numFmt w:val="decimal"/>
      <w:lvlText w:val="%1.%2.%3.%4.%5.%6.%7"/>
      <w:lvlJc w:val="left"/>
      <w:pPr>
        <w:ind w:left="3600" w:hanging="2160"/>
      </w:pPr>
      <w:rPr>
        <w:rFonts w:eastAsiaTheme="minorHAnsi" w:hint="default"/>
        <w:i/>
        <w:color w:val="467886" w:themeColor="hyperlink"/>
        <w:sz w:val="20"/>
        <w:u w:val="single"/>
      </w:rPr>
    </w:lvl>
    <w:lvl w:ilvl="7">
      <w:start w:val="1"/>
      <w:numFmt w:val="decimal"/>
      <w:lvlText w:val="%1.%2.%3.%4.%5.%6.%7.%8"/>
      <w:lvlJc w:val="left"/>
      <w:pPr>
        <w:ind w:left="4200" w:hanging="2520"/>
      </w:pPr>
      <w:rPr>
        <w:rFonts w:eastAsiaTheme="minorHAnsi" w:hint="default"/>
        <w:i/>
        <w:color w:val="467886" w:themeColor="hyperlink"/>
        <w:sz w:val="20"/>
        <w:u w:val="single"/>
      </w:rPr>
    </w:lvl>
    <w:lvl w:ilvl="8">
      <w:start w:val="1"/>
      <w:numFmt w:val="decimal"/>
      <w:lvlText w:val="%1.%2.%3.%4.%5.%6.%7.%8.%9"/>
      <w:lvlJc w:val="left"/>
      <w:pPr>
        <w:ind w:left="4800" w:hanging="2880"/>
      </w:pPr>
      <w:rPr>
        <w:rFonts w:eastAsiaTheme="minorHAnsi" w:hint="default"/>
        <w:i/>
        <w:color w:val="467886" w:themeColor="hyperlink"/>
        <w:sz w:val="20"/>
        <w:u w:val="single"/>
      </w:rPr>
    </w:lvl>
  </w:abstractNum>
  <w:abstractNum w:abstractNumId="37" w15:restartNumberingAfterBreak="0">
    <w:nsid w:val="503301B6"/>
    <w:multiLevelType w:val="hybridMultilevel"/>
    <w:tmpl w:val="96B06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4812176"/>
    <w:multiLevelType w:val="hybridMultilevel"/>
    <w:tmpl w:val="414EC2C4"/>
    <w:lvl w:ilvl="0" w:tplc="EC96FFD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5B7678E9"/>
    <w:multiLevelType w:val="multilevel"/>
    <w:tmpl w:val="B5B80D14"/>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0" w15:restartNumberingAfterBreak="0">
    <w:nsid w:val="5B78583A"/>
    <w:multiLevelType w:val="hybridMultilevel"/>
    <w:tmpl w:val="AE0A5C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BC97F92"/>
    <w:multiLevelType w:val="hybridMultilevel"/>
    <w:tmpl w:val="FF3A1ED6"/>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5FD831FE"/>
    <w:multiLevelType w:val="multilevel"/>
    <w:tmpl w:val="420AE0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F05539"/>
    <w:multiLevelType w:val="hybridMultilevel"/>
    <w:tmpl w:val="2FF050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4A721CA"/>
    <w:multiLevelType w:val="multilevel"/>
    <w:tmpl w:val="14F4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B01D1A"/>
    <w:multiLevelType w:val="hybridMultilevel"/>
    <w:tmpl w:val="C790994C"/>
    <w:lvl w:ilvl="0" w:tplc="330E0C1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68A97971"/>
    <w:multiLevelType w:val="hybridMultilevel"/>
    <w:tmpl w:val="061CA66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B781A4A"/>
    <w:multiLevelType w:val="hybridMultilevel"/>
    <w:tmpl w:val="975AE5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4C32247"/>
    <w:multiLevelType w:val="hybridMultilevel"/>
    <w:tmpl w:val="871CAED0"/>
    <w:lvl w:ilvl="0" w:tplc="48A431E4">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627136B"/>
    <w:multiLevelType w:val="multilevel"/>
    <w:tmpl w:val="4B8C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6F01FD"/>
    <w:multiLevelType w:val="hybridMultilevel"/>
    <w:tmpl w:val="D8921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87739F1"/>
    <w:multiLevelType w:val="hybridMultilevel"/>
    <w:tmpl w:val="CDEEA784"/>
    <w:lvl w:ilvl="0" w:tplc="59A47C86">
      <w:start w:val="2"/>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8966512"/>
    <w:multiLevelType w:val="multilevel"/>
    <w:tmpl w:val="679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46178B"/>
    <w:multiLevelType w:val="hybridMultilevel"/>
    <w:tmpl w:val="AB1E23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C0057EF"/>
    <w:multiLevelType w:val="hybridMultilevel"/>
    <w:tmpl w:val="696483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CFD429D"/>
    <w:multiLevelType w:val="multilevel"/>
    <w:tmpl w:val="AEA8E1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2D76BB"/>
    <w:multiLevelType w:val="hybridMultilevel"/>
    <w:tmpl w:val="F924668E"/>
    <w:lvl w:ilvl="0" w:tplc="FFFFFFFF">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82092872">
    <w:abstractNumId w:val="26"/>
  </w:num>
  <w:num w:numId="2" w16cid:durableId="1517189609">
    <w:abstractNumId w:val="8"/>
  </w:num>
  <w:num w:numId="3" w16cid:durableId="1725829802">
    <w:abstractNumId w:val="22"/>
  </w:num>
  <w:num w:numId="4" w16cid:durableId="98331490">
    <w:abstractNumId w:val="51"/>
  </w:num>
  <w:num w:numId="5" w16cid:durableId="1499420598">
    <w:abstractNumId w:val="48"/>
  </w:num>
  <w:num w:numId="6" w16cid:durableId="85419765">
    <w:abstractNumId w:val="1"/>
  </w:num>
  <w:num w:numId="7" w16cid:durableId="1046757496">
    <w:abstractNumId w:val="36"/>
  </w:num>
  <w:num w:numId="8" w16cid:durableId="1960644947">
    <w:abstractNumId w:val="4"/>
  </w:num>
  <w:num w:numId="9" w16cid:durableId="227888496">
    <w:abstractNumId w:val="38"/>
  </w:num>
  <w:num w:numId="10" w16cid:durableId="731778415">
    <w:abstractNumId w:val="45"/>
  </w:num>
  <w:num w:numId="11" w16cid:durableId="2012832899">
    <w:abstractNumId w:val="34"/>
  </w:num>
  <w:num w:numId="12" w16cid:durableId="1417246648">
    <w:abstractNumId w:val="14"/>
  </w:num>
  <w:num w:numId="13" w16cid:durableId="1676571716">
    <w:abstractNumId w:val="52"/>
  </w:num>
  <w:num w:numId="14" w16cid:durableId="421876153">
    <w:abstractNumId w:val="42"/>
  </w:num>
  <w:num w:numId="15" w16cid:durableId="1423986248">
    <w:abstractNumId w:val="6"/>
  </w:num>
  <w:num w:numId="16" w16cid:durableId="1567106053">
    <w:abstractNumId w:val="17"/>
  </w:num>
  <w:num w:numId="17" w16cid:durableId="1777478612">
    <w:abstractNumId w:val="16"/>
  </w:num>
  <w:num w:numId="18" w16cid:durableId="590165175">
    <w:abstractNumId w:val="19"/>
  </w:num>
  <w:num w:numId="19" w16cid:durableId="1465126023">
    <w:abstractNumId w:val="3"/>
  </w:num>
  <w:num w:numId="20" w16cid:durableId="1682782085">
    <w:abstractNumId w:val="10"/>
  </w:num>
  <w:num w:numId="21" w16cid:durableId="1406881378">
    <w:abstractNumId w:val="29"/>
  </w:num>
  <w:num w:numId="22" w16cid:durableId="735978060">
    <w:abstractNumId w:val="46"/>
  </w:num>
  <w:num w:numId="23" w16cid:durableId="761990402">
    <w:abstractNumId w:val="30"/>
  </w:num>
  <w:num w:numId="24" w16cid:durableId="266542033">
    <w:abstractNumId w:val="21"/>
  </w:num>
  <w:num w:numId="25" w16cid:durableId="537663656">
    <w:abstractNumId w:val="11"/>
  </w:num>
  <w:num w:numId="26" w16cid:durableId="1632712325">
    <w:abstractNumId w:val="31"/>
  </w:num>
  <w:num w:numId="27" w16cid:durableId="1840610621">
    <w:abstractNumId w:val="37"/>
  </w:num>
  <w:num w:numId="28" w16cid:durableId="440614704">
    <w:abstractNumId w:val="40"/>
  </w:num>
  <w:num w:numId="29" w16cid:durableId="271278716">
    <w:abstractNumId w:val="47"/>
  </w:num>
  <w:num w:numId="30" w16cid:durableId="624583304">
    <w:abstractNumId w:val="25"/>
  </w:num>
  <w:num w:numId="31" w16cid:durableId="1886091431">
    <w:abstractNumId w:val="53"/>
  </w:num>
  <w:num w:numId="32" w16cid:durableId="782189884">
    <w:abstractNumId w:val="43"/>
  </w:num>
  <w:num w:numId="33" w16cid:durableId="1185051821">
    <w:abstractNumId w:val="7"/>
  </w:num>
  <w:num w:numId="34" w16cid:durableId="1480538796">
    <w:abstractNumId w:val="12"/>
  </w:num>
  <w:num w:numId="35" w16cid:durableId="319043230">
    <w:abstractNumId w:val="13"/>
  </w:num>
  <w:num w:numId="36" w16cid:durableId="1560628040">
    <w:abstractNumId w:val="0"/>
  </w:num>
  <w:num w:numId="37" w16cid:durableId="111633964">
    <w:abstractNumId w:val="39"/>
  </w:num>
  <w:num w:numId="38" w16cid:durableId="1197886804">
    <w:abstractNumId w:val="55"/>
  </w:num>
  <w:num w:numId="39" w16cid:durableId="1099987638">
    <w:abstractNumId w:val="56"/>
  </w:num>
  <w:num w:numId="40" w16cid:durableId="1977907813">
    <w:abstractNumId w:val="33"/>
  </w:num>
  <w:num w:numId="41" w16cid:durableId="7366373">
    <w:abstractNumId w:val="44"/>
  </w:num>
  <w:num w:numId="42" w16cid:durableId="486633391">
    <w:abstractNumId w:val="49"/>
  </w:num>
  <w:num w:numId="43" w16cid:durableId="1283609176">
    <w:abstractNumId w:val="28"/>
  </w:num>
  <w:num w:numId="44" w16cid:durableId="1075007257">
    <w:abstractNumId w:val="9"/>
  </w:num>
  <w:num w:numId="45" w16cid:durableId="1238634339">
    <w:abstractNumId w:val="41"/>
  </w:num>
  <w:num w:numId="46" w16cid:durableId="25300026">
    <w:abstractNumId w:val="32"/>
  </w:num>
  <w:num w:numId="47" w16cid:durableId="211503429">
    <w:abstractNumId w:val="20"/>
  </w:num>
  <w:num w:numId="48" w16cid:durableId="331572305">
    <w:abstractNumId w:val="35"/>
  </w:num>
  <w:num w:numId="49" w16cid:durableId="2069455284">
    <w:abstractNumId w:val="54"/>
  </w:num>
  <w:num w:numId="50" w16cid:durableId="1663461613">
    <w:abstractNumId w:val="5"/>
  </w:num>
  <w:num w:numId="51" w16cid:durableId="687947237">
    <w:abstractNumId w:val="24"/>
  </w:num>
  <w:num w:numId="52" w16cid:durableId="801965080">
    <w:abstractNumId w:val="27"/>
  </w:num>
  <w:num w:numId="53" w16cid:durableId="943612610">
    <w:abstractNumId w:val="50"/>
  </w:num>
  <w:num w:numId="54" w16cid:durableId="924648502">
    <w:abstractNumId w:val="18"/>
  </w:num>
  <w:num w:numId="55" w16cid:durableId="146437469">
    <w:abstractNumId w:val="23"/>
  </w:num>
  <w:num w:numId="56" w16cid:durableId="786969057">
    <w:abstractNumId w:val="15"/>
  </w:num>
  <w:num w:numId="57" w16cid:durableId="666597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B2"/>
    <w:rsid w:val="0001551B"/>
    <w:rsid w:val="00016963"/>
    <w:rsid w:val="0002609D"/>
    <w:rsid w:val="000638E8"/>
    <w:rsid w:val="0007175E"/>
    <w:rsid w:val="000751F7"/>
    <w:rsid w:val="000766E3"/>
    <w:rsid w:val="00077D15"/>
    <w:rsid w:val="00083D07"/>
    <w:rsid w:val="00097081"/>
    <w:rsid w:val="000B29E1"/>
    <w:rsid w:val="000D3468"/>
    <w:rsid w:val="000D696C"/>
    <w:rsid w:val="000E19D4"/>
    <w:rsid w:val="000E427A"/>
    <w:rsid w:val="000E6655"/>
    <w:rsid w:val="000F1EED"/>
    <w:rsid w:val="0011178B"/>
    <w:rsid w:val="001318FA"/>
    <w:rsid w:val="00136388"/>
    <w:rsid w:val="00146987"/>
    <w:rsid w:val="001555AB"/>
    <w:rsid w:val="00163A8E"/>
    <w:rsid w:val="00163DC0"/>
    <w:rsid w:val="0017506A"/>
    <w:rsid w:val="001A333A"/>
    <w:rsid w:val="001A430D"/>
    <w:rsid w:val="001C732E"/>
    <w:rsid w:val="001D0DDF"/>
    <w:rsid w:val="001D4B4D"/>
    <w:rsid w:val="002062AD"/>
    <w:rsid w:val="00224A07"/>
    <w:rsid w:val="002419CE"/>
    <w:rsid w:val="00253141"/>
    <w:rsid w:val="00254208"/>
    <w:rsid w:val="00266E13"/>
    <w:rsid w:val="002714FF"/>
    <w:rsid w:val="00272C16"/>
    <w:rsid w:val="002828E0"/>
    <w:rsid w:val="00287671"/>
    <w:rsid w:val="002B7466"/>
    <w:rsid w:val="002C28C5"/>
    <w:rsid w:val="002C3A9D"/>
    <w:rsid w:val="002C5794"/>
    <w:rsid w:val="002C61DB"/>
    <w:rsid w:val="002F04D6"/>
    <w:rsid w:val="002F4527"/>
    <w:rsid w:val="002F5E28"/>
    <w:rsid w:val="00302B1A"/>
    <w:rsid w:val="00357B75"/>
    <w:rsid w:val="00372420"/>
    <w:rsid w:val="00374EEC"/>
    <w:rsid w:val="003821C1"/>
    <w:rsid w:val="00391617"/>
    <w:rsid w:val="00397A47"/>
    <w:rsid w:val="003B451C"/>
    <w:rsid w:val="003B4F33"/>
    <w:rsid w:val="003D6C8D"/>
    <w:rsid w:val="00414402"/>
    <w:rsid w:val="00417A7C"/>
    <w:rsid w:val="00432F40"/>
    <w:rsid w:val="00434C3C"/>
    <w:rsid w:val="0045606D"/>
    <w:rsid w:val="00457D65"/>
    <w:rsid w:val="004722F2"/>
    <w:rsid w:val="004812E3"/>
    <w:rsid w:val="00482807"/>
    <w:rsid w:val="004A4B79"/>
    <w:rsid w:val="004B3F81"/>
    <w:rsid w:val="004E1697"/>
    <w:rsid w:val="004E66B2"/>
    <w:rsid w:val="004F4E3E"/>
    <w:rsid w:val="005136B2"/>
    <w:rsid w:val="005168AE"/>
    <w:rsid w:val="00520DAD"/>
    <w:rsid w:val="005416D6"/>
    <w:rsid w:val="00542EE6"/>
    <w:rsid w:val="00544401"/>
    <w:rsid w:val="00545264"/>
    <w:rsid w:val="00595706"/>
    <w:rsid w:val="005966BB"/>
    <w:rsid w:val="00597264"/>
    <w:rsid w:val="005973B2"/>
    <w:rsid w:val="005B146B"/>
    <w:rsid w:val="005B5822"/>
    <w:rsid w:val="005B69AA"/>
    <w:rsid w:val="005C36C7"/>
    <w:rsid w:val="005D61BD"/>
    <w:rsid w:val="005E3E26"/>
    <w:rsid w:val="005F28D8"/>
    <w:rsid w:val="00632265"/>
    <w:rsid w:val="00650FF5"/>
    <w:rsid w:val="00655220"/>
    <w:rsid w:val="00657168"/>
    <w:rsid w:val="00663B49"/>
    <w:rsid w:val="00675593"/>
    <w:rsid w:val="00684614"/>
    <w:rsid w:val="00687919"/>
    <w:rsid w:val="006936C6"/>
    <w:rsid w:val="006B7A8E"/>
    <w:rsid w:val="006E151B"/>
    <w:rsid w:val="006E7C7F"/>
    <w:rsid w:val="006F201F"/>
    <w:rsid w:val="006F34E4"/>
    <w:rsid w:val="00703E03"/>
    <w:rsid w:val="007044A7"/>
    <w:rsid w:val="00704EAC"/>
    <w:rsid w:val="00710AB6"/>
    <w:rsid w:val="0073533A"/>
    <w:rsid w:val="00737AFE"/>
    <w:rsid w:val="0075321F"/>
    <w:rsid w:val="00772422"/>
    <w:rsid w:val="00773D4F"/>
    <w:rsid w:val="00774B66"/>
    <w:rsid w:val="00791A77"/>
    <w:rsid w:val="0079222E"/>
    <w:rsid w:val="007B56D1"/>
    <w:rsid w:val="007B6F5E"/>
    <w:rsid w:val="007C3E69"/>
    <w:rsid w:val="007D0F07"/>
    <w:rsid w:val="00804EFB"/>
    <w:rsid w:val="00814F6C"/>
    <w:rsid w:val="00827904"/>
    <w:rsid w:val="00841DEA"/>
    <w:rsid w:val="008508D2"/>
    <w:rsid w:val="008508F7"/>
    <w:rsid w:val="00862CD5"/>
    <w:rsid w:val="008816BA"/>
    <w:rsid w:val="00891205"/>
    <w:rsid w:val="00894CCA"/>
    <w:rsid w:val="008A7D05"/>
    <w:rsid w:val="008D08C6"/>
    <w:rsid w:val="008D226B"/>
    <w:rsid w:val="008E04A2"/>
    <w:rsid w:val="008E2461"/>
    <w:rsid w:val="008E60D0"/>
    <w:rsid w:val="008F2149"/>
    <w:rsid w:val="008F34D8"/>
    <w:rsid w:val="0090101D"/>
    <w:rsid w:val="00901AC6"/>
    <w:rsid w:val="009051D8"/>
    <w:rsid w:val="00905629"/>
    <w:rsid w:val="00922AE5"/>
    <w:rsid w:val="00934AC3"/>
    <w:rsid w:val="009360A6"/>
    <w:rsid w:val="00936D61"/>
    <w:rsid w:val="009538A4"/>
    <w:rsid w:val="00953CF3"/>
    <w:rsid w:val="0096171E"/>
    <w:rsid w:val="00964CED"/>
    <w:rsid w:val="0097142D"/>
    <w:rsid w:val="00977868"/>
    <w:rsid w:val="009839E1"/>
    <w:rsid w:val="00984D80"/>
    <w:rsid w:val="0098520C"/>
    <w:rsid w:val="009859FB"/>
    <w:rsid w:val="009D453A"/>
    <w:rsid w:val="009E36B0"/>
    <w:rsid w:val="00A001FB"/>
    <w:rsid w:val="00A0272C"/>
    <w:rsid w:val="00A12A0F"/>
    <w:rsid w:val="00A33813"/>
    <w:rsid w:val="00A53624"/>
    <w:rsid w:val="00A6543F"/>
    <w:rsid w:val="00A67E1A"/>
    <w:rsid w:val="00A704E9"/>
    <w:rsid w:val="00A8346A"/>
    <w:rsid w:val="00AA3E15"/>
    <w:rsid w:val="00AB24C3"/>
    <w:rsid w:val="00AD0442"/>
    <w:rsid w:val="00AD58A2"/>
    <w:rsid w:val="00AE4318"/>
    <w:rsid w:val="00B20F4B"/>
    <w:rsid w:val="00B35101"/>
    <w:rsid w:val="00B3525E"/>
    <w:rsid w:val="00B76480"/>
    <w:rsid w:val="00B815AD"/>
    <w:rsid w:val="00B83570"/>
    <w:rsid w:val="00B92498"/>
    <w:rsid w:val="00BA61CE"/>
    <w:rsid w:val="00BB18BC"/>
    <w:rsid w:val="00BC1EBE"/>
    <w:rsid w:val="00BD0C4D"/>
    <w:rsid w:val="00BD2C19"/>
    <w:rsid w:val="00BD656D"/>
    <w:rsid w:val="00C0450D"/>
    <w:rsid w:val="00C12E09"/>
    <w:rsid w:val="00C1522D"/>
    <w:rsid w:val="00C34DA0"/>
    <w:rsid w:val="00C45E57"/>
    <w:rsid w:val="00C72599"/>
    <w:rsid w:val="00C9244F"/>
    <w:rsid w:val="00CA334E"/>
    <w:rsid w:val="00CB2EF5"/>
    <w:rsid w:val="00CB33B3"/>
    <w:rsid w:val="00CD0BD4"/>
    <w:rsid w:val="00CE6F94"/>
    <w:rsid w:val="00D01F22"/>
    <w:rsid w:val="00D066FD"/>
    <w:rsid w:val="00D430A1"/>
    <w:rsid w:val="00D45E20"/>
    <w:rsid w:val="00D479D2"/>
    <w:rsid w:val="00D53AFB"/>
    <w:rsid w:val="00D6462E"/>
    <w:rsid w:val="00D6771F"/>
    <w:rsid w:val="00D73844"/>
    <w:rsid w:val="00D8001B"/>
    <w:rsid w:val="00D82204"/>
    <w:rsid w:val="00DE36A3"/>
    <w:rsid w:val="00DF16E6"/>
    <w:rsid w:val="00E000D3"/>
    <w:rsid w:val="00E209AE"/>
    <w:rsid w:val="00E24B71"/>
    <w:rsid w:val="00E31576"/>
    <w:rsid w:val="00E330C8"/>
    <w:rsid w:val="00E4066A"/>
    <w:rsid w:val="00E579CB"/>
    <w:rsid w:val="00E70CB3"/>
    <w:rsid w:val="00E738D2"/>
    <w:rsid w:val="00E760CB"/>
    <w:rsid w:val="00E82602"/>
    <w:rsid w:val="00EA0B0D"/>
    <w:rsid w:val="00EC03B8"/>
    <w:rsid w:val="00EC76C7"/>
    <w:rsid w:val="00EE007F"/>
    <w:rsid w:val="00EE22F1"/>
    <w:rsid w:val="00EF0E33"/>
    <w:rsid w:val="00EF2956"/>
    <w:rsid w:val="00F02E0F"/>
    <w:rsid w:val="00F21F34"/>
    <w:rsid w:val="00F35923"/>
    <w:rsid w:val="00F36ACC"/>
    <w:rsid w:val="00F4624E"/>
    <w:rsid w:val="00F81092"/>
    <w:rsid w:val="00F95A38"/>
    <w:rsid w:val="00FA29AF"/>
    <w:rsid w:val="00FA75D7"/>
    <w:rsid w:val="00FD45D0"/>
    <w:rsid w:val="00FF4A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9C8B"/>
  <w15:chartTrackingRefBased/>
  <w15:docId w15:val="{B32835BF-4F09-004A-B45C-238645E8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8FA"/>
  </w:style>
  <w:style w:type="paragraph" w:styleId="Overskrift1">
    <w:name w:val="heading 1"/>
    <w:basedOn w:val="Normal"/>
    <w:next w:val="Normal"/>
    <w:link w:val="Overskrift1Tegn"/>
    <w:uiPriority w:val="9"/>
    <w:qFormat/>
    <w:rsid w:val="004E6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E6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E66B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4E66B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E66B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E66B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E66B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E66B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E66B2"/>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E66B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4E66B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4E66B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4E66B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E66B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E66B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E66B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E66B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E66B2"/>
    <w:rPr>
      <w:rFonts w:eastAsiaTheme="majorEastAsia" w:cstheme="majorBidi"/>
      <w:color w:val="272727" w:themeColor="text1" w:themeTint="D8"/>
    </w:rPr>
  </w:style>
  <w:style w:type="paragraph" w:styleId="Tittel">
    <w:name w:val="Title"/>
    <w:basedOn w:val="Normal"/>
    <w:next w:val="Normal"/>
    <w:link w:val="TittelTegn"/>
    <w:uiPriority w:val="10"/>
    <w:qFormat/>
    <w:rsid w:val="004E66B2"/>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E66B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E66B2"/>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E66B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E66B2"/>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4E66B2"/>
    <w:rPr>
      <w:i/>
      <w:iCs/>
      <w:color w:val="404040" w:themeColor="text1" w:themeTint="BF"/>
    </w:rPr>
  </w:style>
  <w:style w:type="paragraph" w:styleId="Listeavsnitt">
    <w:name w:val="List Paragraph"/>
    <w:basedOn w:val="Normal"/>
    <w:uiPriority w:val="34"/>
    <w:qFormat/>
    <w:rsid w:val="004E66B2"/>
    <w:pPr>
      <w:ind w:left="720"/>
      <w:contextualSpacing/>
    </w:pPr>
  </w:style>
  <w:style w:type="character" w:styleId="Sterkutheving">
    <w:name w:val="Intense Emphasis"/>
    <w:basedOn w:val="Standardskriftforavsnitt"/>
    <w:uiPriority w:val="21"/>
    <w:qFormat/>
    <w:rsid w:val="004E66B2"/>
    <w:rPr>
      <w:i/>
      <w:iCs/>
      <w:color w:val="0F4761" w:themeColor="accent1" w:themeShade="BF"/>
    </w:rPr>
  </w:style>
  <w:style w:type="paragraph" w:styleId="Sterktsitat">
    <w:name w:val="Intense Quote"/>
    <w:basedOn w:val="Normal"/>
    <w:next w:val="Normal"/>
    <w:link w:val="SterktsitatTegn"/>
    <w:uiPriority w:val="30"/>
    <w:qFormat/>
    <w:rsid w:val="004E66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E66B2"/>
    <w:rPr>
      <w:i/>
      <w:iCs/>
      <w:color w:val="0F4761" w:themeColor="accent1" w:themeShade="BF"/>
    </w:rPr>
  </w:style>
  <w:style w:type="character" w:styleId="Sterkreferanse">
    <w:name w:val="Intense Reference"/>
    <w:basedOn w:val="Standardskriftforavsnitt"/>
    <w:uiPriority w:val="32"/>
    <w:qFormat/>
    <w:rsid w:val="004E66B2"/>
    <w:rPr>
      <w:b/>
      <w:bCs/>
      <w:smallCaps/>
      <w:color w:val="0F4761" w:themeColor="accent1" w:themeShade="BF"/>
      <w:spacing w:val="5"/>
    </w:rPr>
  </w:style>
  <w:style w:type="table" w:styleId="Tabellrutenett">
    <w:name w:val="Table Grid"/>
    <w:basedOn w:val="Vanligtabell"/>
    <w:uiPriority w:val="59"/>
    <w:rsid w:val="002C5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419CE"/>
    <w:rPr>
      <w:color w:val="467886" w:themeColor="hyperlink"/>
      <w:u w:val="single"/>
    </w:rPr>
  </w:style>
  <w:style w:type="paragraph" w:styleId="INNH1">
    <w:name w:val="toc 1"/>
    <w:basedOn w:val="Normal"/>
    <w:next w:val="Normal"/>
    <w:autoRedefine/>
    <w:uiPriority w:val="39"/>
    <w:unhideWhenUsed/>
    <w:rsid w:val="00CB33B3"/>
    <w:pPr>
      <w:spacing w:before="240" w:after="120"/>
    </w:pPr>
    <w:rPr>
      <w:b/>
      <w:bCs/>
      <w:sz w:val="20"/>
      <w:szCs w:val="20"/>
    </w:rPr>
  </w:style>
  <w:style w:type="paragraph" w:styleId="INNH2">
    <w:name w:val="toc 2"/>
    <w:basedOn w:val="Normal"/>
    <w:next w:val="Normal"/>
    <w:autoRedefine/>
    <w:uiPriority w:val="39"/>
    <w:unhideWhenUsed/>
    <w:rsid w:val="00CB33B3"/>
    <w:pPr>
      <w:spacing w:before="120"/>
      <w:ind w:left="240"/>
    </w:pPr>
    <w:rPr>
      <w:i/>
      <w:iCs/>
      <w:sz w:val="20"/>
      <w:szCs w:val="20"/>
    </w:rPr>
  </w:style>
  <w:style w:type="paragraph" w:styleId="INNH3">
    <w:name w:val="toc 3"/>
    <w:basedOn w:val="Normal"/>
    <w:next w:val="Normal"/>
    <w:autoRedefine/>
    <w:uiPriority w:val="39"/>
    <w:unhideWhenUsed/>
    <w:rsid w:val="0098520C"/>
    <w:pPr>
      <w:ind w:left="480"/>
    </w:pPr>
    <w:rPr>
      <w:sz w:val="20"/>
      <w:szCs w:val="20"/>
    </w:rPr>
  </w:style>
  <w:style w:type="paragraph" w:styleId="INNH4">
    <w:name w:val="toc 4"/>
    <w:basedOn w:val="Normal"/>
    <w:next w:val="Normal"/>
    <w:autoRedefine/>
    <w:uiPriority w:val="39"/>
    <w:unhideWhenUsed/>
    <w:rsid w:val="0098520C"/>
    <w:pPr>
      <w:ind w:left="720"/>
    </w:pPr>
    <w:rPr>
      <w:sz w:val="20"/>
      <w:szCs w:val="20"/>
    </w:rPr>
  </w:style>
  <w:style w:type="paragraph" w:styleId="INNH5">
    <w:name w:val="toc 5"/>
    <w:basedOn w:val="Normal"/>
    <w:next w:val="Normal"/>
    <w:autoRedefine/>
    <w:uiPriority w:val="39"/>
    <w:unhideWhenUsed/>
    <w:rsid w:val="0098520C"/>
    <w:pPr>
      <w:ind w:left="960"/>
    </w:pPr>
    <w:rPr>
      <w:sz w:val="20"/>
      <w:szCs w:val="20"/>
    </w:rPr>
  </w:style>
  <w:style w:type="paragraph" w:styleId="INNH6">
    <w:name w:val="toc 6"/>
    <w:basedOn w:val="Normal"/>
    <w:next w:val="Normal"/>
    <w:autoRedefine/>
    <w:uiPriority w:val="39"/>
    <w:unhideWhenUsed/>
    <w:rsid w:val="0098520C"/>
    <w:pPr>
      <w:ind w:left="1200"/>
    </w:pPr>
    <w:rPr>
      <w:sz w:val="20"/>
      <w:szCs w:val="20"/>
    </w:rPr>
  </w:style>
  <w:style w:type="paragraph" w:styleId="INNH7">
    <w:name w:val="toc 7"/>
    <w:basedOn w:val="Normal"/>
    <w:next w:val="Normal"/>
    <w:autoRedefine/>
    <w:uiPriority w:val="39"/>
    <w:unhideWhenUsed/>
    <w:rsid w:val="0098520C"/>
    <w:pPr>
      <w:ind w:left="1440"/>
    </w:pPr>
    <w:rPr>
      <w:sz w:val="20"/>
      <w:szCs w:val="20"/>
    </w:rPr>
  </w:style>
  <w:style w:type="paragraph" w:styleId="INNH8">
    <w:name w:val="toc 8"/>
    <w:basedOn w:val="Normal"/>
    <w:next w:val="Normal"/>
    <w:autoRedefine/>
    <w:uiPriority w:val="39"/>
    <w:unhideWhenUsed/>
    <w:rsid w:val="0098520C"/>
    <w:pPr>
      <w:ind w:left="1680"/>
    </w:pPr>
    <w:rPr>
      <w:sz w:val="20"/>
      <w:szCs w:val="20"/>
    </w:rPr>
  </w:style>
  <w:style w:type="paragraph" w:styleId="INNH9">
    <w:name w:val="toc 9"/>
    <w:basedOn w:val="Normal"/>
    <w:next w:val="Normal"/>
    <w:autoRedefine/>
    <w:uiPriority w:val="39"/>
    <w:unhideWhenUsed/>
    <w:rsid w:val="0098520C"/>
    <w:pPr>
      <w:ind w:left="1920"/>
    </w:pPr>
    <w:rPr>
      <w:sz w:val="20"/>
      <w:szCs w:val="20"/>
    </w:rPr>
  </w:style>
  <w:style w:type="paragraph" w:styleId="NormalWeb">
    <w:name w:val="Normal (Web)"/>
    <w:basedOn w:val="Normal"/>
    <w:uiPriority w:val="99"/>
    <w:unhideWhenUsed/>
    <w:rsid w:val="00AE4318"/>
    <w:pPr>
      <w:spacing w:before="100" w:beforeAutospacing="1" w:after="100" w:afterAutospacing="1"/>
    </w:pPr>
    <w:rPr>
      <w:rFonts w:ascii="Times New Roman" w:eastAsia="Times New Roman" w:hAnsi="Times New Roman" w:cs="Times New Roman"/>
      <w:kern w:val="0"/>
      <w:lang w:eastAsia="nb-NO"/>
      <w14:ligatures w14:val="none"/>
    </w:rPr>
  </w:style>
  <w:style w:type="paragraph" w:styleId="Bunntekst">
    <w:name w:val="footer"/>
    <w:basedOn w:val="Normal"/>
    <w:link w:val="BunntekstTegn"/>
    <w:uiPriority w:val="99"/>
    <w:unhideWhenUsed/>
    <w:rsid w:val="00632265"/>
    <w:pPr>
      <w:tabs>
        <w:tab w:val="center" w:pos="4536"/>
        <w:tab w:val="right" w:pos="9072"/>
      </w:tabs>
    </w:pPr>
  </w:style>
  <w:style w:type="character" w:customStyle="1" w:styleId="BunntekstTegn">
    <w:name w:val="Bunntekst Tegn"/>
    <w:basedOn w:val="Standardskriftforavsnitt"/>
    <w:link w:val="Bunntekst"/>
    <w:uiPriority w:val="99"/>
    <w:rsid w:val="00632265"/>
  </w:style>
  <w:style w:type="character" w:styleId="Sidetall">
    <w:name w:val="page number"/>
    <w:basedOn w:val="Standardskriftforavsnitt"/>
    <w:uiPriority w:val="99"/>
    <w:semiHidden/>
    <w:unhideWhenUsed/>
    <w:rsid w:val="00632265"/>
  </w:style>
  <w:style w:type="character" w:styleId="Ulstomtale">
    <w:name w:val="Unresolved Mention"/>
    <w:basedOn w:val="Standardskriftforavsnitt"/>
    <w:uiPriority w:val="99"/>
    <w:semiHidden/>
    <w:unhideWhenUsed/>
    <w:rsid w:val="001318FA"/>
    <w:rPr>
      <w:color w:val="605E5C"/>
      <w:shd w:val="clear" w:color="auto" w:fill="E1DFDD"/>
    </w:rPr>
  </w:style>
  <w:style w:type="character" w:styleId="Fulgthyperkobling">
    <w:name w:val="FollowedHyperlink"/>
    <w:basedOn w:val="Standardskriftforavsnitt"/>
    <w:uiPriority w:val="99"/>
    <w:semiHidden/>
    <w:unhideWhenUsed/>
    <w:rsid w:val="001318FA"/>
    <w:rPr>
      <w:color w:val="96607D" w:themeColor="followedHyperlink"/>
      <w:u w:val="single"/>
    </w:rPr>
  </w:style>
  <w:style w:type="character" w:styleId="Sterk">
    <w:name w:val="Strong"/>
    <w:basedOn w:val="Standardskriftforavsnitt"/>
    <w:uiPriority w:val="22"/>
    <w:qFormat/>
    <w:rsid w:val="005D61BD"/>
    <w:rPr>
      <w:b/>
      <w:bCs/>
    </w:rPr>
  </w:style>
  <w:style w:type="character" w:customStyle="1" w:styleId="apple-converted-space">
    <w:name w:val="apple-converted-space"/>
    <w:basedOn w:val="Standardskriftforavsnitt"/>
    <w:rsid w:val="005D61BD"/>
  </w:style>
  <w:style w:type="character" w:styleId="Utheving">
    <w:name w:val="Emphasis"/>
    <w:basedOn w:val="Standardskriftforavsnitt"/>
    <w:uiPriority w:val="20"/>
    <w:qFormat/>
    <w:rsid w:val="005D61BD"/>
    <w:rPr>
      <w:i/>
      <w:iCs/>
    </w:rPr>
  </w:style>
  <w:style w:type="paragraph" w:customStyle="1" w:styleId="p1">
    <w:name w:val="p1"/>
    <w:basedOn w:val="Normal"/>
    <w:rsid w:val="00E24B71"/>
    <w:rPr>
      <w:rFonts w:ascii=".AppleSystemUIFont" w:eastAsia="Times New Roman" w:hAnsi=".AppleSystemUIFont" w:cs="Times New Roman"/>
      <w:color w:val="111111"/>
      <w:kern w:val="0"/>
      <w:sz w:val="29"/>
      <w:szCs w:val="29"/>
      <w:lang w:eastAsia="nb-NO"/>
      <w14:ligatures w14:val="none"/>
    </w:rPr>
  </w:style>
  <w:style w:type="paragraph" w:customStyle="1" w:styleId="p2">
    <w:name w:val="p2"/>
    <w:basedOn w:val="Normal"/>
    <w:rsid w:val="00E24B71"/>
    <w:rPr>
      <w:rFonts w:ascii=".AppleSystemUIFont" w:eastAsia="Times New Roman" w:hAnsi=".AppleSystemUIFont" w:cs="Times New Roman"/>
      <w:color w:val="111111"/>
      <w:kern w:val="0"/>
      <w:sz w:val="29"/>
      <w:szCs w:val="29"/>
      <w:lang w:eastAsia="nb-NO"/>
      <w14:ligatures w14:val="none"/>
    </w:rPr>
  </w:style>
  <w:style w:type="paragraph" w:customStyle="1" w:styleId="p3">
    <w:name w:val="p3"/>
    <w:basedOn w:val="Normal"/>
    <w:rsid w:val="00E24B71"/>
    <w:rPr>
      <w:rFonts w:ascii=".AppleSystemUIFont" w:eastAsia="Times New Roman" w:hAnsi=".AppleSystemUIFont" w:cs="Times New Roman"/>
      <w:color w:val="111111"/>
      <w:kern w:val="0"/>
      <w:sz w:val="33"/>
      <w:szCs w:val="33"/>
      <w:lang w:eastAsia="nb-NO"/>
      <w14:ligatures w14:val="none"/>
    </w:rPr>
  </w:style>
  <w:style w:type="paragraph" w:customStyle="1" w:styleId="p4">
    <w:name w:val="p4"/>
    <w:basedOn w:val="Normal"/>
    <w:rsid w:val="00E24B71"/>
    <w:pPr>
      <w:spacing w:before="180"/>
      <w:ind w:left="375" w:hanging="375"/>
    </w:pPr>
    <w:rPr>
      <w:rFonts w:ascii=".AppleSystemUIFont" w:eastAsia="Times New Roman" w:hAnsi=".AppleSystemUIFont" w:cs="Times New Roman"/>
      <w:color w:val="111111"/>
      <w:kern w:val="0"/>
      <w:sz w:val="29"/>
      <w:szCs w:val="29"/>
      <w:lang w:eastAsia="nb-NO"/>
      <w14:ligatures w14:val="none"/>
    </w:rPr>
  </w:style>
  <w:style w:type="paragraph" w:customStyle="1" w:styleId="p5">
    <w:name w:val="p5"/>
    <w:basedOn w:val="Normal"/>
    <w:rsid w:val="00E24B71"/>
    <w:pPr>
      <w:spacing w:before="180"/>
      <w:ind w:left="495" w:hanging="495"/>
    </w:pPr>
    <w:rPr>
      <w:rFonts w:ascii=".AppleSystemUIFont" w:eastAsia="Times New Roman" w:hAnsi=".AppleSystemUIFont" w:cs="Times New Roman"/>
      <w:color w:val="111111"/>
      <w:kern w:val="0"/>
      <w:sz w:val="29"/>
      <w:szCs w:val="29"/>
      <w:lang w:eastAsia="nb-NO"/>
      <w14:ligatures w14:val="none"/>
    </w:rPr>
  </w:style>
  <w:style w:type="paragraph" w:customStyle="1" w:styleId="p6">
    <w:name w:val="p6"/>
    <w:basedOn w:val="Normal"/>
    <w:rsid w:val="00E24B71"/>
    <w:pPr>
      <w:spacing w:before="180"/>
      <w:ind w:left="795" w:hanging="795"/>
    </w:pPr>
    <w:rPr>
      <w:rFonts w:ascii=".AppleSystemUIFont" w:eastAsia="Times New Roman" w:hAnsi=".AppleSystemUIFont" w:cs="Times New Roman"/>
      <w:color w:val="111111"/>
      <w:kern w:val="0"/>
      <w:sz w:val="29"/>
      <w:szCs w:val="29"/>
      <w:lang w:eastAsia="nb-NO"/>
      <w14:ligatures w14:val="none"/>
    </w:rPr>
  </w:style>
  <w:style w:type="paragraph" w:customStyle="1" w:styleId="p7">
    <w:name w:val="p7"/>
    <w:basedOn w:val="Normal"/>
    <w:rsid w:val="00E24B71"/>
    <w:pPr>
      <w:spacing w:before="180"/>
      <w:ind w:left="195" w:hanging="195"/>
    </w:pPr>
    <w:rPr>
      <w:rFonts w:ascii=".AppleSystemUIFont" w:eastAsia="Times New Roman" w:hAnsi=".AppleSystemUIFont" w:cs="Times New Roman"/>
      <w:color w:val="111111"/>
      <w:kern w:val="0"/>
      <w:sz w:val="29"/>
      <w:szCs w:val="29"/>
      <w:lang w:eastAsia="nb-NO"/>
      <w14:ligatures w14:val="none"/>
    </w:rPr>
  </w:style>
  <w:style w:type="character" w:customStyle="1" w:styleId="s1">
    <w:name w:val="s1"/>
    <w:basedOn w:val="Standardskriftforavsnitt"/>
    <w:rsid w:val="00E24B71"/>
    <w:rPr>
      <w:rFonts w:ascii="UICTFontTextStyleBody" w:hAnsi="UICTFontTextStyleBody" w:hint="default"/>
      <w:b w:val="0"/>
      <w:bCs w:val="0"/>
      <w:i w:val="0"/>
      <w:iCs w:val="0"/>
      <w:sz w:val="29"/>
      <w:szCs w:val="29"/>
    </w:rPr>
  </w:style>
  <w:style w:type="character" w:customStyle="1" w:styleId="s2">
    <w:name w:val="s2"/>
    <w:basedOn w:val="Standardskriftforavsnitt"/>
    <w:rsid w:val="00E24B71"/>
    <w:rPr>
      <w:b/>
      <w:bCs/>
      <w:i w:val="0"/>
      <w:iCs w:val="0"/>
      <w:sz w:val="33"/>
      <w:szCs w:val="33"/>
    </w:rPr>
  </w:style>
  <w:style w:type="character" w:customStyle="1" w:styleId="s3">
    <w:name w:val="s3"/>
    <w:basedOn w:val="Standardskriftforavsnitt"/>
    <w:rsid w:val="00E24B71"/>
    <w:rPr>
      <w:rFonts w:ascii="UICTFontTextStyleBody" w:hAnsi="UICTFontTextStyleBody" w:hint="default"/>
      <w:b/>
      <w:bCs/>
      <w:i w:val="0"/>
      <w:iCs w:val="0"/>
      <w:sz w:val="29"/>
      <w:szCs w:val="29"/>
    </w:rPr>
  </w:style>
  <w:style w:type="character" w:customStyle="1" w:styleId="s4">
    <w:name w:val="s4"/>
    <w:basedOn w:val="Standardskriftforavsnitt"/>
    <w:rsid w:val="00E24B71"/>
    <w:rPr>
      <w:b w:val="0"/>
      <w:bCs w:val="0"/>
      <w:i w:val="0"/>
      <w:iCs w:val="0"/>
      <w:sz w:val="29"/>
      <w:szCs w:val="29"/>
    </w:rPr>
  </w:style>
  <w:style w:type="character" w:customStyle="1" w:styleId="apple-tab-span">
    <w:name w:val="apple-tab-span"/>
    <w:basedOn w:val="Standardskriftforavsnitt"/>
    <w:rsid w:val="00E24B71"/>
  </w:style>
  <w:style w:type="paragraph" w:customStyle="1" w:styleId="p8">
    <w:name w:val="p8"/>
    <w:basedOn w:val="Normal"/>
    <w:rsid w:val="000E427A"/>
    <w:pPr>
      <w:spacing w:before="180"/>
      <w:ind w:left="495" w:hanging="495"/>
    </w:pPr>
    <w:rPr>
      <w:rFonts w:ascii=".AppleSystemUIFont" w:eastAsia="Times New Roman" w:hAnsi=".AppleSystemUIFont" w:cs="Times New Roman"/>
      <w:color w:val="111111"/>
      <w:kern w:val="0"/>
      <w:sz w:val="29"/>
      <w:szCs w:val="29"/>
      <w:lang w:eastAsia="nb-NO"/>
      <w14:ligatures w14:val="none"/>
    </w:rPr>
  </w:style>
  <w:style w:type="paragraph" w:customStyle="1" w:styleId="p9">
    <w:name w:val="p9"/>
    <w:basedOn w:val="Normal"/>
    <w:rsid w:val="000E427A"/>
    <w:rPr>
      <w:rFonts w:ascii="Courier" w:eastAsia="Times New Roman" w:hAnsi="Courier" w:cs="Times New Roman"/>
      <w:color w:val="000000"/>
      <w:kern w:val="0"/>
      <w:sz w:val="21"/>
      <w:szCs w:val="21"/>
      <w:lang w:eastAsia="nb-NO"/>
      <w14:ligatures w14:val="none"/>
    </w:rPr>
  </w:style>
  <w:style w:type="character" w:customStyle="1" w:styleId="s5">
    <w:name w:val="s5"/>
    <w:basedOn w:val="Standardskriftforavsnitt"/>
    <w:rsid w:val="000E427A"/>
    <w:rPr>
      <w:rFonts w:ascii="UICTFontTextStyleBody" w:hAnsi="UICTFontTextStyleBody" w:hint="default"/>
      <w:b/>
      <w:bCs/>
      <w:i w:val="0"/>
      <w:iCs w:val="0"/>
      <w:sz w:val="29"/>
      <w:szCs w:val="29"/>
    </w:rPr>
  </w:style>
  <w:style w:type="character" w:customStyle="1" w:styleId="s6">
    <w:name w:val="s6"/>
    <w:basedOn w:val="Standardskriftforavsnitt"/>
    <w:rsid w:val="000E427A"/>
    <w:rPr>
      <w:rFonts w:ascii="Courier" w:hAnsi="Courier" w:hint="default"/>
      <w:b w:val="0"/>
      <w:bCs w:val="0"/>
      <w:i w:val="0"/>
      <w:iCs w:val="0"/>
      <w:color w:val="000000"/>
      <w:sz w:val="21"/>
      <w:szCs w:val="21"/>
    </w:rPr>
  </w:style>
  <w:style w:type="character" w:customStyle="1" w:styleId="s7">
    <w:name w:val="s7"/>
    <w:basedOn w:val="Standardskriftforavsnitt"/>
    <w:rsid w:val="000E427A"/>
    <w:rPr>
      <w:rFonts w:ascii="Courier" w:hAnsi="Courier" w:hint="default"/>
      <w:b w:val="0"/>
      <w:bCs w:val="0"/>
      <w:i w:val="0"/>
      <w:iCs w:val="0"/>
      <w:sz w:val="21"/>
      <w:szCs w:val="21"/>
    </w:rPr>
  </w:style>
  <w:style w:type="character" w:customStyle="1" w:styleId="s8">
    <w:name w:val="s8"/>
    <w:basedOn w:val="Standardskriftforavsnitt"/>
    <w:rsid w:val="000E427A"/>
    <w:rPr>
      <w:b w:val="0"/>
      <w:bCs w:val="0"/>
      <w:i w:val="0"/>
      <w:iCs w:val="0"/>
      <w:sz w:val="29"/>
      <w:szCs w:val="29"/>
    </w:rPr>
  </w:style>
  <w:style w:type="paragraph" w:styleId="Ingenmellomrom">
    <w:name w:val="No Spacing"/>
    <w:uiPriority w:val="1"/>
    <w:qFormat/>
    <w:rsid w:val="00D430A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16728">
      <w:bodyDiv w:val="1"/>
      <w:marLeft w:val="0"/>
      <w:marRight w:val="0"/>
      <w:marTop w:val="0"/>
      <w:marBottom w:val="0"/>
      <w:divBdr>
        <w:top w:val="none" w:sz="0" w:space="0" w:color="auto"/>
        <w:left w:val="none" w:sz="0" w:space="0" w:color="auto"/>
        <w:bottom w:val="none" w:sz="0" w:space="0" w:color="auto"/>
        <w:right w:val="none" w:sz="0" w:space="0" w:color="auto"/>
      </w:divBdr>
    </w:div>
    <w:div w:id="246698327">
      <w:bodyDiv w:val="1"/>
      <w:marLeft w:val="0"/>
      <w:marRight w:val="0"/>
      <w:marTop w:val="0"/>
      <w:marBottom w:val="0"/>
      <w:divBdr>
        <w:top w:val="none" w:sz="0" w:space="0" w:color="auto"/>
        <w:left w:val="none" w:sz="0" w:space="0" w:color="auto"/>
        <w:bottom w:val="none" w:sz="0" w:space="0" w:color="auto"/>
        <w:right w:val="none" w:sz="0" w:space="0" w:color="auto"/>
      </w:divBdr>
    </w:div>
    <w:div w:id="703218371">
      <w:bodyDiv w:val="1"/>
      <w:marLeft w:val="0"/>
      <w:marRight w:val="0"/>
      <w:marTop w:val="0"/>
      <w:marBottom w:val="0"/>
      <w:divBdr>
        <w:top w:val="none" w:sz="0" w:space="0" w:color="auto"/>
        <w:left w:val="none" w:sz="0" w:space="0" w:color="auto"/>
        <w:bottom w:val="none" w:sz="0" w:space="0" w:color="auto"/>
        <w:right w:val="none" w:sz="0" w:space="0" w:color="auto"/>
      </w:divBdr>
    </w:div>
    <w:div w:id="753010391">
      <w:bodyDiv w:val="1"/>
      <w:marLeft w:val="0"/>
      <w:marRight w:val="0"/>
      <w:marTop w:val="0"/>
      <w:marBottom w:val="0"/>
      <w:divBdr>
        <w:top w:val="none" w:sz="0" w:space="0" w:color="auto"/>
        <w:left w:val="none" w:sz="0" w:space="0" w:color="auto"/>
        <w:bottom w:val="none" w:sz="0" w:space="0" w:color="auto"/>
        <w:right w:val="none" w:sz="0" w:space="0" w:color="auto"/>
      </w:divBdr>
    </w:div>
    <w:div w:id="763962945">
      <w:bodyDiv w:val="1"/>
      <w:marLeft w:val="0"/>
      <w:marRight w:val="0"/>
      <w:marTop w:val="0"/>
      <w:marBottom w:val="0"/>
      <w:divBdr>
        <w:top w:val="none" w:sz="0" w:space="0" w:color="auto"/>
        <w:left w:val="none" w:sz="0" w:space="0" w:color="auto"/>
        <w:bottom w:val="none" w:sz="0" w:space="0" w:color="auto"/>
        <w:right w:val="none" w:sz="0" w:space="0" w:color="auto"/>
      </w:divBdr>
    </w:div>
    <w:div w:id="804354543">
      <w:bodyDiv w:val="1"/>
      <w:marLeft w:val="0"/>
      <w:marRight w:val="0"/>
      <w:marTop w:val="0"/>
      <w:marBottom w:val="0"/>
      <w:divBdr>
        <w:top w:val="none" w:sz="0" w:space="0" w:color="auto"/>
        <w:left w:val="none" w:sz="0" w:space="0" w:color="auto"/>
        <w:bottom w:val="none" w:sz="0" w:space="0" w:color="auto"/>
        <w:right w:val="none" w:sz="0" w:space="0" w:color="auto"/>
      </w:divBdr>
    </w:div>
    <w:div w:id="862978662">
      <w:bodyDiv w:val="1"/>
      <w:marLeft w:val="0"/>
      <w:marRight w:val="0"/>
      <w:marTop w:val="0"/>
      <w:marBottom w:val="0"/>
      <w:divBdr>
        <w:top w:val="none" w:sz="0" w:space="0" w:color="auto"/>
        <w:left w:val="none" w:sz="0" w:space="0" w:color="auto"/>
        <w:bottom w:val="none" w:sz="0" w:space="0" w:color="auto"/>
        <w:right w:val="none" w:sz="0" w:space="0" w:color="auto"/>
      </w:divBdr>
    </w:div>
    <w:div w:id="931087527">
      <w:bodyDiv w:val="1"/>
      <w:marLeft w:val="0"/>
      <w:marRight w:val="0"/>
      <w:marTop w:val="0"/>
      <w:marBottom w:val="0"/>
      <w:divBdr>
        <w:top w:val="none" w:sz="0" w:space="0" w:color="auto"/>
        <w:left w:val="none" w:sz="0" w:space="0" w:color="auto"/>
        <w:bottom w:val="none" w:sz="0" w:space="0" w:color="auto"/>
        <w:right w:val="none" w:sz="0" w:space="0" w:color="auto"/>
      </w:divBdr>
    </w:div>
    <w:div w:id="1064446919">
      <w:bodyDiv w:val="1"/>
      <w:marLeft w:val="0"/>
      <w:marRight w:val="0"/>
      <w:marTop w:val="0"/>
      <w:marBottom w:val="0"/>
      <w:divBdr>
        <w:top w:val="none" w:sz="0" w:space="0" w:color="auto"/>
        <w:left w:val="none" w:sz="0" w:space="0" w:color="auto"/>
        <w:bottom w:val="none" w:sz="0" w:space="0" w:color="auto"/>
        <w:right w:val="none" w:sz="0" w:space="0" w:color="auto"/>
      </w:divBdr>
    </w:div>
    <w:div w:id="1158765565">
      <w:bodyDiv w:val="1"/>
      <w:marLeft w:val="0"/>
      <w:marRight w:val="0"/>
      <w:marTop w:val="0"/>
      <w:marBottom w:val="0"/>
      <w:divBdr>
        <w:top w:val="none" w:sz="0" w:space="0" w:color="auto"/>
        <w:left w:val="none" w:sz="0" w:space="0" w:color="auto"/>
        <w:bottom w:val="none" w:sz="0" w:space="0" w:color="auto"/>
        <w:right w:val="none" w:sz="0" w:space="0" w:color="auto"/>
      </w:divBdr>
    </w:div>
    <w:div w:id="1164079948">
      <w:bodyDiv w:val="1"/>
      <w:marLeft w:val="0"/>
      <w:marRight w:val="0"/>
      <w:marTop w:val="0"/>
      <w:marBottom w:val="0"/>
      <w:divBdr>
        <w:top w:val="none" w:sz="0" w:space="0" w:color="auto"/>
        <w:left w:val="none" w:sz="0" w:space="0" w:color="auto"/>
        <w:bottom w:val="none" w:sz="0" w:space="0" w:color="auto"/>
        <w:right w:val="none" w:sz="0" w:space="0" w:color="auto"/>
      </w:divBdr>
    </w:div>
    <w:div w:id="1284388446">
      <w:bodyDiv w:val="1"/>
      <w:marLeft w:val="0"/>
      <w:marRight w:val="0"/>
      <w:marTop w:val="0"/>
      <w:marBottom w:val="0"/>
      <w:divBdr>
        <w:top w:val="none" w:sz="0" w:space="0" w:color="auto"/>
        <w:left w:val="none" w:sz="0" w:space="0" w:color="auto"/>
        <w:bottom w:val="none" w:sz="0" w:space="0" w:color="auto"/>
        <w:right w:val="none" w:sz="0" w:space="0" w:color="auto"/>
      </w:divBdr>
    </w:div>
    <w:div w:id="1419673502">
      <w:bodyDiv w:val="1"/>
      <w:marLeft w:val="0"/>
      <w:marRight w:val="0"/>
      <w:marTop w:val="0"/>
      <w:marBottom w:val="0"/>
      <w:divBdr>
        <w:top w:val="none" w:sz="0" w:space="0" w:color="auto"/>
        <w:left w:val="none" w:sz="0" w:space="0" w:color="auto"/>
        <w:bottom w:val="none" w:sz="0" w:space="0" w:color="auto"/>
        <w:right w:val="none" w:sz="0" w:space="0" w:color="auto"/>
      </w:divBdr>
    </w:div>
    <w:div w:id="1589457272">
      <w:bodyDiv w:val="1"/>
      <w:marLeft w:val="0"/>
      <w:marRight w:val="0"/>
      <w:marTop w:val="0"/>
      <w:marBottom w:val="0"/>
      <w:divBdr>
        <w:top w:val="none" w:sz="0" w:space="0" w:color="auto"/>
        <w:left w:val="none" w:sz="0" w:space="0" w:color="auto"/>
        <w:bottom w:val="none" w:sz="0" w:space="0" w:color="auto"/>
        <w:right w:val="none" w:sz="0" w:space="0" w:color="auto"/>
      </w:divBdr>
    </w:div>
    <w:div w:id="1615363712">
      <w:bodyDiv w:val="1"/>
      <w:marLeft w:val="0"/>
      <w:marRight w:val="0"/>
      <w:marTop w:val="0"/>
      <w:marBottom w:val="0"/>
      <w:divBdr>
        <w:top w:val="none" w:sz="0" w:space="0" w:color="auto"/>
        <w:left w:val="none" w:sz="0" w:space="0" w:color="auto"/>
        <w:bottom w:val="none" w:sz="0" w:space="0" w:color="auto"/>
        <w:right w:val="none" w:sz="0" w:space="0" w:color="auto"/>
      </w:divBdr>
      <w:divsChild>
        <w:div w:id="1644769473">
          <w:marLeft w:val="0"/>
          <w:marRight w:val="0"/>
          <w:marTop w:val="0"/>
          <w:marBottom w:val="0"/>
          <w:divBdr>
            <w:top w:val="none" w:sz="0" w:space="0" w:color="auto"/>
            <w:left w:val="none" w:sz="0" w:space="0" w:color="auto"/>
            <w:bottom w:val="none" w:sz="0" w:space="0" w:color="auto"/>
            <w:right w:val="none" w:sz="0" w:space="0" w:color="auto"/>
          </w:divBdr>
          <w:divsChild>
            <w:div w:id="211238075">
              <w:marLeft w:val="0"/>
              <w:marRight w:val="0"/>
              <w:marTop w:val="0"/>
              <w:marBottom w:val="0"/>
              <w:divBdr>
                <w:top w:val="none" w:sz="0" w:space="0" w:color="auto"/>
                <w:left w:val="none" w:sz="0" w:space="0" w:color="auto"/>
                <w:bottom w:val="none" w:sz="0" w:space="0" w:color="auto"/>
                <w:right w:val="none" w:sz="0" w:space="0" w:color="auto"/>
              </w:divBdr>
              <w:divsChild>
                <w:div w:id="930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7640">
      <w:bodyDiv w:val="1"/>
      <w:marLeft w:val="0"/>
      <w:marRight w:val="0"/>
      <w:marTop w:val="0"/>
      <w:marBottom w:val="0"/>
      <w:divBdr>
        <w:top w:val="none" w:sz="0" w:space="0" w:color="auto"/>
        <w:left w:val="none" w:sz="0" w:space="0" w:color="auto"/>
        <w:bottom w:val="none" w:sz="0" w:space="0" w:color="auto"/>
        <w:right w:val="none" w:sz="0" w:space="0" w:color="auto"/>
      </w:divBdr>
    </w:div>
    <w:div w:id="1762598670">
      <w:bodyDiv w:val="1"/>
      <w:marLeft w:val="0"/>
      <w:marRight w:val="0"/>
      <w:marTop w:val="0"/>
      <w:marBottom w:val="0"/>
      <w:divBdr>
        <w:top w:val="none" w:sz="0" w:space="0" w:color="auto"/>
        <w:left w:val="none" w:sz="0" w:space="0" w:color="auto"/>
        <w:bottom w:val="none" w:sz="0" w:space="0" w:color="auto"/>
        <w:right w:val="none" w:sz="0" w:space="0" w:color="auto"/>
      </w:divBdr>
    </w:div>
    <w:div w:id="1851871868">
      <w:bodyDiv w:val="1"/>
      <w:marLeft w:val="0"/>
      <w:marRight w:val="0"/>
      <w:marTop w:val="0"/>
      <w:marBottom w:val="0"/>
      <w:divBdr>
        <w:top w:val="none" w:sz="0" w:space="0" w:color="auto"/>
        <w:left w:val="none" w:sz="0" w:space="0" w:color="auto"/>
        <w:bottom w:val="none" w:sz="0" w:space="0" w:color="auto"/>
        <w:right w:val="none" w:sz="0" w:space="0" w:color="auto"/>
      </w:divBdr>
    </w:div>
    <w:div w:id="1986278234">
      <w:bodyDiv w:val="1"/>
      <w:marLeft w:val="0"/>
      <w:marRight w:val="0"/>
      <w:marTop w:val="0"/>
      <w:marBottom w:val="0"/>
      <w:divBdr>
        <w:top w:val="none" w:sz="0" w:space="0" w:color="auto"/>
        <w:left w:val="none" w:sz="0" w:space="0" w:color="auto"/>
        <w:bottom w:val="none" w:sz="0" w:space="0" w:color="auto"/>
        <w:right w:val="none" w:sz="0" w:space="0" w:color="auto"/>
      </w:divBdr>
    </w:div>
    <w:div w:id="20420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gpensjonistene.no" TargetMode="External"/><Relationship Id="rId18" Type="http://schemas.openxmlformats.org/officeDocument/2006/relationships/image" Target="media/image8.emf"/><Relationship Id="rId26" Type="http://schemas.openxmlformats.org/officeDocument/2006/relationships/hyperlink" Target="https://lovdata.no/dokument/SF/forskrift/2008-10-15-1214?q=forskrift%20om%20register%20for%20frivillig" TargetMode="External"/><Relationship Id="rId21" Type="http://schemas.openxmlformats.org/officeDocument/2006/relationships/hyperlink" Target="https://advokatlippestad.no/author/advokatfirmaet-lippestad/"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hyperlink" Target="https://www.brreg.no/om-oss/registrene-vare/om-enhetsregisteret/" TargetMode="External"/><Relationship Id="rId33" Type="http://schemas.openxmlformats.org/officeDocument/2006/relationships/hyperlink" Target="https://www.frivillighetnorge.no/verktoy/organisasjon/ha-det-formelle-i-orden/personvern-og-gdpr/innledning/kort-om-gdpr-og-frivillighet-norge-1"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package" Target="embeddings/Microsoft_Word-dokument.docx"/><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ww.brreg.no/om-oss/registrene-vare/om-enhetsregisteret/" TargetMode="External"/><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lay.google.com/store/apps/details?id=com.microsoft.appmanager" TargetMode="External"/><Relationship Id="rId23" Type="http://schemas.openxmlformats.org/officeDocument/2006/relationships/hyperlink" Target="https://www.regjeringen.no/no/tema/kommuner-og-regioner/kommunalrett-og-kommunal-inndeling/veileder-for-eldrerad/id2666683/" TargetMode="External"/><Relationship Id="rId28" Type="http://schemas.openxmlformats.org/officeDocument/2006/relationships/hyperlink" Target="https://vegpensjonistene.no/wp-content/uploads/Forenklet-regnskap-med-budsjett-for-SVP-m-avvik-1.xls"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safari-reader://support.microsoft.com/nb-no/topic/koble-til-p%C3%A5-et-nytt-niv%C3%A5-med-koble-til-windows-p%C3%A5-surface-duo-eller-samsung-eller-honor-eller-oppo-eller-asus-enheten-bb7a82b6-7bcd-be1d-ccc8-dddb909bc07b" TargetMode="External"/><Relationship Id="rId22" Type="http://schemas.openxmlformats.org/officeDocument/2006/relationships/hyperlink" Target="https://advokatlippestad.no/artikler/styreansvar-i-foreninger-og-ideelle-organisasjoner/" TargetMode="External"/><Relationship Id="rId27" Type="http://schemas.openxmlformats.org/officeDocument/2006/relationships/hyperlink" Target="https://vegpensjonistene.no/wp-content/uploads/SVP-Mal-medlemliste-pr-desember-2024-1.xlsx" TargetMode="External"/><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40</Pages>
  <Words>8449</Words>
  <Characters>44782</Characters>
  <Application>Microsoft Office Word</Application>
  <DocSecurity>0</DocSecurity>
  <Lines>373</Lines>
  <Paragraphs>106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Seland</dc:creator>
  <cp:keywords/>
  <dc:description/>
  <cp:lastModifiedBy>Hans Seland</cp:lastModifiedBy>
  <cp:revision>67</cp:revision>
  <cp:lastPrinted>2024-05-20T09:08:00Z</cp:lastPrinted>
  <dcterms:created xsi:type="dcterms:W3CDTF">2024-11-07T13:17:00Z</dcterms:created>
  <dcterms:modified xsi:type="dcterms:W3CDTF">2024-12-17T13:13:00Z</dcterms:modified>
</cp:coreProperties>
</file>